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941" w:rsidRDefault="00A4002E" w:rsidP="00A4002E">
      <w:pPr>
        <w:jc w:val="right"/>
        <w:rPr>
          <w:b/>
          <w:bCs/>
          <w:sz w:val="24"/>
          <w:szCs w:val="24"/>
        </w:rPr>
      </w:pPr>
      <w:r w:rsidRPr="00A4002E">
        <w:rPr>
          <w:b/>
          <w:bCs/>
          <w:sz w:val="24"/>
          <w:szCs w:val="24"/>
        </w:rPr>
        <w:t>Cover letter</w:t>
      </w:r>
    </w:p>
    <w:p w:rsidR="00A4002E" w:rsidRDefault="00A4002E" w:rsidP="00A4002E">
      <w:pPr>
        <w:jc w:val="right"/>
        <w:rPr>
          <w:b/>
          <w:bCs/>
          <w:sz w:val="24"/>
          <w:szCs w:val="24"/>
        </w:rPr>
      </w:pPr>
    </w:p>
    <w:p w:rsidR="00A4002E" w:rsidRDefault="00A4002E" w:rsidP="00A4002E">
      <w:pPr>
        <w:jc w:val="right"/>
        <w:rPr>
          <w:rFonts w:hint="cs"/>
          <w:b/>
          <w:bCs/>
          <w:sz w:val="24"/>
          <w:szCs w:val="24"/>
          <w:rtl/>
        </w:rPr>
      </w:pPr>
      <w:r>
        <w:rPr>
          <w:rFonts w:cs="Times New Roman"/>
          <w:b/>
          <w:bCs/>
          <w:noProof/>
          <w:sz w:val="24"/>
          <w:szCs w:val="24"/>
          <w:rtl/>
        </w:rPr>
        <w:drawing>
          <wp:inline distT="0" distB="0" distL="0" distR="0">
            <wp:extent cx="5731510" cy="8101625"/>
            <wp:effectExtent l="0" t="0" r="2540" b="0"/>
            <wp:docPr id="2" name="Picture 2" descr="C:\Users\farzaneh\Downloads\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arzaneh\Downloads\n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02E" w:rsidRDefault="00A4002E" w:rsidP="00A4002E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Title page</w:t>
      </w:r>
    </w:p>
    <w:p w:rsidR="00A4002E" w:rsidRPr="002B14C5" w:rsidRDefault="00A4002E" w:rsidP="00A4002E">
      <w:pPr>
        <w:bidi w:val="0"/>
        <w:jc w:val="center"/>
        <w:rPr>
          <w:rFonts w:asciiTheme="minorBidi" w:hAnsiTheme="minorBidi"/>
          <w:b/>
          <w:bCs/>
          <w:sz w:val="28"/>
          <w:szCs w:val="28"/>
        </w:rPr>
      </w:pPr>
      <w:r w:rsidRPr="002B14C5">
        <w:rPr>
          <w:rFonts w:asciiTheme="minorBidi" w:hAnsiTheme="minorBidi"/>
          <w:b/>
          <w:bCs/>
          <w:sz w:val="28"/>
          <w:szCs w:val="28"/>
        </w:rPr>
        <w:t xml:space="preserve">Characterization of </w:t>
      </w:r>
      <w:r w:rsidRPr="002B14C5">
        <w:rPr>
          <w:rFonts w:asciiTheme="minorBidi" w:hAnsiTheme="minorBidi"/>
          <w:b/>
          <w:bCs/>
          <w:i/>
          <w:iCs/>
          <w:sz w:val="28"/>
          <w:szCs w:val="28"/>
        </w:rPr>
        <w:t>streptococcus agalactiae</w:t>
      </w:r>
      <w:r w:rsidRPr="002B14C5">
        <w:rPr>
          <w:rFonts w:asciiTheme="minorBidi" w:hAnsiTheme="minorBidi"/>
          <w:b/>
          <w:bCs/>
          <w:sz w:val="28"/>
          <w:szCs w:val="28"/>
        </w:rPr>
        <w:t xml:space="preserve"> using Multiple-Locus Variable-number tandem-repeat Analysis </w:t>
      </w:r>
    </w:p>
    <w:p w:rsidR="00A4002E" w:rsidRPr="00347CFC" w:rsidRDefault="00A4002E" w:rsidP="00A4002E">
      <w:pPr>
        <w:pStyle w:val="HTMLPreformatted"/>
        <w:spacing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 w:rsidRPr="00347CFC">
        <w:rPr>
          <w:rFonts w:ascii="Times New Roman" w:hAnsi="Times New Roman" w:cs="Times New Roman"/>
          <w:sz w:val="24"/>
          <w:szCs w:val="24"/>
        </w:rPr>
        <w:t xml:space="preserve">Running title:  Efficiency of MLVA typing method for </w:t>
      </w:r>
      <w:r w:rsidRPr="00347CF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S. agalactiae</w:t>
      </w:r>
    </w:p>
    <w:p w:rsidR="00A4002E" w:rsidRPr="00347CFC" w:rsidRDefault="00A4002E" w:rsidP="00A4002E">
      <w:pPr>
        <w:bidi w:val="0"/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 w:rsidRPr="00347CFC">
        <w:rPr>
          <w:rFonts w:ascii="Times New Roman" w:hAnsi="Times New Roman" w:cs="Times New Roman"/>
          <w:sz w:val="24"/>
          <w:szCs w:val="24"/>
        </w:rPr>
        <w:t>Farzaneh Khodaei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47CFC">
        <w:rPr>
          <w:rFonts w:ascii="Times New Roman" w:hAnsi="Times New Roman" w:cs="Times New Roman"/>
          <w:sz w:val="24"/>
          <w:szCs w:val="24"/>
        </w:rPr>
        <w:t>, Behrooz Sadeghi Kalani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47CFC">
        <w:rPr>
          <w:rFonts w:ascii="Times New Roman" w:hAnsi="Times New Roman" w:cs="Times New Roman"/>
          <w:sz w:val="24"/>
          <w:szCs w:val="24"/>
        </w:rPr>
        <w:t>, Naser Alizadeh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47CFC">
        <w:rPr>
          <w:rFonts w:ascii="Times New Roman" w:hAnsi="Times New Roman" w:cs="Times New Roman"/>
          <w:sz w:val="24"/>
          <w:szCs w:val="24"/>
        </w:rPr>
        <w:t>, Alka Hassani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47CFC">
        <w:rPr>
          <w:rFonts w:ascii="Times New Roman" w:hAnsi="Times New Roman" w:cs="Times New Roman"/>
          <w:sz w:val="24"/>
          <w:szCs w:val="24"/>
        </w:rPr>
        <w:t>, Mohammad Najafi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347CFC">
        <w:rPr>
          <w:rFonts w:ascii="Times New Roman" w:hAnsi="Times New Roman" w:cs="Times New Roman"/>
          <w:sz w:val="24"/>
          <w:szCs w:val="24"/>
        </w:rPr>
        <w:t>, Enayatollah Kalantar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347CFC">
        <w:rPr>
          <w:rFonts w:ascii="Times New Roman" w:hAnsi="Times New Roman" w:cs="Times New Roman"/>
          <w:sz w:val="24"/>
          <w:szCs w:val="24"/>
        </w:rPr>
        <w:t>, Abbas Amini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347CFC">
        <w:rPr>
          <w:rFonts w:ascii="Times New Roman" w:hAnsi="Times New Roman" w:cs="Times New Roman"/>
          <w:sz w:val="24"/>
          <w:szCs w:val="24"/>
        </w:rPr>
        <w:t>, Mohammad Aghazadeh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A4002E" w:rsidRPr="00347CFC" w:rsidRDefault="00A4002E" w:rsidP="00A4002E">
      <w:pPr>
        <w:bidi w:val="0"/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31413"/>
          <w:sz w:val="24"/>
          <w:szCs w:val="24"/>
          <w:vertAlign w:val="superscript"/>
        </w:rPr>
        <w:t>1</w:t>
      </w:r>
      <w:r w:rsidRPr="00347CFC">
        <w:rPr>
          <w:rFonts w:ascii="Times New Roman" w:hAnsi="Times New Roman" w:cs="Times New Roman"/>
          <w:sz w:val="24"/>
          <w:szCs w:val="24"/>
        </w:rPr>
        <w:t xml:space="preserve">Immunology Research Center, </w:t>
      </w:r>
      <w:r w:rsidRPr="00347CFC">
        <w:rPr>
          <w:rFonts w:ascii="Times New Roman" w:hAnsi="Times New Roman" w:cs="Times New Roman"/>
          <w:color w:val="131413"/>
          <w:sz w:val="24"/>
          <w:szCs w:val="24"/>
        </w:rPr>
        <w:t>Department of Medical Microbiology</w:t>
      </w:r>
      <w:r w:rsidRPr="00347CFC">
        <w:rPr>
          <w:rFonts w:ascii="Times New Roman" w:hAnsi="Times New Roman" w:cs="Times New Roman"/>
          <w:sz w:val="24"/>
          <w:szCs w:val="24"/>
        </w:rPr>
        <w:t>, Faculty of Medicine, Tabriz University of Medical Sciences, Tabriz, Iran.</w:t>
      </w:r>
    </w:p>
    <w:p w:rsidR="00A4002E" w:rsidRPr="00347CFC" w:rsidRDefault="00A4002E" w:rsidP="00A4002E">
      <w:pPr>
        <w:bidi w:val="0"/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347CFC">
        <w:rPr>
          <w:rFonts w:ascii="Times New Roman" w:eastAsia="Times New Roman" w:hAnsi="Times New Roman" w:cs="Times New Roman"/>
          <w:sz w:val="24"/>
          <w:szCs w:val="24"/>
        </w:rPr>
        <w:t xml:space="preserve">Department of Medical Microbiology, </w:t>
      </w:r>
      <w:r w:rsidRPr="00347CFC">
        <w:rPr>
          <w:rFonts w:ascii="Times New Roman" w:hAnsi="Times New Roman" w:cs="Times New Roman"/>
          <w:sz w:val="24"/>
          <w:szCs w:val="24"/>
        </w:rPr>
        <w:t>Iran University of Medical Sciences, Tehran, Iran</w:t>
      </w:r>
    </w:p>
    <w:p w:rsidR="00A4002E" w:rsidRPr="00347CFC" w:rsidRDefault="00A4002E" w:rsidP="00A4002E">
      <w:pPr>
        <w:bidi w:val="0"/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347CFC">
        <w:rPr>
          <w:rFonts w:ascii="Times New Roman" w:eastAsia="Times New Roman" w:hAnsi="Times New Roman" w:cs="Times New Roman"/>
          <w:sz w:val="24"/>
          <w:szCs w:val="24"/>
        </w:rPr>
        <w:t xml:space="preserve">Department of Medical Microbiology, </w:t>
      </w:r>
      <w:r w:rsidRPr="00347CFC">
        <w:rPr>
          <w:rFonts w:ascii="Times New Roman" w:hAnsi="Times New Roman" w:cs="Times New Roman"/>
          <w:sz w:val="24"/>
          <w:szCs w:val="24"/>
        </w:rPr>
        <w:t>Tabriz University of Medical Sciences, Tabriz, Iran</w:t>
      </w:r>
    </w:p>
    <w:p w:rsidR="00A4002E" w:rsidRPr="00347CFC" w:rsidRDefault="00A4002E" w:rsidP="00A4002E">
      <w:pPr>
        <w:bidi w:val="0"/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347CFC">
        <w:rPr>
          <w:rFonts w:ascii="Times New Roman" w:eastAsia="Times New Roman" w:hAnsi="Times New Roman" w:cs="Times New Roman"/>
          <w:sz w:val="24"/>
          <w:szCs w:val="24"/>
        </w:rPr>
        <w:t xml:space="preserve">Department of Biochemistry, </w:t>
      </w:r>
      <w:r w:rsidRPr="00347CFC">
        <w:rPr>
          <w:rFonts w:ascii="Times New Roman" w:hAnsi="Times New Roman" w:cs="Times New Roman"/>
          <w:sz w:val="24"/>
          <w:szCs w:val="24"/>
        </w:rPr>
        <w:t>Iran University of Medical Sciences, Tehran, Iran</w:t>
      </w:r>
    </w:p>
    <w:p w:rsidR="00A4002E" w:rsidRPr="00347CFC" w:rsidRDefault="00A4002E" w:rsidP="00A4002E">
      <w:pPr>
        <w:bidi w:val="0"/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347CFC">
        <w:rPr>
          <w:rFonts w:ascii="Times New Roman" w:hAnsi="Times New Roman" w:cs="Times New Roman"/>
          <w:sz w:val="24"/>
          <w:szCs w:val="24"/>
        </w:rPr>
        <w:t>Department of Microbiology and Immunology, School of Medicine, Alborz University of Medical Sciences, Karaj,  Iran.</w:t>
      </w:r>
      <w:r w:rsidRPr="00347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4002E" w:rsidRPr="00347CFC" w:rsidRDefault="00A4002E" w:rsidP="00A4002E">
      <w:pPr>
        <w:bidi w:val="0"/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347CFC">
        <w:rPr>
          <w:rFonts w:ascii="Times New Roman" w:eastAsia="Times New Roman" w:hAnsi="Times New Roman" w:cs="Times New Roman"/>
          <w:spacing w:val="3"/>
          <w:sz w:val="24"/>
          <w:szCs w:val="24"/>
        </w:rPr>
        <w:t>School of Computing, Engineering and Mathematics, University of Western Sydney, Kings wood, NSW 2751, Australia</w:t>
      </w:r>
    </w:p>
    <w:p w:rsidR="00A4002E" w:rsidRDefault="00A4002E" w:rsidP="00A4002E">
      <w:pPr>
        <w:bidi w:val="0"/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Corresponding author</w:t>
      </w:r>
      <w:r w:rsidRPr="00347CF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Mohammad Aghazadeh</w:t>
      </w:r>
      <w:r w:rsidRPr="00347C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02E" w:rsidRPr="00347CFC" w:rsidRDefault="00A4002E" w:rsidP="00A4002E">
      <w:pPr>
        <w:bidi w:val="0"/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 w:rsidRPr="00347CFC">
        <w:rPr>
          <w:rFonts w:ascii="Times New Roman" w:hAnsi="Times New Roman" w:cs="Times New Roman"/>
          <w:sz w:val="24"/>
          <w:szCs w:val="24"/>
        </w:rPr>
        <w:t xml:space="preserve">Mailing address: Department of Medical Microbiology, Faculty of Medicine Tabriz University of Medical Science, Golgasht Street, Tabriz, Iran </w:t>
      </w:r>
    </w:p>
    <w:p w:rsidR="00A4002E" w:rsidRPr="00347CFC" w:rsidRDefault="00A4002E" w:rsidP="00A4002E">
      <w:pPr>
        <w:bidi w:val="0"/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 w:rsidRPr="00347CFC">
        <w:rPr>
          <w:rFonts w:ascii="Times New Roman" w:hAnsi="Times New Roman" w:cs="Times New Roman"/>
          <w:sz w:val="24"/>
          <w:szCs w:val="24"/>
        </w:rPr>
        <w:t>E-mail address:m.aghazadeh1959@gmail.com</w:t>
      </w:r>
    </w:p>
    <w:p w:rsidR="00A4002E" w:rsidRPr="00347CFC" w:rsidRDefault="00A4002E" w:rsidP="00A4002E">
      <w:pPr>
        <w:bidi w:val="0"/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 w:rsidRPr="00347CFC">
        <w:rPr>
          <w:rFonts w:ascii="Times New Roman" w:hAnsi="Times New Roman" w:cs="Times New Roman"/>
          <w:sz w:val="24"/>
          <w:szCs w:val="24"/>
        </w:rPr>
        <w:t>Telephone: +98-4133364661</w:t>
      </w:r>
    </w:p>
    <w:p w:rsidR="00A4002E" w:rsidRDefault="00A4002E" w:rsidP="00A4002E">
      <w:pPr>
        <w:bidi w:val="0"/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 w:rsidRPr="00347CFC">
        <w:rPr>
          <w:rFonts w:ascii="Times New Roman" w:hAnsi="Times New Roman" w:cs="Times New Roman"/>
          <w:sz w:val="24"/>
          <w:szCs w:val="24"/>
        </w:rPr>
        <w:t>Fax number: +98-4133364661</w:t>
      </w:r>
    </w:p>
    <w:p w:rsidR="00A4002E" w:rsidRPr="00347CFC" w:rsidRDefault="00A4002E" w:rsidP="00A4002E">
      <w:pPr>
        <w:bidi w:val="0"/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</w:rPr>
      </w:pPr>
    </w:p>
    <w:p w:rsidR="00A4002E" w:rsidRPr="00347CFC" w:rsidRDefault="00A4002E" w:rsidP="00A4002E">
      <w:pPr>
        <w:bidi w:val="0"/>
        <w:spacing w:after="0" w:line="360" w:lineRule="auto"/>
        <w:jc w:val="lowKashida"/>
        <w:rPr>
          <w:rFonts w:asciiTheme="minorBidi" w:hAnsiTheme="minorBidi"/>
          <w:sz w:val="24"/>
          <w:szCs w:val="24"/>
        </w:rPr>
      </w:pPr>
      <w:r w:rsidRPr="00347CFC">
        <w:rPr>
          <w:rFonts w:asciiTheme="minorBidi" w:hAnsiTheme="minorBidi"/>
          <w:sz w:val="24"/>
          <w:szCs w:val="24"/>
        </w:rPr>
        <w:t>Total number of pages: 1</w:t>
      </w:r>
      <w:r>
        <w:rPr>
          <w:rFonts w:asciiTheme="minorBidi" w:hAnsiTheme="minorBidi"/>
          <w:sz w:val="24"/>
          <w:szCs w:val="24"/>
        </w:rPr>
        <w:t>3</w:t>
      </w:r>
    </w:p>
    <w:p w:rsidR="00A4002E" w:rsidRDefault="00A4002E" w:rsidP="00A4002E">
      <w:pPr>
        <w:bidi w:val="0"/>
        <w:spacing w:after="0" w:line="360" w:lineRule="auto"/>
        <w:jc w:val="lowKashida"/>
        <w:rPr>
          <w:rFonts w:asciiTheme="minorBidi" w:hAnsiTheme="minorBidi"/>
          <w:sz w:val="24"/>
          <w:szCs w:val="24"/>
        </w:rPr>
      </w:pPr>
      <w:r w:rsidRPr="00347CFC">
        <w:rPr>
          <w:rFonts w:asciiTheme="minorBidi" w:hAnsiTheme="minorBidi"/>
          <w:sz w:val="24"/>
          <w:szCs w:val="24"/>
        </w:rPr>
        <w:t>Total number of photographs: 2</w:t>
      </w:r>
    </w:p>
    <w:p w:rsidR="00A4002E" w:rsidRPr="00347CFC" w:rsidRDefault="00A4002E" w:rsidP="00A4002E">
      <w:pPr>
        <w:bidi w:val="0"/>
        <w:spacing w:after="0" w:line="360" w:lineRule="auto"/>
        <w:jc w:val="lowKashida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Total number of tables: 2</w:t>
      </w:r>
    </w:p>
    <w:p w:rsidR="00A4002E" w:rsidRPr="00347CFC" w:rsidRDefault="00A4002E" w:rsidP="00A4002E">
      <w:pPr>
        <w:bidi w:val="0"/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 w:rsidRPr="00347CFC">
        <w:rPr>
          <w:rFonts w:ascii="Times New Roman" w:hAnsi="Times New Roman" w:cs="Times New Roman"/>
          <w:sz w:val="24"/>
          <w:szCs w:val="24"/>
        </w:rPr>
        <w:t>Word count for abstract: 2</w:t>
      </w:r>
      <w:r>
        <w:rPr>
          <w:rFonts w:ascii="Times New Roman" w:hAnsi="Times New Roman" w:cs="Times New Roman"/>
          <w:sz w:val="24"/>
          <w:szCs w:val="24"/>
        </w:rPr>
        <w:t>20</w:t>
      </w:r>
    </w:p>
    <w:p w:rsidR="00A4002E" w:rsidRPr="00347CFC" w:rsidRDefault="00A4002E" w:rsidP="00A4002E">
      <w:pPr>
        <w:bidi w:val="0"/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 w:rsidRPr="00347CFC">
        <w:rPr>
          <w:rFonts w:ascii="Times New Roman" w:hAnsi="Times New Roman" w:cs="Times New Roman"/>
          <w:sz w:val="24"/>
          <w:szCs w:val="24"/>
        </w:rPr>
        <w:t>Word count for text: 2</w:t>
      </w:r>
      <w:r>
        <w:rPr>
          <w:rFonts w:ascii="Times New Roman" w:hAnsi="Times New Roman" w:cs="Times New Roman"/>
          <w:sz w:val="24"/>
          <w:szCs w:val="24"/>
        </w:rPr>
        <w:t>651</w:t>
      </w:r>
    </w:p>
    <w:p w:rsidR="00A4002E" w:rsidRPr="00347CFC" w:rsidRDefault="00A4002E" w:rsidP="00A4002E">
      <w:pPr>
        <w:bidi w:val="0"/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 w:rsidRPr="00347CFC">
        <w:rPr>
          <w:rFonts w:ascii="Times New Roman" w:hAnsi="Times New Roman" w:cs="Times New Roman"/>
          <w:sz w:val="24"/>
          <w:szCs w:val="24"/>
        </w:rPr>
        <w:t>Acknowledgments</w:t>
      </w:r>
    </w:p>
    <w:p w:rsidR="00A4002E" w:rsidRPr="00347CFC" w:rsidRDefault="00A4002E" w:rsidP="00A4002E">
      <w:pPr>
        <w:autoSpaceDE w:val="0"/>
        <w:autoSpaceDN w:val="0"/>
        <w:bidi w:val="0"/>
        <w:adjustRightInd w:val="0"/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 w:rsidRPr="00347CFC">
        <w:rPr>
          <w:rFonts w:ascii="Times New Roman" w:hAnsi="Times New Roman" w:cs="Times New Roman"/>
          <w:sz w:val="24"/>
          <w:szCs w:val="24"/>
        </w:rPr>
        <w:t xml:space="preserve">This research was supported by Immunology Research Center, Tabriz University of Medical Sciences, Tabriz, Iran (94/123).We thank Dr. Nejadeh (Nejadeh laboratory, Varamin, Tehran, Iran) and Mr. Esmail Sharifi (Laboratory expert, Fardis Central Laboratory, Fardis, Karaj, Iran) for collecting isolates for this study. </w:t>
      </w:r>
    </w:p>
    <w:p w:rsidR="00A4002E" w:rsidRDefault="00A4002E" w:rsidP="00A4002E">
      <w:pPr>
        <w:jc w:val="right"/>
        <w:rPr>
          <w:rFonts w:hint="cs"/>
          <w:b/>
          <w:bCs/>
          <w:sz w:val="24"/>
          <w:szCs w:val="24"/>
          <w:rtl/>
        </w:rPr>
      </w:pPr>
    </w:p>
    <w:p w:rsidR="00A4002E" w:rsidRPr="00A4002E" w:rsidRDefault="00A4002E" w:rsidP="00A4002E">
      <w:pPr>
        <w:jc w:val="right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Pr="00764FDE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64FDE">
        <w:rPr>
          <w:rFonts w:ascii="Times New Roman" w:hAnsi="Times New Roman" w:cs="Times New Roman"/>
          <w:sz w:val="24"/>
          <w:szCs w:val="24"/>
        </w:rPr>
        <w:t xml:space="preserve"> MLVA primers, copy number, number of alleles and index of diversity (D)</w:t>
      </w:r>
    </w:p>
    <w:tbl>
      <w:tblPr>
        <w:tblStyle w:val="TableGrid"/>
        <w:tblW w:w="1067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684"/>
        <w:gridCol w:w="3451"/>
        <w:gridCol w:w="802"/>
        <w:gridCol w:w="898"/>
        <w:gridCol w:w="803"/>
        <w:gridCol w:w="851"/>
        <w:gridCol w:w="992"/>
        <w:gridCol w:w="709"/>
        <w:gridCol w:w="708"/>
        <w:gridCol w:w="780"/>
      </w:tblGrid>
      <w:tr w:rsidR="00A4002E" w:rsidRPr="00BE1190" w:rsidTr="00D21AFC">
        <w:trPr>
          <w:trHeight w:val="623"/>
          <w:jc w:val="center"/>
        </w:trPr>
        <w:tc>
          <w:tcPr>
            <w:tcW w:w="6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4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2E" w:rsidRPr="00BE1190" w:rsidRDefault="00A4002E" w:rsidP="00D21AFC">
            <w:pPr>
              <w:pStyle w:val="HTMLPreformatted"/>
              <w:spacing w:line="276" w:lineRule="auto"/>
              <w:rPr>
                <w:rFonts w:ascii="Times New Roman" w:hAnsi="Times New Roman" w:cs="Times New Roman"/>
              </w:rPr>
            </w:pPr>
          </w:p>
          <w:p w:rsidR="00A4002E" w:rsidRPr="00BE1190" w:rsidRDefault="00A4002E" w:rsidP="00D21AFC">
            <w:pPr>
              <w:pStyle w:val="HTMLPreformatted"/>
              <w:spacing w:line="276" w:lineRule="auto"/>
              <w:rPr>
                <w:rFonts w:ascii="Times New Roman" w:hAnsi="Times New Roman" w:cs="Times New Roman"/>
              </w:rPr>
            </w:pPr>
          </w:p>
          <w:p w:rsidR="00A4002E" w:rsidRPr="00BE1190" w:rsidRDefault="00A4002E" w:rsidP="00D21AFC">
            <w:pPr>
              <w:pStyle w:val="HTMLPreformatted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E1190">
              <w:rPr>
                <w:rFonts w:ascii="Times New Roman" w:hAnsi="Times New Roman" w:cs="Times New Roman"/>
              </w:rPr>
              <w:t>Sequence (5'-&gt;3')</w:t>
            </w:r>
          </w:p>
        </w:tc>
        <w:tc>
          <w:tcPr>
            <w:tcW w:w="8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Period</w:t>
            </w:r>
            <w:r w:rsidRPr="00BE1190">
              <w:rPr>
                <w:rFonts w:ascii="Times New Roman" w:hAnsi="Times New Roman" w:cs="Times New Roman"/>
              </w:rPr>
              <w:br/>
              <w:t>Size</w:t>
            </w:r>
          </w:p>
        </w:tc>
        <w:tc>
          <w:tcPr>
            <w:tcW w:w="8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002E" w:rsidRPr="00BE1190" w:rsidRDefault="00A4002E" w:rsidP="00D21AFC">
            <w:pPr>
              <w:pStyle w:val="HTMLPreformatted"/>
              <w:spacing w:line="276" w:lineRule="auto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Copy</w:t>
            </w:r>
            <w:r w:rsidRPr="00BE1190">
              <w:rPr>
                <w:rFonts w:ascii="Times New Roman" w:hAnsi="Times New Roman" w:cs="Times New Roman"/>
              </w:rPr>
              <w:br/>
              <w:t>Number</w:t>
            </w:r>
          </w:p>
        </w:tc>
        <w:tc>
          <w:tcPr>
            <w:tcW w:w="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No. of alleles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eastAsia="Times New Roman" w:hAnsi="Times New Roman" w:cs="Times New Roman"/>
                <w:sz w:val="20"/>
                <w:szCs w:val="20"/>
              </w:rPr>
              <w:t>K-value</w:t>
            </w:r>
            <w:r w:rsidRPr="00BE11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Hunter-Gaston diversity index</w:t>
            </w:r>
            <w:r w:rsidRPr="00BE11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Simpson’s diversity index</w:t>
            </w:r>
            <w:r w:rsidRPr="00BE11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002E" w:rsidRPr="00BE1190" w:rsidTr="00D21AFC">
        <w:trPr>
          <w:trHeight w:val="622"/>
          <w:jc w:val="center"/>
        </w:trPr>
        <w:tc>
          <w:tcPr>
            <w:tcW w:w="6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002E" w:rsidRPr="00BE1190" w:rsidRDefault="00A4002E" w:rsidP="00D21AFC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002E" w:rsidRPr="00BE1190" w:rsidRDefault="00A4002E" w:rsidP="00D21AFC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2E" w:rsidRPr="00BE1190" w:rsidRDefault="00A4002E" w:rsidP="00D21AFC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2E" w:rsidRPr="00BE1190" w:rsidRDefault="00A4002E" w:rsidP="00D21AFC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002E" w:rsidRPr="00BE1190" w:rsidRDefault="00A4002E" w:rsidP="00D21AFC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002E" w:rsidRPr="00BE1190" w:rsidRDefault="00A4002E" w:rsidP="00D21AFC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CL</w:t>
            </w:r>
            <w:r w:rsidRPr="00BE119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HGDI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CL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SDI</w:t>
            </w:r>
          </w:p>
        </w:tc>
      </w:tr>
      <w:tr w:rsidR="00A4002E" w:rsidRPr="00BE1190" w:rsidTr="00D21AFC">
        <w:trPr>
          <w:trHeight w:val="848"/>
          <w:jc w:val="center"/>
        </w:trPr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TR1</w:t>
            </w: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002E" w:rsidRPr="00BE1190" w:rsidRDefault="00A4002E" w:rsidP="00D21AFC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eastAsia="Times New Roman" w:hAnsi="Times New Roman" w:cs="Times New Roman"/>
                <w:sz w:val="20"/>
                <w:szCs w:val="20"/>
              </w:rPr>
              <w:t>F: TCATTATGTAAATGGTGGTGTTGA</w:t>
            </w:r>
          </w:p>
          <w:p w:rsidR="00A4002E" w:rsidRPr="00BE1190" w:rsidRDefault="00A4002E" w:rsidP="00D21AFC">
            <w:pPr>
              <w:bidi w:val="0"/>
              <w:spacing w:line="276" w:lineRule="auto"/>
              <w:ind w:left="34" w:right="6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eastAsia="Times New Roman" w:hAnsi="Times New Roman" w:cs="Times New Roman"/>
                <w:sz w:val="20"/>
                <w:szCs w:val="20"/>
              </w:rPr>
              <w:t>R: TGGGTTTTATGTCCCTCTTCA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0.857-0.900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0.878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0.847-0.890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0.869</w:t>
            </w:r>
          </w:p>
        </w:tc>
      </w:tr>
      <w:tr w:rsidR="00A4002E" w:rsidRPr="00BE1190" w:rsidTr="00D21AFC">
        <w:trPr>
          <w:trHeight w:val="708"/>
          <w:jc w:val="center"/>
        </w:trPr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TR2</w:t>
            </w: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2E" w:rsidRPr="00BE1190" w:rsidRDefault="00A4002E" w:rsidP="00D21AFC">
            <w:pPr>
              <w:pStyle w:val="HTMLPreformatted"/>
              <w:spacing w:line="276" w:lineRule="auto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F: TGACTGTTTGTTAGAGTCACCTTGA</w:t>
            </w:r>
          </w:p>
          <w:p w:rsidR="00A4002E" w:rsidRPr="00BE1190" w:rsidRDefault="00A4002E" w:rsidP="00D21AFC">
            <w:pPr>
              <w:pStyle w:val="HTMLPreformatted"/>
              <w:spacing w:line="276" w:lineRule="auto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R: TTTGGCTTTATATGGGAGTGC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0.560-0.670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0.615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0.553-0.663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0.608</w:t>
            </w:r>
          </w:p>
        </w:tc>
      </w:tr>
      <w:tr w:rsidR="00A4002E" w:rsidRPr="00BE1190" w:rsidTr="00D21AFC">
        <w:trPr>
          <w:trHeight w:val="708"/>
          <w:jc w:val="center"/>
        </w:trPr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TR3</w:t>
            </w: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2E" w:rsidRPr="00BE1190" w:rsidRDefault="00A4002E" w:rsidP="00D21AFC">
            <w:pPr>
              <w:pStyle w:val="HTMLPreformatted"/>
              <w:spacing w:line="276" w:lineRule="auto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F: TTTGAAAAGTGTAACACTAGCTCCA</w:t>
            </w:r>
          </w:p>
          <w:p w:rsidR="00A4002E" w:rsidRPr="00BE1190" w:rsidRDefault="00A4002E" w:rsidP="00D21AFC">
            <w:pPr>
              <w:pStyle w:val="HTMLPreformatted"/>
              <w:spacing w:line="276" w:lineRule="auto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R: GGAGCATTCGTAGCTCTTGG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159</w:t>
            </w:r>
          </w:p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0.760-0.841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0.800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0.751-0.832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0.791</w:t>
            </w:r>
          </w:p>
        </w:tc>
      </w:tr>
      <w:tr w:rsidR="00A4002E" w:rsidRPr="00BE1190" w:rsidTr="00D21AFC">
        <w:trPr>
          <w:trHeight w:val="147"/>
          <w:jc w:val="center"/>
        </w:trPr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TR4</w:t>
            </w: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2E" w:rsidRPr="00BE1190" w:rsidRDefault="00A4002E" w:rsidP="00D21AFC">
            <w:pPr>
              <w:pStyle w:val="HTMLPreformatted"/>
              <w:spacing w:line="276" w:lineRule="auto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F: TTTTTAACCGCCAAGTTTCC</w:t>
            </w:r>
          </w:p>
          <w:p w:rsidR="00A4002E" w:rsidRPr="00BE1190" w:rsidRDefault="00A4002E" w:rsidP="00D21AFC">
            <w:pPr>
              <w:pStyle w:val="HTMLPreformatted"/>
              <w:spacing w:line="276" w:lineRule="auto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R: CCACTGATCAAGCAAATCAA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22.6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0.999-1.000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0.683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0.619-0.732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0.676</w:t>
            </w:r>
          </w:p>
        </w:tc>
      </w:tr>
      <w:tr w:rsidR="00A4002E" w:rsidRPr="00BE1190" w:rsidTr="00D21AFC">
        <w:trPr>
          <w:trHeight w:val="147"/>
          <w:jc w:val="center"/>
        </w:trPr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TR5</w:t>
            </w: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2E" w:rsidRPr="00BE1190" w:rsidRDefault="00A4002E" w:rsidP="00D21AFC">
            <w:pPr>
              <w:pStyle w:val="HTMLPreformatted"/>
              <w:spacing w:line="276" w:lineRule="auto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F: GTTGATAAAGTTGATGTTCCG</w:t>
            </w:r>
          </w:p>
          <w:p w:rsidR="00A4002E" w:rsidRPr="00BE1190" w:rsidRDefault="00A4002E" w:rsidP="00D21AFC">
            <w:pPr>
              <w:pStyle w:val="HTMLPreformatted"/>
              <w:spacing w:line="276" w:lineRule="auto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R: AGCCTTCTTCAACTATAGGTG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0.999-1.000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0.949-0.950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2E" w:rsidRPr="00BE1190" w:rsidRDefault="00A4002E" w:rsidP="00D21AFC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1190">
              <w:rPr>
                <w:rFonts w:ascii="Times New Roman" w:hAnsi="Times New Roman" w:cs="Times New Roman"/>
              </w:rPr>
              <w:t>0.989</w:t>
            </w:r>
          </w:p>
        </w:tc>
      </w:tr>
    </w:tbl>
    <w:p w:rsidR="00A4002E" w:rsidRPr="00C32BC3" w:rsidRDefault="00A4002E" w:rsidP="00A4002E">
      <w:pPr>
        <w:pStyle w:val="HTMLPreformatted"/>
        <w:spacing w:line="480" w:lineRule="auto"/>
        <w:jc w:val="lowKashida"/>
        <w:rPr>
          <w:rFonts w:ascii="Times New Roman" w:hAnsi="Times New Roman" w:cs="Times New Roman"/>
          <w:color w:val="212121"/>
        </w:rPr>
      </w:pPr>
      <w:r w:rsidRPr="00C32BC3">
        <w:rPr>
          <w:rFonts w:ascii="Times New Roman" w:hAnsi="Times New Roman" w:cs="Times New Roman"/>
          <w:color w:val="212121"/>
        </w:rPr>
        <w:t>1. SID: Simpson's diversity index</w:t>
      </w:r>
    </w:p>
    <w:p w:rsidR="00A4002E" w:rsidRPr="00C32BC3" w:rsidRDefault="00A4002E" w:rsidP="00A4002E">
      <w:pPr>
        <w:pStyle w:val="HTMLPreformatted"/>
        <w:spacing w:line="480" w:lineRule="auto"/>
        <w:jc w:val="lowKashida"/>
        <w:rPr>
          <w:rFonts w:ascii="Times New Roman" w:hAnsi="Times New Roman" w:cs="Times New Roman"/>
        </w:rPr>
      </w:pPr>
      <w:r w:rsidRPr="00C32BC3">
        <w:rPr>
          <w:rFonts w:ascii="Times New Roman" w:hAnsi="Times New Roman" w:cs="Times New Roman"/>
          <w:color w:val="212121"/>
        </w:rPr>
        <w:t xml:space="preserve">2. CI: </w:t>
      </w:r>
      <w:r w:rsidRPr="00C32BC3">
        <w:rPr>
          <w:rStyle w:val="Emphasis"/>
          <w:rFonts w:ascii="Times New Roman" w:eastAsiaTheme="majorEastAsia" w:hAnsi="Times New Roman" w:cs="Times New Roman"/>
          <w:shd w:val="clear" w:color="auto" w:fill="FFFFFF"/>
        </w:rPr>
        <w:t>Confidence Intervals</w:t>
      </w:r>
    </w:p>
    <w:p w:rsidR="00A4002E" w:rsidRPr="00C32BC3" w:rsidRDefault="00A4002E" w:rsidP="00A4002E">
      <w:pPr>
        <w:pStyle w:val="HTMLPreformatted"/>
        <w:spacing w:line="480" w:lineRule="auto"/>
        <w:jc w:val="lowKashida"/>
        <w:rPr>
          <w:rFonts w:ascii="Times New Roman" w:hAnsi="Times New Roman" w:cs="Times New Roman"/>
          <w:color w:val="212121"/>
        </w:rPr>
      </w:pPr>
      <w:r w:rsidRPr="00C32BC3">
        <w:rPr>
          <w:rFonts w:ascii="Times New Roman" w:hAnsi="Times New Roman" w:cs="Times New Roman"/>
          <w:color w:val="212121"/>
        </w:rPr>
        <w:t>3. HGDI: Hunter-Gaston diversity index</w:t>
      </w:r>
    </w:p>
    <w:p w:rsidR="00A4002E" w:rsidRDefault="00A4002E" w:rsidP="00A4002E">
      <w:pPr>
        <w:pStyle w:val="HTMLPreformatted"/>
        <w:spacing w:line="480" w:lineRule="auto"/>
        <w:jc w:val="lowKashida"/>
        <w:rPr>
          <w:rFonts w:ascii="Times New Roman" w:hAnsi="Times New Roman" w:cs="Times New Roman"/>
          <w:color w:val="212121"/>
        </w:rPr>
      </w:pPr>
      <w:r w:rsidRPr="00C32BC3">
        <w:rPr>
          <w:rFonts w:ascii="Times New Roman" w:hAnsi="Times New Roman" w:cs="Times New Roman"/>
          <w:color w:val="212121"/>
        </w:rPr>
        <w:t xml:space="preserve">4. </w:t>
      </w:r>
      <w:r w:rsidRPr="00C32BC3">
        <w:rPr>
          <w:rFonts w:ascii="Times New Roman" w:hAnsi="Times New Roman" w:cs="Times New Roman"/>
        </w:rPr>
        <w:t>K-value: Number of different repeats present at each locus in this sample set</w:t>
      </w:r>
      <w:r w:rsidRPr="00C32BC3">
        <w:rPr>
          <w:rFonts w:ascii="Times New Roman" w:hAnsi="Times New Roman" w:cs="Times New Roman"/>
          <w:color w:val="212121"/>
        </w:rPr>
        <w:t xml:space="preserve"> </w:t>
      </w:r>
    </w:p>
    <w:p w:rsidR="00A4002E" w:rsidRDefault="00A4002E" w:rsidP="00A4002E">
      <w:pPr>
        <w:pStyle w:val="HTMLPreformatted"/>
        <w:spacing w:line="480" w:lineRule="auto"/>
        <w:jc w:val="lowKashida"/>
        <w:rPr>
          <w:rFonts w:ascii="Times New Roman" w:hAnsi="Times New Roman" w:cs="Times New Roman"/>
          <w:color w:val="212121"/>
        </w:rPr>
      </w:pPr>
    </w:p>
    <w:p w:rsidR="00A4002E" w:rsidRDefault="00A4002E" w:rsidP="00A4002E">
      <w:pPr>
        <w:pStyle w:val="HTMLPreformatted"/>
        <w:spacing w:line="480" w:lineRule="auto"/>
        <w:jc w:val="lowKashida"/>
        <w:rPr>
          <w:rFonts w:ascii="Times New Roman" w:hAnsi="Times New Roman" w:cs="Times New Roman"/>
          <w:color w:val="212121"/>
        </w:rPr>
      </w:pPr>
    </w:p>
    <w:p w:rsidR="00A4002E" w:rsidRDefault="00A4002E" w:rsidP="00A4002E">
      <w:pPr>
        <w:pStyle w:val="HTMLPreformatted"/>
        <w:spacing w:line="480" w:lineRule="auto"/>
        <w:jc w:val="lowKashida"/>
        <w:rPr>
          <w:rFonts w:ascii="Times New Roman" w:hAnsi="Times New Roman" w:cs="Times New Roman"/>
          <w:color w:val="212121"/>
        </w:rPr>
      </w:pPr>
    </w:p>
    <w:p w:rsidR="00A4002E" w:rsidRDefault="00A4002E" w:rsidP="00A4002E">
      <w:pPr>
        <w:pStyle w:val="HTMLPreformatted"/>
        <w:spacing w:line="480" w:lineRule="auto"/>
        <w:jc w:val="lowKashida"/>
        <w:rPr>
          <w:rFonts w:ascii="Times New Roman" w:hAnsi="Times New Roman" w:cs="Times New Roman"/>
          <w:color w:val="212121"/>
        </w:rPr>
      </w:pPr>
    </w:p>
    <w:p w:rsidR="00A4002E" w:rsidRDefault="00A4002E" w:rsidP="00A4002E">
      <w:pPr>
        <w:pStyle w:val="HTMLPreformatted"/>
        <w:spacing w:line="480" w:lineRule="auto"/>
        <w:jc w:val="lowKashida"/>
        <w:rPr>
          <w:rFonts w:ascii="Times New Roman" w:hAnsi="Times New Roman" w:cs="Times New Roman"/>
          <w:color w:val="212121"/>
        </w:rPr>
      </w:pPr>
    </w:p>
    <w:p w:rsidR="00A4002E" w:rsidRDefault="00A4002E" w:rsidP="00A4002E">
      <w:pPr>
        <w:pStyle w:val="HTMLPreformatted"/>
        <w:spacing w:line="480" w:lineRule="auto"/>
        <w:jc w:val="lowKashida"/>
        <w:rPr>
          <w:rFonts w:ascii="Times New Roman" w:hAnsi="Times New Roman" w:cs="Times New Roman"/>
          <w:color w:val="212121"/>
        </w:rPr>
      </w:pPr>
    </w:p>
    <w:p w:rsidR="00A4002E" w:rsidRDefault="00A4002E" w:rsidP="00A4002E">
      <w:pPr>
        <w:pStyle w:val="HTMLPreformatted"/>
        <w:spacing w:line="480" w:lineRule="auto"/>
        <w:jc w:val="lowKashida"/>
        <w:rPr>
          <w:rFonts w:ascii="Times New Roman" w:hAnsi="Times New Roman" w:cs="Times New Roman"/>
          <w:color w:val="212121"/>
        </w:rPr>
      </w:pPr>
    </w:p>
    <w:p w:rsidR="00A4002E" w:rsidRDefault="00A4002E" w:rsidP="00A4002E">
      <w:pPr>
        <w:pStyle w:val="HTMLPreformatted"/>
        <w:spacing w:line="480" w:lineRule="auto"/>
        <w:jc w:val="lowKashida"/>
        <w:rPr>
          <w:rFonts w:ascii="Times New Roman" w:hAnsi="Times New Roman" w:cs="Times New Roman"/>
          <w:color w:val="212121"/>
        </w:rPr>
      </w:pPr>
    </w:p>
    <w:p w:rsidR="00A4002E" w:rsidRDefault="00A4002E" w:rsidP="00A4002E">
      <w:pPr>
        <w:pStyle w:val="HTMLPreformatted"/>
        <w:spacing w:line="480" w:lineRule="auto"/>
        <w:jc w:val="lowKashida"/>
        <w:rPr>
          <w:rFonts w:ascii="Times New Roman" w:hAnsi="Times New Roman" w:cs="Times New Roman"/>
          <w:color w:val="212121"/>
        </w:rPr>
      </w:pPr>
    </w:p>
    <w:p w:rsidR="00A4002E" w:rsidRDefault="00A4002E" w:rsidP="00A4002E">
      <w:pPr>
        <w:pStyle w:val="HTMLPreformatted"/>
        <w:spacing w:line="480" w:lineRule="auto"/>
        <w:jc w:val="lowKashida"/>
        <w:rPr>
          <w:rFonts w:ascii="Times New Roman" w:hAnsi="Times New Roman" w:cs="Times New Roman"/>
          <w:color w:val="212121"/>
        </w:rPr>
      </w:pPr>
    </w:p>
    <w:p w:rsidR="00A4002E" w:rsidRDefault="00A4002E" w:rsidP="00A4002E">
      <w:pPr>
        <w:pStyle w:val="HTMLPreformatted"/>
        <w:spacing w:line="480" w:lineRule="auto"/>
        <w:jc w:val="lowKashida"/>
        <w:rPr>
          <w:rFonts w:ascii="Times New Roman" w:hAnsi="Times New Roman" w:cs="Times New Roman"/>
          <w:color w:val="212121"/>
        </w:rPr>
      </w:pPr>
    </w:p>
    <w:p w:rsidR="00A4002E" w:rsidRDefault="00A4002E" w:rsidP="00A4002E">
      <w:pPr>
        <w:pStyle w:val="HTMLPreformatted"/>
        <w:spacing w:line="480" w:lineRule="auto"/>
        <w:jc w:val="lowKashida"/>
        <w:rPr>
          <w:rFonts w:ascii="Times New Roman" w:hAnsi="Times New Roman" w:cs="Times New Roman"/>
          <w:color w:val="212121"/>
        </w:rPr>
      </w:pPr>
    </w:p>
    <w:p w:rsidR="00A4002E" w:rsidRDefault="00A4002E" w:rsidP="00A4002E">
      <w:pPr>
        <w:bidi w:val="0"/>
        <w:spacing w:after="0" w:line="480" w:lineRule="auto"/>
        <w:jc w:val="lowKashida"/>
        <w:rPr>
          <w:rFonts w:asciiTheme="minorBidi" w:eastAsia="Times New Roman" w:hAnsiTheme="minorBidi"/>
          <w:color w:val="000000"/>
          <w:sz w:val="24"/>
          <w:szCs w:val="24"/>
        </w:rPr>
      </w:pPr>
      <w:r w:rsidRPr="00A4002E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lastRenderedPageBreak/>
        <w:t>Table 2</w:t>
      </w: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:</w:t>
      </w:r>
      <w:r w:rsidRPr="00A4002E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r w:rsidRPr="00A4002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Presents the relationships between </w:t>
      </w:r>
      <w:r w:rsidRPr="00A4002E">
        <w:rPr>
          <w:rFonts w:asciiTheme="minorBidi" w:hAnsiTheme="minorBidi"/>
          <w:sz w:val="24"/>
          <w:szCs w:val="24"/>
        </w:rPr>
        <w:t>Characterization of GBS using Multiple-Locus Variable-number tandem-repeat Analysis</w:t>
      </w:r>
    </w:p>
    <w:tbl>
      <w:tblPr>
        <w:tblStyle w:val="TableGrid"/>
        <w:tblW w:w="889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923"/>
        <w:gridCol w:w="1165"/>
        <w:gridCol w:w="1134"/>
        <w:gridCol w:w="993"/>
        <w:gridCol w:w="1051"/>
        <w:gridCol w:w="1133"/>
        <w:gridCol w:w="1637"/>
      </w:tblGrid>
      <w:tr w:rsidR="00A4002E" w:rsidRPr="00BE1190" w:rsidTr="00D21AFC">
        <w:trPr>
          <w:trHeight w:val="806"/>
        </w:trPr>
        <w:tc>
          <w:tcPr>
            <w:tcW w:w="5070" w:type="dxa"/>
            <w:gridSpan w:val="5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Origin of isolates (No. Of isolates)</w:t>
            </w:r>
          </w:p>
        </w:tc>
        <w:tc>
          <w:tcPr>
            <w:tcW w:w="1051" w:type="dxa"/>
            <w:vMerge w:val="restart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MLVA genotypes</w:t>
            </w:r>
          </w:p>
        </w:tc>
        <w:tc>
          <w:tcPr>
            <w:tcW w:w="1133" w:type="dxa"/>
            <w:vMerge w:val="restart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Seroty</w:t>
            </w: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</w:p>
        </w:tc>
        <w:tc>
          <w:tcPr>
            <w:tcW w:w="1637" w:type="dxa"/>
            <w:vMerge w:val="restart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Erythromycin resistance phenotype</w:t>
            </w:r>
          </w:p>
        </w:tc>
      </w:tr>
      <w:tr w:rsidR="00A4002E" w:rsidRPr="00BE1190" w:rsidTr="00D21AFC">
        <w:trPr>
          <w:trHeight w:val="308"/>
        </w:trPr>
        <w:tc>
          <w:tcPr>
            <w:tcW w:w="85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Blood</w:t>
            </w:r>
          </w:p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=13)</w:t>
            </w:r>
          </w:p>
        </w:tc>
        <w:tc>
          <w:tcPr>
            <w:tcW w:w="92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EDEDED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  <w:shd w:val="clear" w:color="auto" w:fill="EDEDED"/>
              </w:rPr>
              <w:t>Vaginal carriage</w:t>
            </w:r>
          </w:p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=34)</w:t>
            </w:r>
          </w:p>
        </w:tc>
        <w:tc>
          <w:tcPr>
            <w:tcW w:w="1165" w:type="dxa"/>
          </w:tcPr>
          <w:p w:rsidR="00A4002E" w:rsidRPr="00BE1190" w:rsidRDefault="00A4002E" w:rsidP="00D21AFC">
            <w:pPr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rinary</w:t>
            </w:r>
          </w:p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tract infections in women</w:t>
            </w:r>
          </w:p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=13)</w:t>
            </w:r>
          </w:p>
        </w:tc>
        <w:tc>
          <w:tcPr>
            <w:tcW w:w="1134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permatic fluid</w:t>
            </w:r>
          </w:p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=4)</w:t>
            </w:r>
          </w:p>
        </w:tc>
        <w:tc>
          <w:tcPr>
            <w:tcW w:w="99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Pregnant women</w:t>
            </w:r>
          </w:p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(N=26)</w:t>
            </w:r>
          </w:p>
        </w:tc>
        <w:tc>
          <w:tcPr>
            <w:tcW w:w="1051" w:type="dxa"/>
            <w:vMerge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02E" w:rsidRPr="00BE1190" w:rsidTr="00D21AFC">
        <w:trPr>
          <w:trHeight w:val="483"/>
        </w:trPr>
        <w:tc>
          <w:tcPr>
            <w:tcW w:w="85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637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cMLS</w:t>
            </w:r>
            <w:r w:rsidRPr="00BE119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B</w:t>
            </w:r>
            <w:r w:rsidRPr="00BE119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A4002E" w:rsidRPr="00BE1190" w:rsidTr="00D21AFC">
        <w:trPr>
          <w:trHeight w:val="467"/>
        </w:trPr>
        <w:tc>
          <w:tcPr>
            <w:tcW w:w="85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637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BE119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 </w:t>
            </w:r>
          </w:p>
        </w:tc>
      </w:tr>
      <w:tr w:rsidR="00A4002E" w:rsidRPr="00BE1190" w:rsidTr="00D21AFC">
        <w:trPr>
          <w:trHeight w:val="467"/>
        </w:trPr>
        <w:tc>
          <w:tcPr>
            <w:tcW w:w="85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1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637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BE119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</w:tr>
      <w:tr w:rsidR="00A4002E" w:rsidRPr="00BE1190" w:rsidTr="00D21AFC">
        <w:trPr>
          <w:trHeight w:val="483"/>
        </w:trPr>
        <w:tc>
          <w:tcPr>
            <w:tcW w:w="85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637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</w:tr>
      <w:tr w:rsidR="00A4002E" w:rsidRPr="00BE1190" w:rsidTr="00D21AFC">
        <w:trPr>
          <w:trHeight w:val="467"/>
        </w:trPr>
        <w:tc>
          <w:tcPr>
            <w:tcW w:w="85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637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A4002E" w:rsidRPr="00BE1190" w:rsidTr="00D21AFC">
        <w:trPr>
          <w:trHeight w:val="467"/>
        </w:trPr>
        <w:tc>
          <w:tcPr>
            <w:tcW w:w="85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637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A4002E" w:rsidRPr="00BE1190" w:rsidTr="00D21AFC">
        <w:trPr>
          <w:trHeight w:val="467"/>
        </w:trPr>
        <w:tc>
          <w:tcPr>
            <w:tcW w:w="85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1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637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cMLS</w:t>
            </w:r>
            <w:r w:rsidRPr="00BE119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B</w:t>
            </w:r>
          </w:p>
        </w:tc>
      </w:tr>
      <w:tr w:rsidR="00A4002E" w:rsidRPr="00BE1190" w:rsidTr="00D21AFC">
        <w:trPr>
          <w:trHeight w:val="467"/>
        </w:trPr>
        <w:tc>
          <w:tcPr>
            <w:tcW w:w="85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637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cMLS</w:t>
            </w:r>
            <w:r w:rsidRPr="00BE119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B</w:t>
            </w:r>
          </w:p>
        </w:tc>
      </w:tr>
      <w:tr w:rsidR="00A4002E" w:rsidRPr="00BE1190" w:rsidTr="00D21AFC">
        <w:trPr>
          <w:trHeight w:val="483"/>
        </w:trPr>
        <w:tc>
          <w:tcPr>
            <w:tcW w:w="85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3" w:type="dxa"/>
          </w:tcPr>
          <w:p w:rsidR="00A4002E" w:rsidRPr="00BE1190" w:rsidRDefault="00A4002E" w:rsidP="00D21AFC">
            <w:pPr>
              <w:tabs>
                <w:tab w:val="left" w:pos="345"/>
                <w:tab w:val="center" w:pos="458"/>
              </w:tabs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637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A4002E" w:rsidRPr="00BE1190" w:rsidTr="00D21AFC">
        <w:trPr>
          <w:trHeight w:val="467"/>
        </w:trPr>
        <w:tc>
          <w:tcPr>
            <w:tcW w:w="85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637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cMLS</w:t>
            </w:r>
            <w:r w:rsidRPr="00BE119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B</w:t>
            </w:r>
          </w:p>
        </w:tc>
      </w:tr>
      <w:tr w:rsidR="00A4002E" w:rsidRPr="00BE1190" w:rsidTr="00D21AFC">
        <w:trPr>
          <w:trHeight w:val="467"/>
        </w:trPr>
        <w:tc>
          <w:tcPr>
            <w:tcW w:w="85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637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cMLS</w:t>
            </w:r>
            <w:r w:rsidRPr="00BE119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B</w:t>
            </w:r>
          </w:p>
        </w:tc>
      </w:tr>
      <w:tr w:rsidR="00A4002E" w:rsidRPr="00BE1190" w:rsidTr="00D21AFC">
        <w:trPr>
          <w:trHeight w:val="483"/>
        </w:trPr>
        <w:tc>
          <w:tcPr>
            <w:tcW w:w="85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637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cMLS</w:t>
            </w:r>
            <w:r w:rsidRPr="00BE119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B</w:t>
            </w:r>
          </w:p>
        </w:tc>
      </w:tr>
      <w:tr w:rsidR="00A4002E" w:rsidRPr="00BE1190" w:rsidTr="00D21AFC">
        <w:trPr>
          <w:trHeight w:val="467"/>
        </w:trPr>
        <w:tc>
          <w:tcPr>
            <w:tcW w:w="85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1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637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</w:tr>
      <w:tr w:rsidR="00A4002E" w:rsidRPr="00BE1190" w:rsidTr="00D21AFC">
        <w:trPr>
          <w:trHeight w:val="467"/>
        </w:trPr>
        <w:tc>
          <w:tcPr>
            <w:tcW w:w="85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637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cMLS</w:t>
            </w:r>
            <w:r w:rsidRPr="00BE119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B</w:t>
            </w:r>
          </w:p>
        </w:tc>
      </w:tr>
      <w:tr w:rsidR="00A4002E" w:rsidRPr="00BE1190" w:rsidTr="00D21AFC">
        <w:trPr>
          <w:trHeight w:val="483"/>
        </w:trPr>
        <w:tc>
          <w:tcPr>
            <w:tcW w:w="85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637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cMLS</w:t>
            </w:r>
            <w:r w:rsidRPr="00BE119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B</w:t>
            </w:r>
          </w:p>
        </w:tc>
      </w:tr>
      <w:tr w:rsidR="00A4002E" w:rsidRPr="00BE1190" w:rsidTr="00D21AFC">
        <w:trPr>
          <w:trHeight w:val="467"/>
        </w:trPr>
        <w:tc>
          <w:tcPr>
            <w:tcW w:w="85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637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cMLS</w:t>
            </w:r>
            <w:r w:rsidRPr="00BE119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B</w:t>
            </w:r>
          </w:p>
        </w:tc>
      </w:tr>
      <w:tr w:rsidR="00A4002E" w:rsidRPr="00BE1190" w:rsidTr="00D21AFC">
        <w:trPr>
          <w:trHeight w:val="467"/>
        </w:trPr>
        <w:tc>
          <w:tcPr>
            <w:tcW w:w="85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637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cMLS</w:t>
            </w:r>
            <w:r w:rsidRPr="00BE119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B</w:t>
            </w:r>
          </w:p>
        </w:tc>
      </w:tr>
      <w:tr w:rsidR="00A4002E" w:rsidRPr="00BE1190" w:rsidTr="00D21AFC">
        <w:trPr>
          <w:trHeight w:val="483"/>
        </w:trPr>
        <w:tc>
          <w:tcPr>
            <w:tcW w:w="85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637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cMLS</w:t>
            </w:r>
            <w:r w:rsidRPr="00BE119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B</w:t>
            </w:r>
          </w:p>
        </w:tc>
      </w:tr>
      <w:tr w:rsidR="00A4002E" w:rsidRPr="00BE1190" w:rsidTr="00D21AFC">
        <w:trPr>
          <w:trHeight w:val="467"/>
        </w:trPr>
        <w:tc>
          <w:tcPr>
            <w:tcW w:w="85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637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</w:tr>
      <w:tr w:rsidR="00A4002E" w:rsidRPr="00BE1190" w:rsidTr="00D21AFC">
        <w:trPr>
          <w:trHeight w:val="467"/>
        </w:trPr>
        <w:tc>
          <w:tcPr>
            <w:tcW w:w="85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637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A4002E" w:rsidRPr="00BE1190" w:rsidTr="00D21AFC">
        <w:trPr>
          <w:trHeight w:val="483"/>
        </w:trPr>
        <w:tc>
          <w:tcPr>
            <w:tcW w:w="85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637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iMLS</w:t>
            </w:r>
            <w:r w:rsidRPr="00BE119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B</w:t>
            </w:r>
            <w:r w:rsidRPr="00BE119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A4002E" w:rsidRPr="00BE1190" w:rsidTr="00D21AFC">
        <w:trPr>
          <w:trHeight w:val="467"/>
        </w:trPr>
        <w:tc>
          <w:tcPr>
            <w:tcW w:w="85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1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637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</w:tr>
      <w:tr w:rsidR="00A4002E" w:rsidRPr="00BE1190" w:rsidTr="00D21AFC">
        <w:trPr>
          <w:trHeight w:val="467"/>
        </w:trPr>
        <w:tc>
          <w:tcPr>
            <w:tcW w:w="85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2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637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</w:tr>
      <w:tr w:rsidR="00A4002E" w:rsidRPr="00BE1190" w:rsidTr="00D21AFC">
        <w:trPr>
          <w:trHeight w:val="483"/>
        </w:trPr>
        <w:tc>
          <w:tcPr>
            <w:tcW w:w="85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637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A4002E" w:rsidRPr="00BE1190" w:rsidTr="00D21AFC">
        <w:trPr>
          <w:trHeight w:val="483"/>
        </w:trPr>
        <w:tc>
          <w:tcPr>
            <w:tcW w:w="85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1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637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A4002E" w:rsidRPr="00BE1190" w:rsidTr="00D21AFC">
        <w:trPr>
          <w:trHeight w:val="483"/>
        </w:trPr>
        <w:tc>
          <w:tcPr>
            <w:tcW w:w="85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1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637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A4002E" w:rsidRPr="00BE1190" w:rsidTr="00D21AFC">
        <w:trPr>
          <w:trHeight w:val="483"/>
        </w:trPr>
        <w:tc>
          <w:tcPr>
            <w:tcW w:w="85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1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637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A4002E" w:rsidRPr="00BE1190" w:rsidTr="00D21AFC">
        <w:trPr>
          <w:trHeight w:val="483"/>
        </w:trPr>
        <w:tc>
          <w:tcPr>
            <w:tcW w:w="85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637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</w:tr>
      <w:tr w:rsidR="00A4002E" w:rsidRPr="00BE1190" w:rsidTr="00D21AFC">
        <w:trPr>
          <w:trHeight w:val="483"/>
        </w:trPr>
        <w:tc>
          <w:tcPr>
            <w:tcW w:w="85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637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iMLS</w:t>
            </w:r>
            <w:r w:rsidRPr="00BE119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B</w:t>
            </w:r>
          </w:p>
        </w:tc>
      </w:tr>
      <w:tr w:rsidR="00A4002E" w:rsidRPr="00BE1190" w:rsidTr="00D21AFC">
        <w:trPr>
          <w:trHeight w:val="483"/>
        </w:trPr>
        <w:tc>
          <w:tcPr>
            <w:tcW w:w="85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637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cMLS</w:t>
            </w:r>
            <w:r w:rsidRPr="00BE119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B</w:t>
            </w:r>
          </w:p>
        </w:tc>
      </w:tr>
      <w:tr w:rsidR="00A4002E" w:rsidRPr="00BE1190" w:rsidTr="00D21AFC">
        <w:trPr>
          <w:trHeight w:val="483"/>
        </w:trPr>
        <w:tc>
          <w:tcPr>
            <w:tcW w:w="85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3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637" w:type="dxa"/>
          </w:tcPr>
          <w:p w:rsidR="00A4002E" w:rsidRPr="00BE1190" w:rsidRDefault="00A4002E" w:rsidP="00D21AFC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hAnsi="Times New Roman" w:cs="Times New Roman"/>
                <w:sz w:val="20"/>
                <w:szCs w:val="20"/>
              </w:rPr>
              <w:t>cMLS</w:t>
            </w:r>
            <w:r w:rsidRPr="00BE119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B</w:t>
            </w:r>
          </w:p>
        </w:tc>
      </w:tr>
    </w:tbl>
    <w:p w:rsidR="00A4002E" w:rsidRPr="00C32BC3" w:rsidRDefault="00A4002E" w:rsidP="00A4002E">
      <w:pPr>
        <w:pStyle w:val="ListParagraph"/>
        <w:numPr>
          <w:ilvl w:val="0"/>
          <w:numId w:val="1"/>
        </w:numPr>
        <w:bidi w:val="0"/>
        <w:spacing w:after="0" w:line="480" w:lineRule="auto"/>
        <w:jc w:val="lowKashida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32BC3">
        <w:rPr>
          <w:rFonts w:ascii="Times New Roman" w:hAnsi="Times New Roman" w:cs="Times New Roman"/>
          <w:sz w:val="20"/>
          <w:szCs w:val="20"/>
          <w:shd w:val="clear" w:color="auto" w:fill="FFFFFF"/>
        </w:rPr>
        <w:t>cMLS</w:t>
      </w:r>
      <w:r w:rsidRPr="00C32BC3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vertAlign w:val="subscript"/>
        </w:rPr>
        <w:t>B</w:t>
      </w:r>
      <w:r w:rsidRPr="00C32BC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 phenotype: resistance to both erythromycin and clindamycin </w:t>
      </w:r>
    </w:p>
    <w:p w:rsidR="00A4002E" w:rsidRPr="00C32BC3" w:rsidRDefault="00A4002E" w:rsidP="00A4002E">
      <w:pPr>
        <w:pStyle w:val="ListParagraph"/>
        <w:numPr>
          <w:ilvl w:val="0"/>
          <w:numId w:val="1"/>
        </w:numPr>
        <w:bidi w:val="0"/>
        <w:spacing w:after="0" w:line="480" w:lineRule="auto"/>
        <w:jc w:val="lowKashida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32BC3">
        <w:rPr>
          <w:rFonts w:ascii="Times New Roman" w:hAnsi="Times New Roman" w:cs="Times New Roman"/>
          <w:sz w:val="20"/>
          <w:szCs w:val="20"/>
          <w:shd w:val="clear" w:color="auto" w:fill="FFFFFF"/>
        </w:rPr>
        <w:t>iMLS</w:t>
      </w:r>
      <w:r w:rsidRPr="00C32BC3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vertAlign w:val="subscript"/>
        </w:rPr>
        <w:t>B</w:t>
      </w:r>
      <w:r w:rsidRPr="00C32BC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 phenotype: resistance to erythromycin, susceptibility to clindamycin (positive D test) </w:t>
      </w:r>
    </w:p>
    <w:p w:rsidR="00A4002E" w:rsidRPr="00C32BC3" w:rsidRDefault="00A4002E" w:rsidP="00A4002E">
      <w:pPr>
        <w:pStyle w:val="ListParagraph"/>
        <w:numPr>
          <w:ilvl w:val="0"/>
          <w:numId w:val="1"/>
        </w:numPr>
        <w:bidi w:val="0"/>
        <w:spacing w:after="0" w:line="480" w:lineRule="auto"/>
        <w:jc w:val="lowKashida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32BC3">
        <w:rPr>
          <w:rFonts w:ascii="Times New Roman" w:hAnsi="Times New Roman" w:cs="Times New Roman"/>
          <w:sz w:val="20"/>
          <w:szCs w:val="20"/>
          <w:shd w:val="clear" w:color="auto" w:fill="FFFFFF"/>
        </w:rPr>
        <w:t>M phenotype: resistance to erythromycin, susceptibility to clindamycin (negative D test)</w:t>
      </w:r>
    </w:p>
    <w:p w:rsidR="00A4002E" w:rsidRPr="00C32BC3" w:rsidRDefault="00A4002E" w:rsidP="00A4002E">
      <w:pPr>
        <w:pStyle w:val="ListParagraph"/>
        <w:numPr>
          <w:ilvl w:val="0"/>
          <w:numId w:val="1"/>
        </w:numPr>
        <w:bidi w:val="0"/>
        <w:spacing w:after="0" w:line="480" w:lineRule="auto"/>
        <w:jc w:val="lowKashida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32BC3">
        <w:rPr>
          <w:rFonts w:ascii="Times New Roman" w:hAnsi="Times New Roman" w:cs="Times New Roman"/>
          <w:sz w:val="20"/>
          <w:szCs w:val="20"/>
          <w:shd w:val="clear" w:color="auto" w:fill="FFFFFF"/>
        </w:rPr>
        <w:t>L phenotype: susceptibility to erythromycin, resistance to clindamycin</w:t>
      </w:r>
    </w:p>
    <w:p w:rsidR="00A4002E" w:rsidRDefault="00A4002E" w:rsidP="00A4002E">
      <w:pPr>
        <w:bidi w:val="0"/>
        <w:spacing w:after="0" w:line="480" w:lineRule="auto"/>
        <w:jc w:val="lowKashida"/>
        <w:rPr>
          <w:rFonts w:asciiTheme="minorBidi" w:eastAsia="Times New Roman" w:hAnsiTheme="minorBidi"/>
          <w:color w:val="000000"/>
          <w:sz w:val="24"/>
          <w:szCs w:val="24"/>
        </w:rPr>
      </w:pPr>
    </w:p>
    <w:p w:rsidR="00A4002E" w:rsidRDefault="00A4002E" w:rsidP="00A4002E">
      <w:pPr>
        <w:bidi w:val="0"/>
        <w:spacing w:after="0" w:line="480" w:lineRule="auto"/>
        <w:jc w:val="lowKashida"/>
        <w:rPr>
          <w:rFonts w:asciiTheme="minorBidi" w:eastAsia="Times New Roman" w:hAnsiTheme="minorBidi"/>
          <w:color w:val="000000"/>
          <w:sz w:val="24"/>
          <w:szCs w:val="24"/>
        </w:rPr>
      </w:pPr>
    </w:p>
    <w:p w:rsidR="00A4002E" w:rsidRDefault="00A4002E" w:rsidP="00A4002E">
      <w:pPr>
        <w:bidi w:val="0"/>
        <w:spacing w:after="0" w:line="480" w:lineRule="auto"/>
        <w:jc w:val="lowKashida"/>
        <w:rPr>
          <w:rFonts w:asciiTheme="minorBidi" w:eastAsia="Times New Roman" w:hAnsiTheme="minorBidi"/>
          <w:color w:val="000000"/>
          <w:sz w:val="24"/>
          <w:szCs w:val="24"/>
        </w:rPr>
      </w:pPr>
    </w:p>
    <w:p w:rsidR="00A4002E" w:rsidRDefault="00A4002E" w:rsidP="00A4002E">
      <w:pPr>
        <w:bidi w:val="0"/>
        <w:spacing w:after="0" w:line="480" w:lineRule="auto"/>
        <w:jc w:val="lowKashida"/>
        <w:rPr>
          <w:rFonts w:asciiTheme="minorBidi" w:eastAsia="Times New Roman" w:hAnsiTheme="minorBidi"/>
          <w:color w:val="000000"/>
          <w:sz w:val="24"/>
          <w:szCs w:val="24"/>
        </w:rPr>
      </w:pPr>
    </w:p>
    <w:p w:rsidR="00A4002E" w:rsidRDefault="00A4002E" w:rsidP="00A4002E">
      <w:pPr>
        <w:bidi w:val="0"/>
        <w:spacing w:after="0" w:line="480" w:lineRule="auto"/>
        <w:jc w:val="lowKashida"/>
        <w:rPr>
          <w:rFonts w:asciiTheme="minorBidi" w:eastAsia="Times New Roman" w:hAnsiTheme="minorBidi"/>
          <w:color w:val="000000"/>
          <w:sz w:val="24"/>
          <w:szCs w:val="24"/>
        </w:rPr>
      </w:pPr>
    </w:p>
    <w:p w:rsidR="00A4002E" w:rsidRDefault="00A4002E" w:rsidP="00A4002E">
      <w:pPr>
        <w:bidi w:val="0"/>
        <w:spacing w:after="0" w:line="480" w:lineRule="auto"/>
        <w:jc w:val="lowKashida"/>
        <w:rPr>
          <w:rFonts w:asciiTheme="minorBidi" w:eastAsia="Times New Roman" w:hAnsiTheme="minorBidi"/>
          <w:color w:val="000000"/>
          <w:sz w:val="24"/>
          <w:szCs w:val="24"/>
        </w:rPr>
      </w:pPr>
    </w:p>
    <w:p w:rsidR="00A4002E" w:rsidRDefault="00A4002E" w:rsidP="00A4002E">
      <w:pPr>
        <w:bidi w:val="0"/>
        <w:spacing w:after="0" w:line="480" w:lineRule="auto"/>
        <w:jc w:val="lowKashida"/>
        <w:rPr>
          <w:rFonts w:asciiTheme="minorBidi" w:eastAsia="Times New Roman" w:hAnsiTheme="minorBidi"/>
          <w:color w:val="000000"/>
          <w:sz w:val="24"/>
          <w:szCs w:val="24"/>
        </w:rPr>
      </w:pPr>
    </w:p>
    <w:p w:rsidR="00A4002E" w:rsidRDefault="00A4002E" w:rsidP="00A4002E">
      <w:pPr>
        <w:bidi w:val="0"/>
        <w:spacing w:after="0" w:line="480" w:lineRule="auto"/>
        <w:jc w:val="lowKashida"/>
        <w:rPr>
          <w:rFonts w:asciiTheme="minorBidi" w:eastAsia="Times New Roman" w:hAnsiTheme="minorBidi"/>
          <w:color w:val="000000"/>
          <w:sz w:val="24"/>
          <w:szCs w:val="24"/>
        </w:rPr>
      </w:pPr>
    </w:p>
    <w:p w:rsidR="00A4002E" w:rsidRDefault="00A4002E" w:rsidP="00A4002E">
      <w:pPr>
        <w:bidi w:val="0"/>
        <w:spacing w:after="0" w:line="480" w:lineRule="auto"/>
        <w:jc w:val="lowKashida"/>
        <w:rPr>
          <w:rFonts w:asciiTheme="minorBidi" w:eastAsia="Times New Roman" w:hAnsiTheme="minorBidi"/>
          <w:color w:val="000000"/>
          <w:sz w:val="24"/>
          <w:szCs w:val="24"/>
        </w:rPr>
      </w:pPr>
    </w:p>
    <w:p w:rsidR="00A4002E" w:rsidRDefault="00A4002E" w:rsidP="00A4002E">
      <w:pPr>
        <w:bidi w:val="0"/>
        <w:spacing w:after="0" w:line="480" w:lineRule="auto"/>
        <w:jc w:val="lowKashida"/>
        <w:rPr>
          <w:rFonts w:asciiTheme="minorBidi" w:eastAsia="Times New Roman" w:hAnsiTheme="minorBidi"/>
          <w:color w:val="000000"/>
          <w:sz w:val="24"/>
          <w:szCs w:val="24"/>
        </w:rPr>
      </w:pPr>
    </w:p>
    <w:p w:rsidR="00A4002E" w:rsidRDefault="00A4002E" w:rsidP="00A4002E">
      <w:pPr>
        <w:bidi w:val="0"/>
        <w:spacing w:after="0" w:line="480" w:lineRule="auto"/>
        <w:jc w:val="lowKashida"/>
        <w:rPr>
          <w:rFonts w:asciiTheme="minorBidi" w:eastAsia="Times New Roman" w:hAnsiTheme="minorBidi"/>
          <w:color w:val="000000"/>
          <w:sz w:val="24"/>
          <w:szCs w:val="24"/>
        </w:rPr>
      </w:pPr>
    </w:p>
    <w:p w:rsidR="00A4002E" w:rsidRDefault="00A4002E" w:rsidP="00A4002E">
      <w:pPr>
        <w:bidi w:val="0"/>
        <w:spacing w:after="0" w:line="480" w:lineRule="auto"/>
        <w:jc w:val="lowKashida"/>
        <w:rPr>
          <w:rFonts w:asciiTheme="minorBidi" w:eastAsia="Times New Roman" w:hAnsiTheme="minorBidi"/>
          <w:color w:val="000000"/>
          <w:sz w:val="24"/>
          <w:szCs w:val="24"/>
        </w:rPr>
      </w:pPr>
    </w:p>
    <w:p w:rsidR="00A4002E" w:rsidRDefault="00A4002E" w:rsidP="00A4002E">
      <w:pPr>
        <w:bidi w:val="0"/>
        <w:spacing w:after="0" w:line="480" w:lineRule="auto"/>
        <w:jc w:val="lowKashida"/>
        <w:rPr>
          <w:rFonts w:asciiTheme="minorBidi" w:eastAsia="Times New Roman" w:hAnsiTheme="minorBidi"/>
          <w:color w:val="000000"/>
          <w:sz w:val="24"/>
          <w:szCs w:val="24"/>
        </w:rPr>
      </w:pPr>
    </w:p>
    <w:p w:rsidR="00A4002E" w:rsidRDefault="00A4002E" w:rsidP="00A4002E">
      <w:pPr>
        <w:bidi w:val="0"/>
        <w:spacing w:after="0" w:line="480" w:lineRule="auto"/>
        <w:jc w:val="lowKashida"/>
        <w:rPr>
          <w:rFonts w:asciiTheme="minorBidi" w:eastAsia="Times New Roman" w:hAnsiTheme="minorBidi"/>
          <w:color w:val="000000"/>
          <w:sz w:val="24"/>
          <w:szCs w:val="24"/>
        </w:rPr>
      </w:pPr>
    </w:p>
    <w:p w:rsidR="00A4002E" w:rsidRDefault="00A4002E" w:rsidP="00A4002E">
      <w:pPr>
        <w:bidi w:val="0"/>
        <w:spacing w:after="0" w:line="480" w:lineRule="auto"/>
        <w:jc w:val="lowKashida"/>
        <w:rPr>
          <w:rFonts w:asciiTheme="minorBidi" w:eastAsia="Times New Roman" w:hAnsiTheme="minorBidi"/>
          <w:color w:val="000000"/>
          <w:sz w:val="24"/>
          <w:szCs w:val="24"/>
        </w:rPr>
      </w:pPr>
      <w:r>
        <w:rPr>
          <w:rFonts w:cs="Arial"/>
          <w:noProof/>
          <w:rtl/>
        </w:rPr>
        <w:lastRenderedPageBreak/>
        <w:drawing>
          <wp:inline distT="0" distB="0" distL="0" distR="0" wp14:anchorId="1DE1AD46" wp14:editId="75C106D5">
            <wp:extent cx="5717709" cy="2551814"/>
            <wp:effectExtent l="0" t="0" r="0" b="1270"/>
            <wp:docPr id="3" name="Picture 3" descr="C:\Users\farzaneh\Downloads\ML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arzaneh\Downloads\MLV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57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02E" w:rsidRPr="00A4002E" w:rsidRDefault="00A4002E" w:rsidP="00A4002E">
      <w:pPr>
        <w:spacing w:line="360" w:lineRule="auto"/>
        <w:jc w:val="right"/>
        <w:rPr>
          <w:rFonts w:asciiTheme="minorBidi" w:hAnsiTheme="minorBidi" w:hint="cs"/>
          <w:sz w:val="24"/>
          <w:szCs w:val="24"/>
          <w:rtl/>
        </w:rPr>
      </w:pPr>
      <w:r w:rsidRPr="00A4002E">
        <w:rPr>
          <w:rFonts w:asciiTheme="minorBidi" w:hAnsiTheme="minorBidi"/>
          <w:b/>
          <w:bCs/>
          <w:sz w:val="24"/>
          <w:szCs w:val="24"/>
        </w:rPr>
        <w:t>Figure 1:</w:t>
      </w:r>
      <w:r w:rsidRPr="00A4002E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A4002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The polymorphism of Five VNTRs is shown by agarose gel electrophoresis of PCR products. </w:t>
      </w:r>
    </w:p>
    <w:p w:rsidR="00A4002E" w:rsidRDefault="00A4002E" w:rsidP="00A4002E">
      <w:pPr>
        <w:bidi w:val="0"/>
        <w:spacing w:after="0" w:line="480" w:lineRule="auto"/>
        <w:jc w:val="lowKashida"/>
        <w:rPr>
          <w:rFonts w:asciiTheme="minorBidi" w:eastAsia="Times New Roman" w:hAnsiTheme="minorBidi"/>
          <w:color w:val="000000"/>
          <w:sz w:val="24"/>
          <w:szCs w:val="24"/>
        </w:rPr>
      </w:pPr>
    </w:p>
    <w:p w:rsidR="00A4002E" w:rsidRPr="00A4002E" w:rsidRDefault="00A4002E" w:rsidP="00A4002E">
      <w:pPr>
        <w:bidi w:val="0"/>
        <w:spacing w:after="0" w:line="480" w:lineRule="auto"/>
        <w:jc w:val="lowKashida"/>
        <w:rPr>
          <w:rFonts w:asciiTheme="minorBidi" w:eastAsia="Times New Roman" w:hAnsiTheme="minorBidi"/>
          <w:color w:val="000000"/>
          <w:sz w:val="24"/>
          <w:szCs w:val="24"/>
        </w:rPr>
      </w:pPr>
    </w:p>
    <w:p w:rsidR="00A4002E" w:rsidRDefault="00A4002E" w:rsidP="00A4002E">
      <w:pPr>
        <w:pStyle w:val="HTMLPreformatted"/>
        <w:spacing w:line="480" w:lineRule="auto"/>
        <w:jc w:val="lowKashida"/>
        <w:rPr>
          <w:rFonts w:ascii="Times New Roman" w:hAnsi="Times New Roman" w:cs="Times New Roman"/>
          <w:color w:val="212121"/>
        </w:rPr>
      </w:pPr>
    </w:p>
    <w:p w:rsidR="00A4002E" w:rsidRDefault="00A4002E" w:rsidP="00A4002E">
      <w:pPr>
        <w:jc w:val="right"/>
        <w:rPr>
          <w:rFonts w:hint="cs"/>
          <w:b/>
          <w:bCs/>
          <w:sz w:val="24"/>
          <w:szCs w:val="24"/>
        </w:rPr>
      </w:pPr>
    </w:p>
    <w:p w:rsidR="00A4002E" w:rsidRDefault="00A4002E" w:rsidP="00A4002E">
      <w:pPr>
        <w:jc w:val="right"/>
        <w:rPr>
          <w:b/>
          <w:bCs/>
          <w:sz w:val="24"/>
          <w:szCs w:val="24"/>
        </w:rPr>
      </w:pPr>
    </w:p>
    <w:p w:rsidR="00A4002E" w:rsidRDefault="00A4002E" w:rsidP="00A4002E">
      <w:pPr>
        <w:jc w:val="right"/>
        <w:rPr>
          <w:b/>
          <w:bCs/>
          <w:sz w:val="24"/>
          <w:szCs w:val="24"/>
        </w:rPr>
      </w:pPr>
    </w:p>
    <w:p w:rsidR="00A4002E" w:rsidRDefault="00A4002E" w:rsidP="00A4002E">
      <w:pPr>
        <w:jc w:val="right"/>
        <w:rPr>
          <w:b/>
          <w:bCs/>
          <w:sz w:val="24"/>
          <w:szCs w:val="24"/>
        </w:rPr>
      </w:pPr>
    </w:p>
    <w:p w:rsidR="00A4002E" w:rsidRDefault="00A4002E" w:rsidP="00A4002E">
      <w:pPr>
        <w:jc w:val="right"/>
        <w:rPr>
          <w:b/>
          <w:bCs/>
          <w:sz w:val="24"/>
          <w:szCs w:val="24"/>
        </w:rPr>
      </w:pPr>
    </w:p>
    <w:p w:rsidR="00A4002E" w:rsidRDefault="00A4002E" w:rsidP="00A4002E">
      <w:pPr>
        <w:jc w:val="right"/>
        <w:rPr>
          <w:b/>
          <w:bCs/>
          <w:sz w:val="24"/>
          <w:szCs w:val="24"/>
        </w:rPr>
      </w:pPr>
    </w:p>
    <w:p w:rsidR="00A4002E" w:rsidRDefault="00A4002E" w:rsidP="00A4002E">
      <w:pPr>
        <w:jc w:val="right"/>
        <w:rPr>
          <w:b/>
          <w:bCs/>
          <w:sz w:val="24"/>
          <w:szCs w:val="24"/>
        </w:rPr>
      </w:pPr>
    </w:p>
    <w:p w:rsidR="00A4002E" w:rsidRDefault="00A4002E" w:rsidP="00A4002E">
      <w:pPr>
        <w:jc w:val="right"/>
        <w:rPr>
          <w:b/>
          <w:bCs/>
          <w:sz w:val="24"/>
          <w:szCs w:val="24"/>
        </w:rPr>
      </w:pPr>
    </w:p>
    <w:p w:rsidR="00A4002E" w:rsidRDefault="00A4002E" w:rsidP="00A4002E">
      <w:pPr>
        <w:jc w:val="right"/>
        <w:rPr>
          <w:b/>
          <w:bCs/>
          <w:sz w:val="24"/>
          <w:szCs w:val="24"/>
        </w:rPr>
      </w:pPr>
    </w:p>
    <w:p w:rsidR="00A4002E" w:rsidRDefault="00A4002E" w:rsidP="00A4002E">
      <w:pPr>
        <w:jc w:val="right"/>
        <w:rPr>
          <w:b/>
          <w:bCs/>
          <w:sz w:val="24"/>
          <w:szCs w:val="24"/>
        </w:rPr>
      </w:pPr>
    </w:p>
    <w:p w:rsidR="00A4002E" w:rsidRDefault="00A4002E" w:rsidP="00A4002E">
      <w:pPr>
        <w:jc w:val="right"/>
        <w:rPr>
          <w:b/>
          <w:bCs/>
          <w:sz w:val="24"/>
          <w:szCs w:val="24"/>
        </w:rPr>
      </w:pPr>
    </w:p>
    <w:p w:rsidR="00A4002E" w:rsidRDefault="00A4002E" w:rsidP="00A4002E">
      <w:pPr>
        <w:jc w:val="right"/>
        <w:rPr>
          <w:b/>
          <w:bCs/>
          <w:sz w:val="24"/>
          <w:szCs w:val="24"/>
        </w:rPr>
      </w:pPr>
    </w:p>
    <w:p w:rsidR="00A4002E" w:rsidRDefault="00A4002E" w:rsidP="00A4002E">
      <w:pPr>
        <w:jc w:val="right"/>
        <w:rPr>
          <w:b/>
          <w:bCs/>
          <w:sz w:val="24"/>
          <w:szCs w:val="24"/>
        </w:rPr>
      </w:pPr>
    </w:p>
    <w:p w:rsidR="00A4002E" w:rsidRDefault="00A4002E" w:rsidP="00142B9E">
      <w:pPr>
        <w:rPr>
          <w:rFonts w:hint="cs"/>
          <w:b/>
          <w:bCs/>
          <w:sz w:val="24"/>
          <w:szCs w:val="24"/>
          <w:rtl/>
        </w:rPr>
      </w:pPr>
    </w:p>
    <w:p w:rsidR="00A4002E" w:rsidRDefault="00A4002E" w:rsidP="00A4002E">
      <w:pPr>
        <w:jc w:val="right"/>
        <w:rPr>
          <w:b/>
          <w:bCs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1724E123" wp14:editId="7CDDACF0">
            <wp:extent cx="5400675" cy="7648575"/>
            <wp:effectExtent l="0" t="0" r="9525" b="9525"/>
            <wp:docPr id="4" name="Picture 1" descr="C:\Users\farzaneh\Desktop\photo_2017-03-31_13-30-3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C:\Users\farzaneh\Desktop\photo_2017-03-31_13-30-37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47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02E" w:rsidRPr="00142B9E" w:rsidRDefault="00A4002E" w:rsidP="00142B9E">
      <w:pPr>
        <w:pStyle w:val="HTMLPreformatted"/>
        <w:spacing w:line="360" w:lineRule="auto"/>
        <w:jc w:val="lowKashida"/>
        <w:rPr>
          <w:rFonts w:asciiTheme="minorBidi" w:hAnsiTheme="minorBidi" w:cstheme="minorBidi" w:hint="cs"/>
          <w:color w:val="000000"/>
          <w:sz w:val="24"/>
          <w:szCs w:val="24"/>
          <w:shd w:val="clear" w:color="auto" w:fill="FFFFFF"/>
          <w:rtl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Figure</w:t>
      </w:r>
      <w:r w:rsidRPr="00A4002E">
        <w:rPr>
          <w:rFonts w:asciiTheme="minorBidi" w:hAnsiTheme="minorBidi" w:cstheme="minorBidi"/>
          <w:b/>
          <w:bCs/>
          <w:sz w:val="24"/>
          <w:szCs w:val="24"/>
        </w:rPr>
        <w:t xml:space="preserve">2: </w:t>
      </w:r>
      <w:r w:rsidRPr="00A4002E">
        <w:rPr>
          <w:rFonts w:asciiTheme="minorBidi" w:hAnsiTheme="minorBidi" w:cstheme="minorBidi"/>
          <w:sz w:val="24"/>
          <w:szCs w:val="24"/>
        </w:rPr>
        <w:t xml:space="preserve">Cluster analysis of 90 </w:t>
      </w:r>
      <w:r w:rsidRPr="00A4002E">
        <w:rPr>
          <w:rFonts w:asciiTheme="minorBidi" w:hAnsiTheme="minorBidi" w:cstheme="minorBidi"/>
          <w:i/>
          <w:iCs/>
          <w:sz w:val="24"/>
          <w:szCs w:val="24"/>
        </w:rPr>
        <w:t>S. agalactiae</w:t>
      </w:r>
      <w:r w:rsidRPr="00A4002E">
        <w:rPr>
          <w:rFonts w:asciiTheme="minorBidi" w:hAnsiTheme="minorBidi" w:cstheme="minorBidi"/>
          <w:sz w:val="24"/>
          <w:szCs w:val="24"/>
        </w:rPr>
        <w:t xml:space="preserve">  isolates using the UPGMA (unweighted-pair group method using average linkages) algorithm, generated with Bionumerics 6.0 software</w:t>
      </w:r>
      <w:r w:rsidRPr="00A4002E">
        <w:rPr>
          <w:rFonts w:asciiTheme="minorBidi" w:hAnsiTheme="minorBidi" w:cstheme="minorBidi"/>
          <w:b/>
          <w:bCs/>
          <w:sz w:val="24"/>
          <w:szCs w:val="24"/>
        </w:rPr>
        <w:t xml:space="preserve">. </w:t>
      </w:r>
      <w:r w:rsidRPr="00A4002E">
        <w:rPr>
          <w:rFonts w:asciiTheme="minorBidi" w:hAnsiTheme="minorBidi" w:cstheme="minorBidi"/>
          <w:color w:val="000000"/>
          <w:sz w:val="24"/>
          <w:szCs w:val="24"/>
          <w:shd w:val="clear" w:color="auto" w:fill="FFFFFF"/>
        </w:rPr>
        <w:t xml:space="preserve">Clusters are classified on the basis of the level of genetic relatedness, serotypes and pilus island genes. </w:t>
      </w:r>
      <w:bookmarkStart w:id="0" w:name="_GoBack"/>
      <w:bookmarkEnd w:id="0"/>
    </w:p>
    <w:sectPr w:rsidR="00A4002E" w:rsidRPr="00142B9E" w:rsidSect="00A55DCD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34896"/>
    <w:multiLevelType w:val="hybridMultilevel"/>
    <w:tmpl w:val="F01A9844"/>
    <w:lvl w:ilvl="0" w:tplc="D6646F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02E"/>
    <w:rsid w:val="000868FD"/>
    <w:rsid w:val="00142B9E"/>
    <w:rsid w:val="001E3FB5"/>
    <w:rsid w:val="00500941"/>
    <w:rsid w:val="008D583A"/>
    <w:rsid w:val="00A4002E"/>
    <w:rsid w:val="00A55DCD"/>
    <w:rsid w:val="00C3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8FD"/>
    <w:pPr>
      <w:bidi/>
    </w:pPr>
  </w:style>
  <w:style w:type="paragraph" w:styleId="Heading1">
    <w:name w:val="heading 1"/>
    <w:basedOn w:val="Normal"/>
    <w:link w:val="Heading1Char"/>
    <w:uiPriority w:val="9"/>
    <w:qFormat/>
    <w:rsid w:val="000868FD"/>
    <w:pPr>
      <w:bidi w:val="0"/>
      <w:spacing w:before="100" w:beforeAutospacing="1" w:after="100" w:afterAutospacing="1" w:line="240" w:lineRule="auto"/>
      <w:outlineLvl w:val="0"/>
    </w:pPr>
    <w:rPr>
      <w:rFonts w:ascii="Times New Roman" w:eastAsiaTheme="majorEastAsia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8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8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8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8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8F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8F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8F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8F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8FD"/>
    <w:rPr>
      <w:rFonts w:ascii="Times New Roman" w:eastAsiaTheme="majorEastAsia" w:hAnsi="Times New Roman" w:cs="Times New Roman"/>
      <w:b/>
      <w:bCs/>
      <w:kern w:val="36"/>
      <w:sz w:val="48"/>
      <w:szCs w:val="48"/>
    </w:rPr>
  </w:style>
  <w:style w:type="character" w:styleId="Emphasis">
    <w:name w:val="Emphasis"/>
    <w:uiPriority w:val="20"/>
    <w:qFormat/>
    <w:rsid w:val="000868F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0868F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868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8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8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8F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8F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8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8F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8F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68F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868FD"/>
    <w:pPr>
      <w:pBdr>
        <w:bottom w:val="single" w:sz="8" w:space="4" w:color="4F81BD" w:themeColor="accent1"/>
      </w:pBdr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68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8FD"/>
    <w:pPr>
      <w:numPr>
        <w:ilvl w:val="1"/>
      </w:numPr>
      <w:jc w:val="righ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868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868FD"/>
    <w:rPr>
      <w:b/>
      <w:bCs/>
    </w:rPr>
  </w:style>
  <w:style w:type="paragraph" w:styleId="NoSpacing">
    <w:name w:val="No Spacing"/>
    <w:link w:val="NoSpacingChar"/>
    <w:uiPriority w:val="1"/>
    <w:qFormat/>
    <w:rsid w:val="000868FD"/>
    <w:pPr>
      <w:bidi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868FD"/>
  </w:style>
  <w:style w:type="paragraph" w:styleId="Quote">
    <w:name w:val="Quote"/>
    <w:basedOn w:val="Normal"/>
    <w:next w:val="Normal"/>
    <w:link w:val="QuoteChar"/>
    <w:uiPriority w:val="29"/>
    <w:qFormat/>
    <w:rsid w:val="000868F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868F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8F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8FD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868F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868FD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868F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868F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868F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68FD"/>
    <w:pPr>
      <w:keepNext/>
      <w:keepLines/>
      <w:bidi/>
      <w:spacing w:before="480" w:beforeAutospacing="0" w:after="0" w:afterAutospacing="0" w:line="276" w:lineRule="auto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02E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400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002E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A4002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8FD"/>
    <w:pPr>
      <w:bidi/>
    </w:pPr>
  </w:style>
  <w:style w:type="paragraph" w:styleId="Heading1">
    <w:name w:val="heading 1"/>
    <w:basedOn w:val="Normal"/>
    <w:link w:val="Heading1Char"/>
    <w:uiPriority w:val="9"/>
    <w:qFormat/>
    <w:rsid w:val="000868FD"/>
    <w:pPr>
      <w:bidi w:val="0"/>
      <w:spacing w:before="100" w:beforeAutospacing="1" w:after="100" w:afterAutospacing="1" w:line="240" w:lineRule="auto"/>
      <w:outlineLvl w:val="0"/>
    </w:pPr>
    <w:rPr>
      <w:rFonts w:ascii="Times New Roman" w:eastAsiaTheme="majorEastAsia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8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8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8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8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8F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8F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8F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8F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8FD"/>
    <w:rPr>
      <w:rFonts w:ascii="Times New Roman" w:eastAsiaTheme="majorEastAsia" w:hAnsi="Times New Roman" w:cs="Times New Roman"/>
      <w:b/>
      <w:bCs/>
      <w:kern w:val="36"/>
      <w:sz w:val="48"/>
      <w:szCs w:val="48"/>
    </w:rPr>
  </w:style>
  <w:style w:type="character" w:styleId="Emphasis">
    <w:name w:val="Emphasis"/>
    <w:uiPriority w:val="20"/>
    <w:qFormat/>
    <w:rsid w:val="000868F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0868F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868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8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8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8F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8F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8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8F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8F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68F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868FD"/>
    <w:pPr>
      <w:pBdr>
        <w:bottom w:val="single" w:sz="8" w:space="4" w:color="4F81BD" w:themeColor="accent1"/>
      </w:pBdr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68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8FD"/>
    <w:pPr>
      <w:numPr>
        <w:ilvl w:val="1"/>
      </w:numPr>
      <w:jc w:val="righ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868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868FD"/>
    <w:rPr>
      <w:b/>
      <w:bCs/>
    </w:rPr>
  </w:style>
  <w:style w:type="paragraph" w:styleId="NoSpacing">
    <w:name w:val="No Spacing"/>
    <w:link w:val="NoSpacingChar"/>
    <w:uiPriority w:val="1"/>
    <w:qFormat/>
    <w:rsid w:val="000868FD"/>
    <w:pPr>
      <w:bidi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868FD"/>
  </w:style>
  <w:style w:type="paragraph" w:styleId="Quote">
    <w:name w:val="Quote"/>
    <w:basedOn w:val="Normal"/>
    <w:next w:val="Normal"/>
    <w:link w:val="QuoteChar"/>
    <w:uiPriority w:val="29"/>
    <w:qFormat/>
    <w:rsid w:val="000868F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868F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8F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8FD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868F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868FD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868F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868F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868F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68FD"/>
    <w:pPr>
      <w:keepNext/>
      <w:keepLines/>
      <w:bidi/>
      <w:spacing w:before="480" w:beforeAutospacing="0" w:after="0" w:afterAutospacing="0" w:line="276" w:lineRule="auto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02E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400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002E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A4002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82920-C3ED-4C53-B335-16B4CC8E1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farzaneh</dc:creator>
  <cp:lastModifiedBy>farzaneh</cp:lastModifiedBy>
  <cp:revision>2</cp:revision>
  <dcterms:created xsi:type="dcterms:W3CDTF">2018-01-30T12:07:00Z</dcterms:created>
  <dcterms:modified xsi:type="dcterms:W3CDTF">2018-01-30T12:20:00Z</dcterms:modified>
</cp:coreProperties>
</file>