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27" w:rsidRPr="001071F0" w:rsidRDefault="00B37227" w:rsidP="00B37227">
      <w:pPr>
        <w:rPr>
          <w:rFonts w:asciiTheme="majorBidi" w:hAnsiTheme="majorBidi" w:cstheme="majorBidi"/>
          <w:sz w:val="28"/>
          <w:szCs w:val="28"/>
        </w:rPr>
      </w:pPr>
      <w:r w:rsidRPr="00795995">
        <w:rPr>
          <w:rFonts w:asciiTheme="majorBidi" w:hAnsiTheme="majorBidi" w:cstheme="majorBidi"/>
          <w:b/>
          <w:bCs/>
          <w:sz w:val="28"/>
          <w:szCs w:val="28"/>
        </w:rPr>
        <w:t>Table 1:</w:t>
      </w:r>
      <w:r w:rsidRPr="001071F0">
        <w:rPr>
          <w:rFonts w:asciiTheme="majorBidi" w:hAnsiTheme="majorBidi" w:cstheme="majorBidi"/>
          <w:sz w:val="28"/>
          <w:szCs w:val="28"/>
        </w:rPr>
        <w:t xml:space="preserve"> Comparison the </w:t>
      </w:r>
      <w:proofErr w:type="spellStart"/>
      <w:r w:rsidRPr="001071F0">
        <w:rPr>
          <w:rFonts w:asciiTheme="majorBidi" w:hAnsiTheme="majorBidi" w:cstheme="majorBidi"/>
          <w:sz w:val="28"/>
          <w:szCs w:val="28"/>
        </w:rPr>
        <w:t>Antiplaque</w:t>
      </w:r>
      <w:proofErr w:type="spellEnd"/>
      <w:r w:rsidRPr="001071F0">
        <w:rPr>
          <w:rFonts w:asciiTheme="majorBidi" w:hAnsiTheme="majorBidi" w:cstheme="majorBidi"/>
          <w:sz w:val="28"/>
          <w:szCs w:val="28"/>
        </w:rPr>
        <w:t xml:space="preserve"> Effect </w:t>
      </w:r>
      <w:r>
        <w:rPr>
          <w:rFonts w:asciiTheme="majorBidi" w:hAnsiTheme="majorBidi" w:cstheme="majorBidi"/>
          <w:sz w:val="28"/>
          <w:szCs w:val="28"/>
        </w:rPr>
        <w:t>o</w:t>
      </w:r>
      <w:r w:rsidRPr="001071F0">
        <w:rPr>
          <w:rFonts w:asciiTheme="majorBidi" w:hAnsiTheme="majorBidi" w:cstheme="majorBidi"/>
          <w:sz w:val="28"/>
          <w:szCs w:val="28"/>
        </w:rPr>
        <w:t xml:space="preserve">f Studied Mouthwashes. </w:t>
      </w:r>
    </w:p>
    <w:tbl>
      <w:tblPr>
        <w:tblStyle w:val="TableGrid"/>
        <w:tblW w:w="0" w:type="auto"/>
        <w:tblLook w:val="04A0"/>
      </w:tblPr>
      <w:tblGrid>
        <w:gridCol w:w="1558"/>
        <w:gridCol w:w="1558"/>
        <w:gridCol w:w="1558"/>
        <w:gridCol w:w="1558"/>
        <w:gridCol w:w="1559"/>
        <w:gridCol w:w="1559"/>
      </w:tblGrid>
      <w:tr w:rsidR="00B37227" w:rsidRPr="006761EE" w:rsidTr="00B017F9">
        <w:trPr>
          <w:trHeight w:val="162"/>
        </w:trPr>
        <w:tc>
          <w:tcPr>
            <w:tcW w:w="1558" w:type="dxa"/>
            <w:vMerge w:val="restart"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41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Group(I)</w:t>
            </w:r>
          </w:p>
        </w:tc>
        <w:tc>
          <w:tcPr>
            <w:tcW w:w="1558" w:type="dxa"/>
            <w:vMerge w:val="restart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Group(J)</w:t>
            </w:r>
          </w:p>
        </w:tc>
        <w:tc>
          <w:tcPr>
            <w:tcW w:w="3116" w:type="dxa"/>
            <w:gridSpan w:val="2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 day of the study</w:t>
            </w:r>
          </w:p>
        </w:tc>
        <w:tc>
          <w:tcPr>
            <w:tcW w:w="3118" w:type="dxa"/>
            <w:gridSpan w:val="2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  day of the study</w:t>
            </w:r>
          </w:p>
        </w:tc>
      </w:tr>
      <w:tr w:rsidR="00B37227" w:rsidRPr="006761EE" w:rsidTr="00B017F9">
        <w:trPr>
          <w:trHeight w:val="162"/>
        </w:trPr>
        <w:tc>
          <w:tcPr>
            <w:tcW w:w="1558" w:type="dxa"/>
            <w:vMerge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∆</w:t>
            </w: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Mean(I-J)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∆</w:t>
            </w: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Mean(I-J)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B37227" w:rsidRPr="006761EE" w:rsidTr="00B017F9">
        <w:trPr>
          <w:trHeight w:val="108"/>
        </w:trPr>
        <w:tc>
          <w:tcPr>
            <w:tcW w:w="1558" w:type="dxa"/>
            <w:vMerge w:val="restart"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41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CHX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FR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1.711</w:t>
            </w:r>
            <w:r w:rsidRPr="006761EE">
              <w:rPr>
                <w:rFonts w:asciiTheme="majorBidi" w:hAnsiTheme="majorBidi" w:cstheme="majorBidi"/>
                <w:sz w:val="24"/>
                <w:szCs w:val="24"/>
              </w:rPr>
              <w:br/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0.975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1.811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SE=4.930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0.983</w:t>
            </w:r>
          </w:p>
        </w:tc>
      </w:tr>
      <w:tr w:rsidR="00B37227" w:rsidRPr="006761EE" w:rsidTr="00B017F9">
        <w:trPr>
          <w:trHeight w:val="108"/>
        </w:trPr>
        <w:tc>
          <w:tcPr>
            <w:tcW w:w="1558" w:type="dxa"/>
            <w:vMerge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-4.228</w:t>
            </w:r>
            <w:r w:rsidRPr="006761EE">
              <w:rPr>
                <w:rFonts w:asciiTheme="majorBidi" w:hAnsiTheme="majorBidi" w:cstheme="majorBidi"/>
                <w:sz w:val="24"/>
                <w:szCs w:val="24"/>
              </w:rPr>
              <w:br/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1.00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-6.88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SE=4.930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0.506</w:t>
            </w:r>
          </w:p>
        </w:tc>
      </w:tr>
      <w:tr w:rsidR="00B37227" w:rsidRPr="006761EE" w:rsidTr="00B017F9">
        <w:trPr>
          <w:trHeight w:val="108"/>
        </w:trPr>
        <w:tc>
          <w:tcPr>
            <w:tcW w:w="1558" w:type="dxa"/>
            <w:vMerge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FR&amp;ZM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10194</w:t>
            </w:r>
            <w:r w:rsidRPr="006761EE">
              <w:rPr>
                <w:rFonts w:asciiTheme="majorBidi" w:hAnsiTheme="majorBidi" w:cstheme="majorBidi"/>
                <w:sz w:val="24"/>
                <w:szCs w:val="24"/>
              </w:rPr>
              <w:br/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0.991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0.300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SE=4.936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1.00</w:t>
            </w:r>
          </w:p>
        </w:tc>
      </w:tr>
      <w:tr w:rsidR="00B37227" w:rsidRPr="006761EE" w:rsidTr="00B017F9">
        <w:tc>
          <w:tcPr>
            <w:tcW w:w="1558" w:type="dxa"/>
            <w:vMerge w:val="restart"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41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-2.134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0.954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-8.691</w:t>
            </w:r>
            <w:r w:rsidRPr="006761EE">
              <w:rPr>
                <w:rFonts w:asciiTheme="majorBidi" w:hAnsiTheme="majorBidi" w:cstheme="majorBidi"/>
                <w:sz w:val="24"/>
                <w:szCs w:val="24"/>
              </w:rPr>
              <w:br/>
              <w:t>SE=4.936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0.297</w:t>
            </w:r>
          </w:p>
        </w:tc>
      </w:tr>
      <w:tr w:rsidR="00B37227" w:rsidRPr="006761EE" w:rsidTr="00B017F9">
        <w:tc>
          <w:tcPr>
            <w:tcW w:w="1558" w:type="dxa"/>
            <w:vMerge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FR&amp;ZM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-0.517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-1.511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SE=4.936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</w:tr>
      <w:tr w:rsidR="00B37227" w:rsidRPr="006761EE" w:rsidTr="00B017F9">
        <w:tc>
          <w:tcPr>
            <w:tcW w:w="1558" w:type="dxa"/>
          </w:tcPr>
          <w:p w:rsidR="00B37227" w:rsidRPr="009B4190" w:rsidRDefault="00B37227" w:rsidP="00B017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41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FR&amp;ZM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1.617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SE=4.092</w:t>
            </w:r>
          </w:p>
        </w:tc>
        <w:tc>
          <w:tcPr>
            <w:tcW w:w="1558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0.979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7.180</w:t>
            </w:r>
          </w:p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SE=4.939</w:t>
            </w:r>
          </w:p>
        </w:tc>
        <w:tc>
          <w:tcPr>
            <w:tcW w:w="1559" w:type="dxa"/>
          </w:tcPr>
          <w:p w:rsidR="00B37227" w:rsidRPr="006761EE" w:rsidRDefault="00B37227" w:rsidP="00B017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61EE">
              <w:rPr>
                <w:rFonts w:asciiTheme="majorBidi" w:hAnsiTheme="majorBidi" w:cstheme="majorBidi"/>
                <w:sz w:val="24"/>
                <w:szCs w:val="24"/>
              </w:rPr>
              <w:t>0.468</w:t>
            </w:r>
          </w:p>
        </w:tc>
      </w:tr>
    </w:tbl>
    <w:p w:rsidR="00B37227" w:rsidRDefault="00B37227" w:rsidP="00B37227">
      <w:pPr>
        <w:rPr>
          <w:rStyle w:val="Strong"/>
        </w:rPr>
      </w:pPr>
    </w:p>
    <w:p w:rsidR="00B37227" w:rsidRDefault="00B37227" w:rsidP="00B37227">
      <w:pPr>
        <w:rPr>
          <w:rStyle w:val="Strong"/>
        </w:rPr>
      </w:pPr>
    </w:p>
    <w:p w:rsidR="00DF07E0" w:rsidRDefault="00DF07E0"/>
    <w:sectPr w:rsidR="00DF07E0" w:rsidSect="00DF0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37227"/>
    <w:rsid w:val="00B37227"/>
    <w:rsid w:val="00BF11E9"/>
    <w:rsid w:val="00DF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2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37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dcterms:created xsi:type="dcterms:W3CDTF">2018-09-23T06:35:00Z</dcterms:created>
  <dcterms:modified xsi:type="dcterms:W3CDTF">2018-09-23T06:35:00Z</dcterms:modified>
</cp:coreProperties>
</file>