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07" w:rsidRPr="00CF13CE" w:rsidRDefault="00927007" w:rsidP="003B5175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CF13CE">
        <w:rPr>
          <w:rFonts w:asciiTheme="majorBidi" w:hAnsiTheme="majorBidi" w:cstheme="majorBidi"/>
          <w:color w:val="000000"/>
          <w:sz w:val="24"/>
          <w:szCs w:val="24"/>
        </w:rPr>
        <w:t xml:space="preserve">Table 1- </w:t>
      </w:r>
      <w:r w:rsidR="003B5175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Pr="00CF13CE">
        <w:rPr>
          <w:rFonts w:asciiTheme="majorBidi" w:hAnsiTheme="majorBidi" w:cstheme="majorBidi"/>
          <w:color w:val="000000"/>
          <w:sz w:val="24"/>
          <w:szCs w:val="24"/>
        </w:rPr>
        <w:t xml:space="preserve"> demographic characteristics of</w:t>
      </w:r>
      <w:r w:rsidR="003B5175">
        <w:rPr>
          <w:rFonts w:asciiTheme="majorBidi" w:hAnsiTheme="majorBidi" w:cstheme="majorBidi"/>
          <w:color w:val="000000"/>
          <w:sz w:val="24"/>
          <w:szCs w:val="24"/>
        </w:rPr>
        <w:t xml:space="preserve"> the</w:t>
      </w:r>
      <w:r w:rsidRPr="00CF13CE">
        <w:rPr>
          <w:rFonts w:asciiTheme="majorBidi" w:hAnsiTheme="majorBidi" w:cstheme="majorBidi"/>
          <w:color w:val="000000"/>
          <w:sz w:val="24"/>
          <w:szCs w:val="24"/>
        </w:rPr>
        <w:t xml:space="preserve"> two</w:t>
      </w:r>
      <w:r w:rsidRPr="00CF13CE">
        <w:rPr>
          <w:rFonts w:asciiTheme="majorBidi" w:hAnsiTheme="majorBidi" w:cstheme="majorBidi"/>
          <w:sz w:val="24"/>
          <w:szCs w:val="24"/>
        </w:rPr>
        <w:t xml:space="preserve"> groups </w:t>
      </w:r>
    </w:p>
    <w:tbl>
      <w:tblPr>
        <w:tblW w:w="0" w:type="auto"/>
        <w:tblInd w:w="-6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016"/>
        <w:gridCol w:w="1308"/>
        <w:gridCol w:w="1308"/>
        <w:gridCol w:w="1465"/>
      </w:tblGrid>
      <w:tr w:rsidR="00927007" w:rsidRPr="00CF13CE" w:rsidTr="00283E6F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007" w:rsidRPr="00CF13CE" w:rsidRDefault="002A1D8A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</w:t>
            </w:r>
            <w:r w:rsidRPr="00CF13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emographic characteristics</w:t>
            </w:r>
          </w:p>
        </w:tc>
        <w:tc>
          <w:tcPr>
            <w:tcW w:w="26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Group </w:t>
            </w:r>
          </w:p>
        </w:tc>
        <w:tc>
          <w:tcPr>
            <w:tcW w:w="146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927007" w:rsidRPr="00CF13CE" w:rsidTr="00283E6F">
        <w:trPr>
          <w:trHeight w:val="646"/>
        </w:trPr>
        <w:tc>
          <w:tcPr>
            <w:tcW w:w="201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Control </w:t>
            </w: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Exercise </w:t>
            </w: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7007" w:rsidRPr="00CF13CE" w:rsidTr="00283E6F">
        <w:trPr>
          <w:trHeight w:val="463"/>
        </w:trPr>
        <w:tc>
          <w:tcPr>
            <w:tcW w:w="201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Age 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1.08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20.73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1.21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21.08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0.234</w:t>
            </w:r>
          </w:p>
        </w:tc>
      </w:tr>
      <w:tr w:rsidR="00927007" w:rsidRPr="00CF13CE" w:rsidTr="00283E6F">
        <w:trPr>
          <w:trHeight w:val="463"/>
        </w:trPr>
        <w:tc>
          <w:tcPr>
            <w:tcW w:w="201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BMI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2.56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21.18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2.41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21.19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0.979</w:t>
            </w:r>
          </w:p>
        </w:tc>
      </w:tr>
      <w:tr w:rsidR="00927007" w:rsidRPr="00CF13CE" w:rsidTr="00283E6F">
        <w:trPr>
          <w:trHeight w:val="463"/>
        </w:trPr>
        <w:tc>
          <w:tcPr>
            <w:tcW w:w="201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Age of Menarche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1.09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13.32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1.40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13.29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0.259</w:t>
            </w:r>
          </w:p>
        </w:tc>
      </w:tr>
      <w:tr w:rsidR="00927007" w:rsidRPr="00CF13CE" w:rsidTr="00283E6F">
        <w:trPr>
          <w:trHeight w:val="463"/>
        </w:trPr>
        <w:tc>
          <w:tcPr>
            <w:tcW w:w="20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Interval  of </w:t>
            </w:r>
          </w:p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Menstrual cycle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3.45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25.82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4.26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25.55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0.931</w:t>
            </w:r>
          </w:p>
        </w:tc>
      </w:tr>
      <w:tr w:rsidR="00927007" w:rsidRPr="00CF13CE" w:rsidTr="00283E6F">
        <w:trPr>
          <w:trHeight w:val="463"/>
        </w:trPr>
        <w:tc>
          <w:tcPr>
            <w:tcW w:w="20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Duration of</w:t>
            </w:r>
          </w:p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Bleeding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1.15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4.76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1.10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4.52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0.722</w:t>
            </w:r>
          </w:p>
        </w:tc>
      </w:tr>
      <w:tr w:rsidR="00927007" w:rsidRPr="00CF13CE" w:rsidTr="00283E6F">
        <w:trPr>
          <w:trHeight w:val="463"/>
        </w:trPr>
        <w:tc>
          <w:tcPr>
            <w:tcW w:w="201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Duration of</w:t>
            </w:r>
          </w:p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Menstrual cycle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0.88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6.76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1.04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6.85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27007" w:rsidRPr="00CF13CE" w:rsidRDefault="00927007" w:rsidP="00283E6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0.651</w:t>
            </w:r>
          </w:p>
        </w:tc>
      </w:tr>
    </w:tbl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3B517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F13CE">
        <w:rPr>
          <w:rFonts w:asciiTheme="majorBidi" w:hAnsiTheme="majorBidi" w:cstheme="majorBidi"/>
          <w:sz w:val="24"/>
          <w:szCs w:val="24"/>
        </w:rPr>
        <w:t xml:space="preserve">Table 2- Comparing </w:t>
      </w:r>
      <w:r w:rsidR="003B5175">
        <w:rPr>
          <w:rFonts w:asciiTheme="majorBidi" w:hAnsiTheme="majorBidi" w:cstheme="majorBidi"/>
          <w:sz w:val="24"/>
          <w:szCs w:val="24"/>
        </w:rPr>
        <w:t>the mean</w:t>
      </w:r>
      <w:r w:rsidRPr="00CF13CE">
        <w:rPr>
          <w:rFonts w:asciiTheme="majorBidi" w:hAnsiTheme="majorBidi" w:cstheme="majorBidi"/>
          <w:sz w:val="24"/>
          <w:szCs w:val="24"/>
        </w:rPr>
        <w:t xml:space="preserve"> score</w:t>
      </w:r>
      <w:r w:rsidR="003B5175">
        <w:rPr>
          <w:rFonts w:asciiTheme="majorBidi" w:hAnsiTheme="majorBidi" w:cstheme="majorBidi"/>
          <w:sz w:val="24"/>
          <w:szCs w:val="24"/>
        </w:rPr>
        <w:t>s</w:t>
      </w:r>
      <w:r w:rsidRPr="00CF13CE">
        <w:rPr>
          <w:rFonts w:asciiTheme="majorBidi" w:hAnsiTheme="majorBidi" w:cstheme="majorBidi"/>
          <w:sz w:val="24"/>
          <w:szCs w:val="24"/>
        </w:rPr>
        <w:t xml:space="preserve"> of pain intensity in</w:t>
      </w:r>
      <w:r w:rsidR="003B5175">
        <w:rPr>
          <w:rFonts w:asciiTheme="majorBidi" w:hAnsiTheme="majorBidi" w:cstheme="majorBidi"/>
          <w:sz w:val="24"/>
          <w:szCs w:val="24"/>
        </w:rPr>
        <w:t xml:space="preserve"> the</w:t>
      </w:r>
      <w:r w:rsidRPr="00CF13CE">
        <w:rPr>
          <w:rFonts w:asciiTheme="majorBidi" w:hAnsiTheme="majorBidi" w:cstheme="majorBidi"/>
          <w:sz w:val="24"/>
          <w:szCs w:val="24"/>
        </w:rPr>
        <w:t xml:space="preserve"> two groups</w:t>
      </w:r>
    </w:p>
    <w:p w:rsidR="00927007" w:rsidRPr="00CF13CE" w:rsidRDefault="00927007" w:rsidP="00927007">
      <w:pPr>
        <w:spacing w:after="0" w:line="360" w:lineRule="auto"/>
        <w:jc w:val="both"/>
        <w:rPr>
          <w:rFonts w:asciiTheme="majorBidi" w:hAnsiTheme="majorBidi" w:cstheme="majorBidi"/>
          <w:rtl/>
        </w:rPr>
      </w:pPr>
    </w:p>
    <w:tbl>
      <w:tblPr>
        <w:tblW w:w="0" w:type="auto"/>
        <w:tblInd w:w="-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171"/>
        <w:gridCol w:w="3551"/>
        <w:gridCol w:w="2086"/>
        <w:gridCol w:w="936"/>
      </w:tblGrid>
      <w:tr w:rsidR="00927007" w:rsidRPr="00CF13CE" w:rsidTr="00283E6F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007" w:rsidRPr="00CF13CE" w:rsidRDefault="00FD2A7D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pain intensity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Group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927007" w:rsidRPr="00CF13CE" w:rsidTr="00283E6F">
        <w:trPr>
          <w:trHeight w:val="5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Control</w:t>
            </w:r>
          </w:p>
          <w:p w:rsidR="00927007" w:rsidRPr="00CF13CE" w:rsidRDefault="008046CA" w:rsidP="008046C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Exercise</w:t>
            </w:r>
          </w:p>
          <w:p w:rsidR="00927007" w:rsidRPr="00CF13CE" w:rsidRDefault="008046CA" w:rsidP="008046C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mean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7007" w:rsidRPr="00CF13CE" w:rsidTr="00283E6F">
        <w:trPr>
          <w:trHeight w:val="88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First month</w:t>
            </w: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F13CE">
              <w:rPr>
                <w:rFonts w:asciiTheme="majorBidi" w:hAnsiTheme="majorBidi" w:cstheme="majorBidi"/>
                <w:sz w:val="20"/>
                <w:szCs w:val="20"/>
              </w:rPr>
              <w:t>(before the intervention)</w:t>
            </w: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1.67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6.58</w:t>
            </w: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ind w:left="33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2.04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6.61</w:t>
            </w: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ind w:left="18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0.948</w:t>
            </w: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ind w:left="59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27007" w:rsidRPr="00CF13CE" w:rsidTr="00283E6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Second month</w:t>
            </w: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ind w:left="40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2.60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4.64</w:t>
            </w:r>
          </w:p>
          <w:p w:rsidR="00927007" w:rsidRPr="00CF13CE" w:rsidRDefault="00927007" w:rsidP="00283E6F">
            <w:pPr>
              <w:tabs>
                <w:tab w:val="right" w:pos="563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tabs>
                <w:tab w:val="right" w:pos="563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1.94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6.941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tabs>
                <w:tab w:val="right" w:pos="563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927007" w:rsidRPr="00CF13CE" w:rsidTr="00283E6F">
        <w:trPr>
          <w:trHeight w:val="122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Third month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</w:t>
            </w: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2.12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4.17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1.96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tabs>
                <w:tab w:val="right" w:pos="5634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</w:tr>
      <w:tr w:rsidR="00927007" w:rsidRPr="00CF13CE" w:rsidTr="00283E6F">
        <w:trPr>
          <w:trHeight w:val="122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3B5175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CF13CE">
        <w:rPr>
          <w:rFonts w:asciiTheme="majorBidi" w:hAnsiTheme="majorBidi" w:cstheme="majorBidi"/>
          <w:sz w:val="24"/>
          <w:szCs w:val="24"/>
        </w:rPr>
        <w:t>Table 3- Comparing</w:t>
      </w:r>
      <w:r w:rsidR="003B5175">
        <w:rPr>
          <w:rFonts w:asciiTheme="majorBidi" w:hAnsiTheme="majorBidi" w:cstheme="majorBidi"/>
          <w:sz w:val="24"/>
          <w:szCs w:val="24"/>
        </w:rPr>
        <w:t xml:space="preserve"> the</w:t>
      </w:r>
      <w:r w:rsidRPr="00CF13CE">
        <w:rPr>
          <w:rFonts w:asciiTheme="majorBidi" w:hAnsiTheme="majorBidi" w:cstheme="majorBidi"/>
          <w:sz w:val="24"/>
          <w:szCs w:val="24"/>
        </w:rPr>
        <w:t xml:space="preserve"> mean duration of pain in</w:t>
      </w:r>
      <w:r w:rsidR="003B5175">
        <w:rPr>
          <w:rFonts w:asciiTheme="majorBidi" w:hAnsiTheme="majorBidi" w:cstheme="majorBidi"/>
          <w:sz w:val="24"/>
          <w:szCs w:val="24"/>
        </w:rPr>
        <w:t xml:space="preserve"> the</w:t>
      </w:r>
      <w:r w:rsidRPr="00CF13CE">
        <w:rPr>
          <w:rFonts w:asciiTheme="majorBidi" w:hAnsiTheme="majorBidi" w:cstheme="majorBidi"/>
          <w:sz w:val="24"/>
          <w:szCs w:val="24"/>
        </w:rPr>
        <w:t xml:space="preserve"> two groups </w:t>
      </w:r>
    </w:p>
    <w:tbl>
      <w:tblPr>
        <w:tblW w:w="0" w:type="auto"/>
        <w:tblInd w:w="-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15"/>
        <w:gridCol w:w="2441"/>
        <w:gridCol w:w="2095"/>
        <w:gridCol w:w="11"/>
        <w:gridCol w:w="1265"/>
      </w:tblGrid>
      <w:tr w:rsidR="00927007" w:rsidRPr="00CF13CE" w:rsidTr="00283E6F">
        <w:tc>
          <w:tcPr>
            <w:tcW w:w="22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007" w:rsidRPr="00CF13CE" w:rsidRDefault="00927007" w:rsidP="00FD2A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D2A7D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FD2A7D" w:rsidRPr="00CF13CE">
              <w:rPr>
                <w:rFonts w:asciiTheme="majorBidi" w:hAnsiTheme="majorBidi" w:cstheme="majorBidi"/>
                <w:sz w:val="24"/>
                <w:szCs w:val="24"/>
              </w:rPr>
              <w:t>uration of pain</w:t>
            </w:r>
          </w:p>
        </w:tc>
        <w:tc>
          <w:tcPr>
            <w:tcW w:w="454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Group</w:t>
            </w:r>
          </w:p>
        </w:tc>
        <w:tc>
          <w:tcPr>
            <w:tcW w:w="126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927007" w:rsidRPr="00CF13CE" w:rsidTr="00283E6F">
        <w:trPr>
          <w:trHeight w:val="560"/>
        </w:trPr>
        <w:tc>
          <w:tcPr>
            <w:tcW w:w="221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Control 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(hour)</w:t>
            </w:r>
          </w:p>
        </w:tc>
        <w:tc>
          <w:tcPr>
            <w:tcW w:w="21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Exercise 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(hour)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7007" w:rsidRPr="00CF13CE" w:rsidTr="00283E6F">
        <w:trPr>
          <w:trHeight w:val="859"/>
        </w:trPr>
        <w:tc>
          <w:tcPr>
            <w:tcW w:w="22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First month 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F13CE">
              <w:rPr>
                <w:rFonts w:asciiTheme="majorBidi" w:hAnsiTheme="majorBidi" w:cstheme="majorBidi"/>
                <w:sz w:val="20"/>
                <w:szCs w:val="20"/>
              </w:rPr>
              <w:t>(before the intervention)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46CA" w:rsidRPr="00CF13CE" w:rsidRDefault="008046CA" w:rsidP="008046CA">
            <w:pPr>
              <w:spacing w:after="0" w:line="240" w:lineRule="auto"/>
              <w:ind w:left="44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</w:rPr>
              <w:t>5.24</w:t>
            </w:r>
            <w:r w:rsidRPr="00CF13CE">
              <w:rPr>
                <w:rFonts w:asciiTheme="majorBidi" w:hAnsiTheme="majorBidi" w:cstheme="majorBidi"/>
                <w:rtl/>
              </w:rPr>
              <w:t xml:space="preserve"> ± </w:t>
            </w:r>
            <w:r w:rsidRPr="00CF13CE">
              <w:rPr>
                <w:rFonts w:asciiTheme="majorBidi" w:hAnsiTheme="majorBidi" w:cstheme="majorBidi"/>
              </w:rPr>
              <w:t>7.91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:rsidR="00927007" w:rsidRPr="00CF13CE" w:rsidRDefault="00927007" w:rsidP="00283E6F">
            <w:pPr>
              <w:spacing w:after="0" w:line="240" w:lineRule="auto"/>
              <w:ind w:left="41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46CA" w:rsidRDefault="008046CA" w:rsidP="008046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46CA" w:rsidRPr="00CF13CE" w:rsidRDefault="008046CA" w:rsidP="008046C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F13CE">
              <w:rPr>
                <w:rFonts w:asciiTheme="majorBidi" w:hAnsiTheme="majorBidi" w:cstheme="majorBidi"/>
              </w:rPr>
              <w:t>7.63</w:t>
            </w:r>
            <w:r w:rsidRPr="00CF13CE">
              <w:rPr>
                <w:rFonts w:asciiTheme="majorBidi" w:hAnsiTheme="majorBidi" w:cstheme="majorBidi"/>
                <w:rtl/>
              </w:rPr>
              <w:t xml:space="preserve"> ± </w:t>
            </w:r>
            <w:r w:rsidRPr="00CF13CE">
              <w:rPr>
                <w:rFonts w:asciiTheme="majorBidi" w:hAnsiTheme="majorBidi" w:cstheme="majorBidi"/>
              </w:rPr>
              <w:t>10.70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FD2A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FD2A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.083</w:t>
            </w:r>
          </w:p>
          <w:p w:rsidR="00927007" w:rsidRPr="00CF13CE" w:rsidRDefault="00927007" w:rsidP="00FD2A7D">
            <w:pPr>
              <w:spacing w:after="0" w:line="240" w:lineRule="auto"/>
              <w:ind w:left="818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27007" w:rsidRPr="00CF13CE" w:rsidRDefault="00927007" w:rsidP="00FD2A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FD2A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FD2A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7007" w:rsidRPr="00CF13CE" w:rsidTr="00283E6F">
        <w:trPr>
          <w:trHeight w:val="625"/>
        </w:trPr>
        <w:tc>
          <w:tcPr>
            <w:tcW w:w="22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Second month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F13CE">
              <w:rPr>
                <w:rFonts w:asciiTheme="majorBidi" w:hAnsiTheme="majorBidi" w:cstheme="majorBidi"/>
              </w:rPr>
              <w:t>5.49</w:t>
            </w:r>
            <w:r w:rsidRPr="00CF13CE">
              <w:rPr>
                <w:rFonts w:asciiTheme="majorBidi" w:hAnsiTheme="majorBidi" w:cstheme="majorBidi"/>
                <w:rtl/>
              </w:rPr>
              <w:t>±</w:t>
            </w:r>
            <w:r w:rsidRPr="00CF13CE">
              <w:rPr>
                <w:rFonts w:asciiTheme="majorBidi" w:hAnsiTheme="majorBidi" w:cstheme="majorBidi"/>
              </w:rPr>
              <w:t>7.67</w:t>
            </w:r>
          </w:p>
          <w:p w:rsidR="00927007" w:rsidRPr="00CF13CE" w:rsidRDefault="00927007" w:rsidP="00283E6F">
            <w:pPr>
              <w:spacing w:after="0" w:line="240" w:lineRule="auto"/>
              <w:ind w:left="35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8046CA" w:rsidP="008046CA">
            <w:pPr>
              <w:spacing w:after="0" w:line="240" w:lineRule="auto"/>
              <w:ind w:left="192"/>
              <w:jc w:val="center"/>
              <w:rPr>
                <w:rFonts w:asciiTheme="majorBidi" w:hAnsiTheme="majorBidi" w:cstheme="majorBidi"/>
              </w:rPr>
            </w:pPr>
            <w:r w:rsidRPr="00CF13CE">
              <w:rPr>
                <w:rFonts w:asciiTheme="majorBidi" w:hAnsiTheme="majorBidi" w:cstheme="majorBidi"/>
              </w:rPr>
              <w:t>7.17</w:t>
            </w:r>
            <w:r w:rsidR="00927007" w:rsidRPr="00CF13CE">
              <w:rPr>
                <w:rFonts w:asciiTheme="majorBidi" w:hAnsiTheme="majorBidi" w:cstheme="majorBidi"/>
                <w:rtl/>
              </w:rPr>
              <w:t>±</w:t>
            </w:r>
            <w:r>
              <w:rPr>
                <w:rFonts w:asciiTheme="majorBidi" w:hAnsiTheme="majorBidi" w:cstheme="majorBidi"/>
              </w:rPr>
              <w:t>9.63</w:t>
            </w:r>
          </w:p>
          <w:p w:rsidR="00927007" w:rsidRPr="00CF13CE" w:rsidRDefault="00927007" w:rsidP="00283E6F">
            <w:pPr>
              <w:spacing w:after="0" w:line="240" w:lineRule="auto"/>
              <w:ind w:left="17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FD2A7D">
            <w:pPr>
              <w:spacing w:after="0" w:line="240" w:lineRule="auto"/>
              <w:ind w:left="3239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27007" w:rsidRPr="00CF13CE" w:rsidRDefault="00927007" w:rsidP="00FD2A7D">
            <w:pPr>
              <w:spacing w:after="0" w:line="240" w:lineRule="auto"/>
              <w:ind w:left="20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0.793</w:t>
            </w:r>
          </w:p>
          <w:p w:rsidR="00927007" w:rsidRPr="00CF13CE" w:rsidRDefault="00927007" w:rsidP="00FD2A7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7007" w:rsidRPr="00CF13CE" w:rsidTr="00283E6F">
        <w:trPr>
          <w:trHeight w:val="877"/>
        </w:trPr>
        <w:tc>
          <w:tcPr>
            <w:tcW w:w="22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Third month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6.03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±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8.35</w:t>
            </w:r>
          </w:p>
          <w:p w:rsidR="00927007" w:rsidRPr="00CF13CE" w:rsidRDefault="00927007" w:rsidP="00283E6F">
            <w:pPr>
              <w:spacing w:after="0" w:line="240" w:lineRule="auto"/>
              <w:ind w:left="334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4.77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±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5.29</w:t>
            </w:r>
          </w:p>
          <w:p w:rsidR="00927007" w:rsidRPr="00CF13CE" w:rsidRDefault="00927007" w:rsidP="00283E6F">
            <w:pPr>
              <w:spacing w:after="0" w:line="240" w:lineRule="auto"/>
              <w:ind w:left="155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27007" w:rsidRPr="00CF13CE" w:rsidRDefault="00927007" w:rsidP="00283E6F">
            <w:pPr>
              <w:spacing w:after="0" w:line="240" w:lineRule="auto"/>
              <w:ind w:left="15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FD2A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FD2A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0.024</w:t>
            </w:r>
          </w:p>
          <w:p w:rsidR="00927007" w:rsidRPr="00CF13CE" w:rsidRDefault="00927007" w:rsidP="00FD2A7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7007" w:rsidRPr="00CF13CE" w:rsidTr="00283E6F">
        <w:trPr>
          <w:trHeight w:val="104"/>
        </w:trPr>
        <w:tc>
          <w:tcPr>
            <w:tcW w:w="2215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0.562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927007" w:rsidRPr="00CF13CE" w:rsidRDefault="00F36D39" w:rsidP="00283E6F">
            <w:pPr>
              <w:spacing w:line="240" w:lineRule="auto"/>
              <w:ind w:left="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&lt;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</w:tcPr>
          <w:p w:rsidR="00927007" w:rsidRPr="00CF13CE" w:rsidRDefault="00927007" w:rsidP="00283E6F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27007" w:rsidRPr="00CF13CE" w:rsidRDefault="00927007" w:rsidP="003B517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F13CE">
        <w:rPr>
          <w:rFonts w:asciiTheme="majorBidi" w:hAnsiTheme="majorBidi" w:cstheme="majorBidi"/>
          <w:sz w:val="24"/>
          <w:szCs w:val="24"/>
        </w:rPr>
        <w:t xml:space="preserve">Table 4- Comparing </w:t>
      </w:r>
      <w:r w:rsidR="003B5175">
        <w:rPr>
          <w:rFonts w:asciiTheme="majorBidi" w:hAnsiTheme="majorBidi" w:cstheme="majorBidi"/>
          <w:sz w:val="24"/>
          <w:szCs w:val="24"/>
        </w:rPr>
        <w:t xml:space="preserve">the </w:t>
      </w:r>
      <w:r w:rsidRPr="00CF13CE">
        <w:rPr>
          <w:rFonts w:asciiTheme="majorBidi" w:hAnsiTheme="majorBidi" w:cstheme="majorBidi"/>
          <w:sz w:val="24"/>
          <w:szCs w:val="24"/>
        </w:rPr>
        <w:t>mean anxiety level in</w:t>
      </w:r>
      <w:r w:rsidR="003B5175">
        <w:rPr>
          <w:rFonts w:asciiTheme="majorBidi" w:hAnsiTheme="majorBidi" w:cstheme="majorBidi"/>
          <w:sz w:val="24"/>
          <w:szCs w:val="24"/>
        </w:rPr>
        <w:t xml:space="preserve"> the</w:t>
      </w:r>
      <w:r w:rsidRPr="00CF13CE">
        <w:rPr>
          <w:rFonts w:asciiTheme="majorBidi" w:hAnsiTheme="majorBidi" w:cstheme="majorBidi"/>
          <w:sz w:val="24"/>
          <w:szCs w:val="24"/>
        </w:rPr>
        <w:t xml:space="preserve"> two groups</w:t>
      </w:r>
    </w:p>
    <w:tbl>
      <w:tblPr>
        <w:tblW w:w="0" w:type="auto"/>
        <w:tblInd w:w="-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15"/>
        <w:gridCol w:w="2441"/>
        <w:gridCol w:w="2095"/>
        <w:gridCol w:w="11"/>
        <w:gridCol w:w="1265"/>
      </w:tblGrid>
      <w:tr w:rsidR="00927007" w:rsidRPr="00CF13CE" w:rsidTr="00283E6F">
        <w:tc>
          <w:tcPr>
            <w:tcW w:w="22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007" w:rsidRPr="00CF13CE" w:rsidRDefault="00FD2A7D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nxiety level</w:t>
            </w:r>
          </w:p>
        </w:tc>
        <w:tc>
          <w:tcPr>
            <w:tcW w:w="454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Group</w:t>
            </w:r>
          </w:p>
        </w:tc>
        <w:tc>
          <w:tcPr>
            <w:tcW w:w="126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927007" w:rsidRPr="00CF13CE" w:rsidTr="00283E6F">
        <w:trPr>
          <w:trHeight w:val="560"/>
        </w:trPr>
        <w:tc>
          <w:tcPr>
            <w:tcW w:w="221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Control 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21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Exercise 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7007" w:rsidRPr="00CF13CE" w:rsidTr="00283E6F">
        <w:trPr>
          <w:trHeight w:val="1633"/>
        </w:trPr>
        <w:tc>
          <w:tcPr>
            <w:tcW w:w="22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First month 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F13CE">
              <w:rPr>
                <w:rFonts w:asciiTheme="majorBidi" w:hAnsiTheme="majorBidi" w:cstheme="majorBidi"/>
                <w:sz w:val="20"/>
                <w:szCs w:val="20"/>
              </w:rPr>
              <w:t>(before the intervention)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ind w:left="41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A7300E" w:rsidP="00A7300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21.16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95.35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A730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20.84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±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93.44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ind w:left="818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0.709</w:t>
            </w:r>
          </w:p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7007" w:rsidRPr="00CF13CE" w:rsidTr="00283E6F">
        <w:trPr>
          <w:trHeight w:val="625"/>
        </w:trPr>
        <w:tc>
          <w:tcPr>
            <w:tcW w:w="22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Second month</w:t>
            </w: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ind w:left="35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 xml:space="preserve">23.61 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96.94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ind w:left="17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21.75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±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90.55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283E6F">
            <w:pPr>
              <w:spacing w:after="0" w:line="240" w:lineRule="auto"/>
              <w:ind w:left="3239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27007" w:rsidRPr="00CF13CE" w:rsidRDefault="00927007" w:rsidP="00283E6F">
            <w:pPr>
              <w:spacing w:after="0" w:line="240" w:lineRule="auto"/>
              <w:ind w:left="204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0.251</w:t>
            </w:r>
          </w:p>
        </w:tc>
      </w:tr>
      <w:tr w:rsidR="00927007" w:rsidRPr="00CF13CE" w:rsidTr="00283E6F">
        <w:trPr>
          <w:trHeight w:val="877"/>
        </w:trPr>
        <w:tc>
          <w:tcPr>
            <w:tcW w:w="22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Third month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ind w:left="334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23.74</w:t>
            </w:r>
            <w:r w:rsidRPr="00CF13C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± 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94.08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7007" w:rsidRPr="00CF13CE" w:rsidRDefault="00927007" w:rsidP="00283E6F">
            <w:pPr>
              <w:spacing w:after="0" w:line="240" w:lineRule="auto"/>
              <w:ind w:left="155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27007" w:rsidRPr="00CF13CE" w:rsidRDefault="00A7300E" w:rsidP="00A7300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15.26</w:t>
            </w:r>
            <w:r w:rsidR="00927007" w:rsidRPr="00CF13CE">
              <w:rPr>
                <w:rFonts w:asciiTheme="majorBidi" w:hAnsiTheme="majorBidi" w:cstheme="majorBidi"/>
                <w:sz w:val="24"/>
                <w:szCs w:val="24"/>
              </w:rPr>
              <w:t>±</w:t>
            </w:r>
            <w:r w:rsidRPr="00CF13CE">
              <w:rPr>
                <w:rFonts w:asciiTheme="majorBidi" w:hAnsiTheme="majorBidi" w:cstheme="majorBidi"/>
                <w:sz w:val="24"/>
                <w:szCs w:val="24"/>
              </w:rPr>
              <w:t>90.61</w:t>
            </w:r>
          </w:p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27007" w:rsidRPr="00CF13CE" w:rsidRDefault="00927007" w:rsidP="00283E6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007" w:rsidRPr="00CF13CE" w:rsidRDefault="00927007" w:rsidP="00A7300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0.476</w:t>
            </w:r>
          </w:p>
        </w:tc>
      </w:tr>
      <w:tr w:rsidR="00927007" w:rsidRPr="00CF13CE" w:rsidTr="00283E6F">
        <w:trPr>
          <w:trHeight w:val="104"/>
        </w:trPr>
        <w:tc>
          <w:tcPr>
            <w:tcW w:w="2215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hideMark/>
          </w:tcPr>
          <w:p w:rsidR="00927007" w:rsidRPr="00CF13CE" w:rsidRDefault="00927007" w:rsidP="00283E6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0.656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927007" w:rsidRPr="00CF13CE" w:rsidRDefault="00927007" w:rsidP="00283E6F">
            <w:pPr>
              <w:spacing w:line="240" w:lineRule="auto"/>
              <w:ind w:left="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13CE">
              <w:rPr>
                <w:rFonts w:asciiTheme="majorBidi" w:hAnsiTheme="majorBidi" w:cstheme="majorBidi"/>
                <w:sz w:val="24"/>
                <w:szCs w:val="24"/>
              </w:rPr>
              <w:t>0.670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</w:tcPr>
          <w:p w:rsidR="00927007" w:rsidRPr="00CF13CE" w:rsidRDefault="00927007" w:rsidP="00283E6F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27007" w:rsidRPr="00CF13CE" w:rsidRDefault="00927007" w:rsidP="0092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D50D63" w:rsidRDefault="00D50D63"/>
    <w:sectPr w:rsidR="00D50D63" w:rsidSect="000D4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27007"/>
    <w:rsid w:val="000D4E6B"/>
    <w:rsid w:val="002A1D8A"/>
    <w:rsid w:val="003B5175"/>
    <w:rsid w:val="008046CA"/>
    <w:rsid w:val="00927007"/>
    <w:rsid w:val="00943C32"/>
    <w:rsid w:val="009B609B"/>
    <w:rsid w:val="00A7300E"/>
    <w:rsid w:val="00C20E39"/>
    <w:rsid w:val="00D50D63"/>
    <w:rsid w:val="00E076FF"/>
    <w:rsid w:val="00F36D39"/>
    <w:rsid w:val="00FD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fgd</dc:creator>
  <cp:keywords/>
  <dc:description/>
  <cp:lastModifiedBy>fgd</cp:lastModifiedBy>
  <cp:revision>7</cp:revision>
  <dcterms:created xsi:type="dcterms:W3CDTF">2006-12-31T21:22:00Z</dcterms:created>
  <dcterms:modified xsi:type="dcterms:W3CDTF">2006-12-31T21:07:00Z</dcterms:modified>
</cp:coreProperties>
</file>