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C3F" w:rsidRPr="00A3610E" w:rsidRDefault="00C80C3F" w:rsidP="00C80C3F"/>
    <w:p w:rsidR="00C80C3F" w:rsidRPr="00A3610E" w:rsidRDefault="00C80C3F" w:rsidP="00C80C3F"/>
    <w:p w:rsidR="00C80C3F" w:rsidRPr="00A3610E" w:rsidRDefault="00C80C3F" w:rsidP="00C80C3F"/>
    <w:p w:rsidR="00C80C3F" w:rsidRPr="00A3610E" w:rsidRDefault="00C80C3F" w:rsidP="00C80C3F">
      <w:pPr>
        <w:spacing w:line="480" w:lineRule="auto"/>
        <w:jc w:val="center"/>
      </w:pPr>
      <w:r>
        <w:rPr>
          <w:noProof/>
          <w:lang w:bidi="fa-IR"/>
        </w:rPr>
        <w:pict>
          <v:group id="_x0000_s1026" style="position:absolute;left:0;text-align:left;margin-left:-6.4pt;margin-top:25.9pt;width:499.2pt;height:117pt;z-index:251660288" coordorigin="1656,3156" coordsize="9984,2340">
            <v:rect id="_x0000_s1027" style="position:absolute;left:5481;top:3696;width:3555;height:540">
              <v:textbox style="mso-next-textbox:#_x0000_s1027">
                <w:txbxContent>
                  <w:p w:rsidR="00C80C3F" w:rsidRPr="00816960" w:rsidRDefault="00C80C3F" w:rsidP="00C80C3F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816960">
                      <w:rPr>
                        <w:sz w:val="22"/>
                        <w:szCs w:val="22"/>
                      </w:rPr>
                      <w:t>Supplementation period (21 days)</w:t>
                    </w:r>
                  </w:p>
                  <w:p w:rsidR="00C80C3F" w:rsidRPr="007C6154" w:rsidRDefault="00C80C3F" w:rsidP="00C80C3F"/>
                </w:txbxContent>
              </v:textbox>
            </v:rect>
            <v:group id="_x0000_s1028" style="position:absolute;left:7776;top:3156;width:1800;height:567" coordorigin="6660,2880" coordsize="1800,567"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_x0000_s1029" type="#_x0000_t88" style="position:absolute;left:7493;top:3021;width:207;height:646;rotation:270"/>
              <v:rect id="_x0000_s1030" style="position:absolute;left:6660;top:2880;width:1800;height:360">
                <v:textbox style="mso-next-textbox:#_x0000_s1030">
                  <w:txbxContent>
                    <w:p w:rsidR="00C80C3F" w:rsidRPr="00246F91" w:rsidRDefault="00C80C3F" w:rsidP="00C80C3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46F91">
                        <w:rPr>
                          <w:sz w:val="16"/>
                          <w:szCs w:val="16"/>
                        </w:rPr>
                        <w:t>Food Record (3 days)</w:t>
                      </w:r>
                    </w:p>
                    <w:p w:rsidR="00C80C3F" w:rsidRPr="00246F91" w:rsidRDefault="00C80C3F" w:rsidP="00C80C3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v:group>
            <v:group id="_x0000_s1031" style="position:absolute;left:1836;top:3156;width:1800;height:567" coordorigin="6660,2880" coordsize="1800,567">
              <v:shape id="_x0000_s1032" type="#_x0000_t88" style="position:absolute;left:7493;top:3021;width:207;height:646;rotation:270"/>
              <v:rect id="_x0000_s1033" style="position:absolute;left:6660;top:2880;width:1800;height:360">
                <v:textbox style="mso-next-textbox:#_x0000_s1033">
                  <w:txbxContent>
                    <w:p w:rsidR="00C80C3F" w:rsidRPr="00246F91" w:rsidRDefault="00C80C3F" w:rsidP="00C80C3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46F91">
                        <w:rPr>
                          <w:sz w:val="16"/>
                          <w:szCs w:val="16"/>
                        </w:rPr>
                        <w:t>Food Record (3 days)</w:t>
                      </w:r>
                    </w:p>
                    <w:p w:rsidR="00C80C3F" w:rsidRPr="00246F91" w:rsidRDefault="00C80C3F" w:rsidP="00C80C3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v:group>
            <v:group id="_x0000_s1034" style="position:absolute;left:9036;top:3696;width:2343;height:900" coordorigin="7920,3420" coordsize="2343,900">
              <v:rect id="_x0000_s1035" style="position:absolute;left:8011;top:3420;width:2183;height:540">
                <v:textbox style="mso-next-textbox:#_x0000_s1035">
                  <w:txbxContent>
                    <w:p w:rsidR="00C80C3F" w:rsidRPr="00816960" w:rsidRDefault="00C80C3F" w:rsidP="00C80C3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16960">
                        <w:rPr>
                          <w:sz w:val="18"/>
                          <w:szCs w:val="18"/>
                        </w:rPr>
                        <w:t>Physical performance test</w:t>
                      </w:r>
                    </w:p>
                    <w:p w:rsidR="00C80C3F" w:rsidRPr="00816960" w:rsidRDefault="00C80C3F" w:rsidP="00C80C3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(30 min)</w:t>
                      </w:r>
                    </w:p>
                    <w:p w:rsidR="00C80C3F" w:rsidRPr="00816960" w:rsidRDefault="00C80C3F" w:rsidP="00C80C3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_x0000_s1036" type="#_x0000_t68" style="position:absolute;left:7920;top:3960;width:183;height:360">
                <v:fill color2="fill darken(118)" rotate="t" method="linear sigma" type="gradient"/>
              </v:shape>
              <v:shape id="_x0000_s1037" type="#_x0000_t68" style="position:absolute;left:10080;top:3960;width:183;height:360">
                <v:fill color2="fill darken(118)" rotate="t" method="linear sigma" type="gradient"/>
              </v:shape>
            </v:group>
            <v:rect id="_x0000_s1038" style="position:absolute;left:8856;top:4596;width:567;height:363">
              <v:textbox style="mso-next-textbox:#_x0000_s1038">
                <w:txbxContent>
                  <w:p w:rsidR="00C80C3F" w:rsidRPr="00246F91" w:rsidRDefault="00C80C3F" w:rsidP="00C80C3F">
                    <w:pPr>
                      <w:rPr>
                        <w:sz w:val="20"/>
                        <w:szCs w:val="20"/>
                      </w:rPr>
                    </w:pPr>
                    <w:r w:rsidRPr="00246F91">
                      <w:rPr>
                        <w:sz w:val="18"/>
                        <w:szCs w:val="18"/>
                      </w:rPr>
                      <w:t>Pre</w:t>
                    </w:r>
                  </w:p>
                </w:txbxContent>
              </v:textbox>
            </v:rect>
            <v:group id="_x0000_s1039" style="position:absolute;left:3096;top:3696;width:2343;height:900" coordorigin="1980,3420" coordsize="2343,900">
              <v:rect id="_x0000_s1040" style="position:absolute;left:2071;top:3420;width:2183;height:540">
                <v:textbox style="mso-next-textbox:#_x0000_s1040">
                  <w:txbxContent>
                    <w:p w:rsidR="00C80C3F" w:rsidRDefault="00C80C3F" w:rsidP="00C80C3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16960">
                        <w:rPr>
                          <w:sz w:val="18"/>
                          <w:szCs w:val="18"/>
                        </w:rPr>
                        <w:t>Physical performance test</w:t>
                      </w:r>
                    </w:p>
                    <w:p w:rsidR="00C80C3F" w:rsidRPr="00816960" w:rsidRDefault="00C80C3F" w:rsidP="00C80C3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(30 min)</w:t>
                      </w:r>
                    </w:p>
                    <w:p w:rsidR="00C80C3F" w:rsidRPr="00816960" w:rsidRDefault="00C80C3F" w:rsidP="00C80C3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shape id="_x0000_s1041" type="#_x0000_t68" style="position:absolute;left:1980;top:3960;width:183;height:360">
                <v:fill color2="fill darken(118)" rotate="t" method="linear sigma" type="gradient"/>
              </v:shape>
              <v:shape id="_x0000_s1042" type="#_x0000_t68" style="position:absolute;left:4140;top:3960;width:183;height:360">
                <v:fill color2="fill darken(118)" rotate="t" method="linear sigma" type="gradient"/>
              </v:shape>
            </v:group>
            <v:rect id="_x0000_s1043" style="position:absolute;left:2916;top:4596;width:567;height:363">
              <v:textbox style="mso-next-textbox:#_x0000_s1043">
                <w:txbxContent>
                  <w:p w:rsidR="00C80C3F" w:rsidRPr="00246F91" w:rsidRDefault="00C80C3F" w:rsidP="00C80C3F">
                    <w:pPr>
                      <w:rPr>
                        <w:sz w:val="20"/>
                        <w:szCs w:val="20"/>
                      </w:rPr>
                    </w:pPr>
                    <w:r w:rsidRPr="00246F91">
                      <w:rPr>
                        <w:sz w:val="18"/>
                        <w:szCs w:val="18"/>
                      </w:rPr>
                      <w:t>Pre</w:t>
                    </w:r>
                  </w:p>
                </w:txbxContent>
              </v:textbox>
            </v:rect>
            <v:rect id="_x0000_s1044" style="position:absolute;left:5076;top:4596;width:624;height:363">
              <v:textbox style="mso-next-textbox:#_x0000_s1044">
                <w:txbxContent>
                  <w:p w:rsidR="00C80C3F" w:rsidRPr="00246F91" w:rsidRDefault="00C80C3F" w:rsidP="00C80C3F">
                    <w:pPr>
                      <w:rPr>
                        <w:sz w:val="16"/>
                        <w:szCs w:val="16"/>
                      </w:rPr>
                    </w:pPr>
                    <w:r w:rsidRPr="00246F91">
                      <w:rPr>
                        <w:sz w:val="18"/>
                        <w:szCs w:val="18"/>
                      </w:rPr>
                      <w:t>P</w:t>
                    </w:r>
                    <w:r>
                      <w:rPr>
                        <w:sz w:val="18"/>
                        <w:szCs w:val="18"/>
                      </w:rPr>
                      <w:t>ost</w:t>
                    </w:r>
                  </w:p>
                </w:txbxContent>
              </v:textbox>
            </v:rect>
            <v:rect id="_x0000_s1045" style="position:absolute;left:11016;top:4596;width:624;height:363">
              <v:textbox style="mso-next-textbox:#_x0000_s1045">
                <w:txbxContent>
                  <w:p w:rsidR="00C80C3F" w:rsidRPr="00246F91" w:rsidRDefault="00C80C3F" w:rsidP="00C80C3F">
                    <w:pPr>
                      <w:rPr>
                        <w:sz w:val="16"/>
                        <w:szCs w:val="16"/>
                      </w:rPr>
                    </w:pPr>
                    <w:r w:rsidRPr="00246F91">
                      <w:rPr>
                        <w:sz w:val="18"/>
                        <w:szCs w:val="18"/>
                      </w:rPr>
                      <w:t>P</w:t>
                    </w:r>
                    <w:r>
                      <w:rPr>
                        <w:sz w:val="18"/>
                        <w:szCs w:val="18"/>
                      </w:rPr>
                      <w:t>ost</w:t>
                    </w:r>
                  </w:p>
                </w:txbxContent>
              </v:textbox>
            </v:rect>
            <v:rect id="_x0000_s1046" style="position:absolute;left:1656;top:3696;width:1440;height:540">
              <v:textbox style="mso-next-textbox:#_x0000_s1046">
                <w:txbxContent>
                  <w:p w:rsidR="00C80C3F" w:rsidRPr="00816960" w:rsidRDefault="00C80C3F" w:rsidP="00C80C3F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816960">
                      <w:rPr>
                        <w:sz w:val="18"/>
                        <w:szCs w:val="18"/>
                      </w:rPr>
                      <w:t>P</w:t>
                    </w:r>
                    <w:r>
                      <w:rPr>
                        <w:sz w:val="18"/>
                        <w:szCs w:val="18"/>
                      </w:rPr>
                      <w:t>reparation</w:t>
                    </w:r>
                  </w:p>
                  <w:p w:rsidR="00C80C3F" w:rsidRPr="00816960" w:rsidRDefault="00C80C3F" w:rsidP="00C80C3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(7 days)</w:t>
                    </w:r>
                  </w:p>
                </w:txbxContent>
              </v:textbox>
            </v:rect>
            <v:shape id="_x0000_s1047" type="#_x0000_t68" style="position:absolute;left:8937;top:5136;width:183;height:360">
              <v:fill color2="fill darken(118)" rotate="t" method="linear sigma" type="gradient"/>
            </v:shape>
          </v:group>
        </w:pict>
      </w:r>
    </w:p>
    <w:p w:rsidR="00C80C3F" w:rsidRDefault="00C80C3F" w:rsidP="00C80C3F">
      <w:pPr>
        <w:spacing w:line="480" w:lineRule="auto"/>
        <w:jc w:val="center"/>
      </w:pPr>
    </w:p>
    <w:p w:rsidR="00C80C3F" w:rsidRDefault="00C80C3F" w:rsidP="00C80C3F">
      <w:pPr>
        <w:spacing w:line="480" w:lineRule="auto"/>
        <w:jc w:val="center"/>
      </w:pPr>
    </w:p>
    <w:p w:rsidR="00C80C3F" w:rsidRDefault="00C80C3F" w:rsidP="00C80C3F">
      <w:pPr>
        <w:spacing w:line="480" w:lineRule="auto"/>
        <w:jc w:val="center"/>
      </w:pPr>
    </w:p>
    <w:p w:rsidR="00C80C3F" w:rsidRDefault="00C80C3F" w:rsidP="00C80C3F">
      <w:pPr>
        <w:spacing w:line="480" w:lineRule="auto"/>
        <w:jc w:val="center"/>
      </w:pPr>
    </w:p>
    <w:p w:rsidR="00C80C3F" w:rsidRDefault="00C80C3F" w:rsidP="00C80C3F">
      <w:pPr>
        <w:spacing w:line="480" w:lineRule="auto"/>
        <w:jc w:val="center"/>
      </w:pPr>
    </w:p>
    <w:p w:rsidR="00C80C3F" w:rsidRDefault="00C80C3F" w:rsidP="00C80C3F">
      <w:pPr>
        <w:spacing w:line="480" w:lineRule="auto"/>
        <w:jc w:val="center"/>
      </w:pPr>
      <w:r w:rsidRPr="001740D8">
        <w:rPr>
          <w:u w:val="single"/>
        </w:rPr>
        <w:t>Figure 1: Study design.</w:t>
      </w:r>
    </w:p>
    <w:p w:rsidR="00C80C3F" w:rsidRDefault="00C80C3F" w:rsidP="00C80C3F">
      <w:pPr>
        <w:spacing w:line="480" w:lineRule="auto"/>
        <w:jc w:val="center"/>
      </w:pPr>
    </w:p>
    <w:p w:rsidR="00C80C3F" w:rsidRDefault="00C80C3F" w:rsidP="00C80C3F">
      <w:pPr>
        <w:spacing w:line="480" w:lineRule="auto"/>
        <w:jc w:val="center"/>
      </w:pPr>
    </w:p>
    <w:p w:rsidR="00C80C3F" w:rsidRDefault="00C80C3F" w:rsidP="00C80C3F">
      <w:pPr>
        <w:spacing w:line="480" w:lineRule="auto"/>
        <w:jc w:val="center"/>
      </w:pPr>
    </w:p>
    <w:p w:rsidR="00C80C3F" w:rsidRDefault="00C80C3F" w:rsidP="00C80C3F">
      <w:pPr>
        <w:spacing w:line="480" w:lineRule="auto"/>
        <w:jc w:val="center"/>
      </w:pPr>
    </w:p>
    <w:p w:rsidR="00C80C3F" w:rsidRDefault="00C80C3F" w:rsidP="00C80C3F">
      <w:pPr>
        <w:spacing w:line="480" w:lineRule="auto"/>
        <w:jc w:val="center"/>
      </w:pPr>
    </w:p>
    <w:p w:rsidR="00C80C3F" w:rsidRDefault="00C80C3F" w:rsidP="00C80C3F">
      <w:pPr>
        <w:spacing w:line="480" w:lineRule="auto"/>
        <w:jc w:val="center"/>
      </w:pPr>
    </w:p>
    <w:p w:rsidR="00C80C3F" w:rsidRDefault="00C80C3F" w:rsidP="00C80C3F">
      <w:pPr>
        <w:spacing w:line="480" w:lineRule="auto"/>
        <w:jc w:val="center"/>
      </w:pPr>
    </w:p>
    <w:p w:rsidR="00C80C3F" w:rsidRDefault="00C80C3F" w:rsidP="00C80C3F">
      <w:pPr>
        <w:spacing w:line="480" w:lineRule="auto"/>
        <w:jc w:val="center"/>
      </w:pPr>
    </w:p>
    <w:p w:rsidR="00C80C3F" w:rsidRDefault="00C80C3F" w:rsidP="00C80C3F">
      <w:pPr>
        <w:spacing w:line="480" w:lineRule="auto"/>
        <w:jc w:val="center"/>
      </w:pPr>
    </w:p>
    <w:p w:rsidR="00C80C3F" w:rsidRDefault="00C80C3F" w:rsidP="00C80C3F">
      <w:pPr>
        <w:spacing w:line="480" w:lineRule="auto"/>
        <w:jc w:val="center"/>
      </w:pPr>
    </w:p>
    <w:p w:rsidR="00C80C3F" w:rsidRDefault="00C80C3F" w:rsidP="00C80C3F">
      <w:pPr>
        <w:spacing w:line="480" w:lineRule="auto"/>
        <w:jc w:val="center"/>
      </w:pPr>
    </w:p>
    <w:p w:rsidR="00C80C3F" w:rsidRDefault="00C80C3F" w:rsidP="00C80C3F">
      <w:pPr>
        <w:spacing w:line="480" w:lineRule="auto"/>
        <w:jc w:val="center"/>
      </w:pPr>
    </w:p>
    <w:p w:rsidR="00C80C3F" w:rsidRDefault="00C80C3F" w:rsidP="00C80C3F">
      <w:pPr>
        <w:spacing w:line="480" w:lineRule="auto"/>
        <w:jc w:val="center"/>
      </w:pPr>
    </w:p>
    <w:p w:rsidR="00C80C3F" w:rsidRDefault="00C80C3F" w:rsidP="00C80C3F">
      <w:pPr>
        <w:spacing w:line="480" w:lineRule="auto"/>
        <w:jc w:val="center"/>
      </w:pPr>
    </w:p>
    <w:p w:rsidR="00C80C3F" w:rsidRDefault="00C80C3F" w:rsidP="00C80C3F">
      <w:pPr>
        <w:spacing w:line="480" w:lineRule="auto"/>
        <w:jc w:val="center"/>
      </w:pPr>
    </w:p>
    <w:p w:rsidR="00C80C3F" w:rsidRDefault="00C80C3F" w:rsidP="00C80C3F">
      <w:pPr>
        <w:spacing w:line="480" w:lineRule="auto"/>
        <w:jc w:val="center"/>
      </w:pPr>
    </w:p>
    <w:p w:rsidR="00C80C3F" w:rsidRDefault="00C80C3F" w:rsidP="00C80C3F">
      <w:pPr>
        <w:spacing w:line="480" w:lineRule="auto"/>
        <w:jc w:val="center"/>
      </w:pPr>
    </w:p>
    <w:p w:rsidR="00C80C3F" w:rsidRDefault="00C80C3F" w:rsidP="00C80C3F">
      <w:pPr>
        <w:spacing w:line="480" w:lineRule="auto"/>
        <w:jc w:val="center"/>
      </w:pPr>
    </w:p>
    <w:p w:rsidR="00C80C3F" w:rsidRDefault="00C80C3F" w:rsidP="00C80C3F">
      <w:pPr>
        <w:spacing w:line="480" w:lineRule="auto"/>
        <w:jc w:val="center"/>
      </w:pPr>
    </w:p>
    <w:p w:rsidR="00C80C3F" w:rsidRDefault="00C80C3F" w:rsidP="00C80C3F">
      <w:pPr>
        <w:spacing w:line="480" w:lineRule="auto"/>
        <w:jc w:val="center"/>
      </w:pPr>
    </w:p>
    <w:p w:rsidR="00C80C3F" w:rsidRPr="00A3610E" w:rsidRDefault="00C80C3F" w:rsidP="00C80C3F">
      <w:pPr>
        <w:spacing w:line="480" w:lineRule="auto"/>
        <w:jc w:val="center"/>
      </w:pPr>
      <w:r w:rsidRPr="00A3610E">
        <w:t>Table 1: Subject characteristics</w:t>
      </w:r>
      <w:r w:rsidRPr="00A3610E">
        <w:rPr>
          <w:vertAlign w:val="superscript"/>
        </w:rPr>
        <w:t xml:space="preserve"> </w:t>
      </w:r>
      <w:proofErr w:type="gramStart"/>
      <w:r w:rsidRPr="00A3610E">
        <w:rPr>
          <w:vertAlign w:val="superscript"/>
        </w:rPr>
        <w:t>a</w:t>
      </w:r>
      <w:smartTag w:uri="isiresearchsoft-com/cwyw" w:element="citation">
        <w:r w:rsidRPr="00A3610E">
          <w:t>(</w:t>
        </w:r>
        <w:proofErr w:type="gramEnd"/>
        <w:r w:rsidRPr="00A3610E">
          <w:t>N=7)</w:t>
        </w:r>
      </w:smartTag>
      <w:r w:rsidRPr="00A3610E">
        <w:t>.</w:t>
      </w:r>
    </w:p>
    <w:tbl>
      <w:tblPr>
        <w:tblW w:w="8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8" w:type="dxa"/>
          <w:right w:w="98" w:type="dxa"/>
        </w:tblCellMar>
        <w:tblLook w:val="0000"/>
      </w:tblPr>
      <w:tblGrid>
        <w:gridCol w:w="2061"/>
        <w:gridCol w:w="1276"/>
        <w:gridCol w:w="1276"/>
        <w:gridCol w:w="1276"/>
        <w:gridCol w:w="1275"/>
        <w:gridCol w:w="1276"/>
      </w:tblGrid>
      <w:tr w:rsidR="00C80C3F" w:rsidRPr="00A3610E" w:rsidTr="00761735"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left w:w="108" w:type="dxa"/>
              <w:right w:w="137" w:type="dxa"/>
            </w:tcMar>
          </w:tcPr>
          <w:p w:rsidR="00C80C3F" w:rsidRPr="00A3610E" w:rsidRDefault="00C80C3F" w:rsidP="00761735"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CRN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GLU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CRN+GLU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80C3F" w:rsidRPr="00A3610E" w:rsidRDefault="00C80C3F" w:rsidP="00761735">
            <w:pPr>
              <w:tabs>
                <w:tab w:val="center" w:pos="682"/>
                <w:tab w:val="left" w:pos="1237"/>
              </w:tabs>
              <w:spacing w:line="360" w:lineRule="auto"/>
              <w:jc w:val="center"/>
            </w:pPr>
            <w:r w:rsidRPr="00A3610E">
              <w:t>PLA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80C3F" w:rsidRPr="00A3610E" w:rsidRDefault="00C80C3F" w:rsidP="00761735">
            <w:pPr>
              <w:tabs>
                <w:tab w:val="center" w:pos="682"/>
                <w:tab w:val="left" w:pos="1237"/>
              </w:tabs>
              <w:spacing w:line="360" w:lineRule="auto"/>
              <w:jc w:val="center"/>
            </w:pPr>
            <w:r>
              <w:t>P</w:t>
            </w:r>
            <w:r w:rsidRPr="00A3610E">
              <w:t>-value</w:t>
            </w:r>
          </w:p>
        </w:tc>
      </w:tr>
      <w:tr w:rsidR="00C80C3F" w:rsidRPr="00A3610E" w:rsidTr="00761735">
        <w:tc>
          <w:tcPr>
            <w:tcW w:w="20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108" w:type="dxa"/>
              <w:right w:w="137" w:type="dxa"/>
            </w:tcMar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Age (years)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20.7 ± 0.7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21.2 ± 0.6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21.3 ± 0.7</w:t>
            </w: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21.2 ± 0.9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0.56</w:t>
            </w:r>
          </w:p>
        </w:tc>
      </w:tr>
      <w:tr w:rsidR="00C80C3F" w:rsidRPr="00A3610E" w:rsidTr="00761735"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108" w:type="dxa"/>
              <w:right w:w="137" w:type="dxa"/>
            </w:tcMar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 xml:space="preserve">Height </w:t>
            </w:r>
            <w:smartTag w:uri="isiresearchsoft-com/cwyw" w:element="citation">
              <w:r w:rsidRPr="00A3610E">
                <w:t>(cm)</w:t>
              </w:r>
            </w:smartTag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175 ± 7.1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173 ± 5.8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173 ± 4.2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171.7 ± 6.2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0.78</w:t>
            </w:r>
          </w:p>
        </w:tc>
      </w:tr>
      <w:tr w:rsidR="00C80C3F" w:rsidRPr="00A3610E" w:rsidTr="00761735"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108" w:type="dxa"/>
              <w:right w:w="137" w:type="dxa"/>
            </w:tcMar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 xml:space="preserve">Weight </w:t>
            </w:r>
            <w:smartTag w:uri="isiresearchsoft-com/cwyw" w:element="citation">
              <w:r w:rsidRPr="00A3610E">
                <w:t>(kg)</w:t>
              </w:r>
            </w:smartTag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64.9± 4.4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61.5± 7.6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59.9± 6.2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65.2± 7.1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0.35</w:t>
            </w:r>
          </w:p>
        </w:tc>
      </w:tr>
      <w:tr w:rsidR="00C80C3F" w:rsidRPr="00A3610E" w:rsidTr="00761735"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108" w:type="dxa"/>
              <w:right w:w="137" w:type="dxa"/>
            </w:tcMar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BMI(kg/m²)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21.2 ± 1.4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20.5 ± 1.9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19.9 ± 1.6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22.2 ± 2.8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0.23</w:t>
            </w:r>
          </w:p>
        </w:tc>
      </w:tr>
      <w:tr w:rsidR="00C80C3F" w:rsidRPr="00A3610E" w:rsidTr="00761735"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108" w:type="dxa"/>
              <w:right w:w="137" w:type="dxa"/>
            </w:tcMar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 xml:space="preserve">Body fat </w:t>
            </w:r>
            <w:smartTag w:uri="isiresearchsoft-com/cwyw" w:element="citation">
              <w:r w:rsidRPr="00A3610E">
                <w:t>(%)</w:t>
              </w:r>
            </w:smartTag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12.6 ± 3.1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16.3 ± 3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12.8 ± 3.1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15.5 ± 7.1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0.30</w:t>
            </w:r>
          </w:p>
        </w:tc>
      </w:tr>
      <w:tr w:rsidR="00C80C3F" w:rsidRPr="00A3610E" w:rsidTr="00761735"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108" w:type="dxa"/>
              <w:right w:w="137" w:type="dxa"/>
            </w:tcMar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 xml:space="preserve">VO2max </w:t>
            </w:r>
            <w:smartTag w:uri="isiresearchsoft-com/cwyw" w:element="citation">
              <w:r w:rsidRPr="00A3610E">
                <w:t>(ml/kg/min)</w:t>
              </w:r>
            </w:smartTag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44 ± 5.3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45.7 ± 5.8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45.7 ± 2.36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42.1 ± 7.8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0.60</w:t>
            </w:r>
          </w:p>
        </w:tc>
      </w:tr>
      <w:tr w:rsidR="00C80C3F" w:rsidRPr="00A3610E" w:rsidTr="00761735"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108" w:type="dxa"/>
              <w:right w:w="137" w:type="dxa"/>
            </w:tcMar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Training history (years)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4.4 ± 0.4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4.3 ± 0.6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4.6 ± 0.5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4.7 ± 0.7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0.55</w:t>
            </w:r>
          </w:p>
        </w:tc>
      </w:tr>
      <w:tr w:rsidR="00C80C3F" w:rsidRPr="00A3610E" w:rsidTr="00761735"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108" w:type="dxa"/>
              <w:right w:w="137" w:type="dxa"/>
            </w:tcMar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Current football training (hr/week)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6.9 ± 1.9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6.9 ± 2.1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7.4 ± 2.5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6.5 ± 1.5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0.88</w:t>
            </w:r>
          </w:p>
        </w:tc>
      </w:tr>
    </w:tbl>
    <w:p w:rsidR="00C80C3F" w:rsidRPr="00A3610E" w:rsidRDefault="00C80C3F" w:rsidP="00C80C3F">
      <w:r w:rsidRPr="00A3610E">
        <w:t xml:space="preserve">CRN: </w:t>
      </w:r>
      <w:proofErr w:type="spellStart"/>
      <w:r w:rsidRPr="00A3610E">
        <w:t>Carnitine</w:t>
      </w:r>
      <w:proofErr w:type="spellEnd"/>
      <w:r w:rsidRPr="00A3610E">
        <w:t xml:space="preserve"> supplementation group; GLU: Glutamine supplementation group; </w:t>
      </w:r>
    </w:p>
    <w:p w:rsidR="00C80C3F" w:rsidRPr="00A3610E" w:rsidRDefault="00C80C3F" w:rsidP="00C80C3F">
      <w:r w:rsidRPr="00A3610E">
        <w:t xml:space="preserve">CRN + GLU: </w:t>
      </w:r>
      <w:proofErr w:type="spellStart"/>
      <w:r w:rsidRPr="00A3610E">
        <w:t>Carnitine</w:t>
      </w:r>
      <w:proofErr w:type="spellEnd"/>
      <w:r w:rsidRPr="00A3610E">
        <w:t xml:space="preserve"> and Glutamine supplementation group; PLA: Control group.</w:t>
      </w:r>
    </w:p>
    <w:p w:rsidR="00C80C3F" w:rsidRPr="00A3610E" w:rsidRDefault="00C80C3F" w:rsidP="00C80C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ind w:left="180" w:hanging="322"/>
      </w:pPr>
      <w:proofErr w:type="gramStart"/>
      <w:r w:rsidRPr="00A3610E">
        <w:rPr>
          <w:vertAlign w:val="superscript"/>
        </w:rPr>
        <w:t>a</w:t>
      </w:r>
      <w:proofErr w:type="gramEnd"/>
      <w:r w:rsidRPr="00A3610E">
        <w:t xml:space="preserve"> Data are presented as mean ±SD.</w:t>
      </w:r>
    </w:p>
    <w:p w:rsidR="00C80C3F" w:rsidRPr="00A3610E" w:rsidRDefault="00C80C3F" w:rsidP="00C80C3F">
      <w:pPr>
        <w:spacing w:line="360" w:lineRule="auto"/>
        <w:jc w:val="center"/>
      </w:pPr>
    </w:p>
    <w:p w:rsidR="00C80C3F" w:rsidRPr="00A3610E" w:rsidRDefault="00C80C3F" w:rsidP="00C80C3F">
      <w:pPr>
        <w:spacing w:line="360" w:lineRule="auto"/>
        <w:jc w:val="center"/>
      </w:pPr>
    </w:p>
    <w:p w:rsidR="00C80C3F" w:rsidRPr="00A3610E" w:rsidRDefault="00C80C3F" w:rsidP="00C80C3F">
      <w:pPr>
        <w:spacing w:line="360" w:lineRule="auto"/>
        <w:jc w:val="center"/>
      </w:pPr>
    </w:p>
    <w:p w:rsidR="00C80C3F" w:rsidRPr="00A3610E" w:rsidRDefault="00C80C3F" w:rsidP="00C80C3F">
      <w:pPr>
        <w:spacing w:line="360" w:lineRule="auto"/>
        <w:jc w:val="center"/>
      </w:pPr>
    </w:p>
    <w:p w:rsidR="00C80C3F" w:rsidRPr="00A3610E" w:rsidRDefault="00C80C3F" w:rsidP="00C80C3F">
      <w:pPr>
        <w:spacing w:line="360" w:lineRule="auto"/>
        <w:jc w:val="center"/>
      </w:pPr>
    </w:p>
    <w:p w:rsidR="00C80C3F" w:rsidRPr="00A3610E" w:rsidRDefault="00C80C3F" w:rsidP="00C80C3F">
      <w:pPr>
        <w:spacing w:line="360" w:lineRule="auto"/>
        <w:jc w:val="center"/>
      </w:pPr>
    </w:p>
    <w:p w:rsidR="00C80C3F" w:rsidRPr="00A3610E" w:rsidRDefault="00C80C3F" w:rsidP="00C80C3F">
      <w:pPr>
        <w:spacing w:line="360" w:lineRule="auto"/>
        <w:jc w:val="center"/>
      </w:pPr>
    </w:p>
    <w:p w:rsidR="00C80C3F" w:rsidRPr="00A3610E" w:rsidRDefault="00C80C3F" w:rsidP="00C80C3F">
      <w:pPr>
        <w:spacing w:line="360" w:lineRule="auto"/>
        <w:jc w:val="center"/>
      </w:pPr>
    </w:p>
    <w:p w:rsidR="00C80C3F" w:rsidRPr="00A3610E" w:rsidRDefault="00C80C3F" w:rsidP="00C80C3F">
      <w:pPr>
        <w:spacing w:line="360" w:lineRule="auto"/>
        <w:jc w:val="center"/>
      </w:pPr>
    </w:p>
    <w:p w:rsidR="00C80C3F" w:rsidRPr="00A3610E" w:rsidRDefault="00C80C3F" w:rsidP="00C80C3F">
      <w:pPr>
        <w:spacing w:line="360" w:lineRule="auto"/>
        <w:jc w:val="center"/>
      </w:pPr>
    </w:p>
    <w:p w:rsidR="00C80C3F" w:rsidRPr="00A3610E" w:rsidRDefault="00C80C3F" w:rsidP="00C80C3F">
      <w:pPr>
        <w:spacing w:line="360" w:lineRule="auto"/>
        <w:jc w:val="center"/>
      </w:pPr>
    </w:p>
    <w:p w:rsidR="00C80C3F" w:rsidRPr="00A3610E" w:rsidRDefault="00C80C3F" w:rsidP="00C80C3F">
      <w:pPr>
        <w:spacing w:line="360" w:lineRule="auto"/>
        <w:jc w:val="center"/>
      </w:pPr>
    </w:p>
    <w:p w:rsidR="00C80C3F" w:rsidRPr="00A3610E" w:rsidRDefault="00C80C3F" w:rsidP="00C80C3F">
      <w:pPr>
        <w:spacing w:line="360" w:lineRule="auto"/>
        <w:jc w:val="center"/>
      </w:pPr>
    </w:p>
    <w:p w:rsidR="00C80C3F" w:rsidRPr="00A3610E" w:rsidRDefault="00C80C3F" w:rsidP="00C80C3F">
      <w:pPr>
        <w:spacing w:line="360" w:lineRule="auto"/>
        <w:jc w:val="center"/>
      </w:pPr>
      <w:r w:rsidRPr="00A3610E">
        <w:t>Table 2: Energy and macronutrient intake assessed third prior the main trials</w:t>
      </w:r>
      <w:r w:rsidRPr="00A3610E">
        <w:rPr>
          <w:vertAlign w:val="superscript"/>
        </w:rPr>
        <w:t xml:space="preserve"> a</w:t>
      </w:r>
      <w:r w:rsidRPr="00A3610E">
        <w:t>.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2160"/>
        <w:gridCol w:w="2160"/>
        <w:gridCol w:w="1980"/>
        <w:gridCol w:w="1176"/>
      </w:tblGrid>
      <w:tr w:rsidR="00C80C3F" w:rsidRPr="00A3610E" w:rsidTr="0076173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Group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Index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Before Intervention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After Intervention</w:t>
            </w:r>
          </w:p>
        </w:tc>
        <w:tc>
          <w:tcPr>
            <w:tcW w:w="11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>
              <w:t>P</w:t>
            </w:r>
            <w:r w:rsidRPr="00A3610E">
              <w:t>-value</w:t>
            </w:r>
            <w:r w:rsidRPr="00A3610E">
              <w:rPr>
                <w:vertAlign w:val="superscript"/>
              </w:rPr>
              <w:t xml:space="preserve"> b</w:t>
            </w:r>
          </w:p>
        </w:tc>
      </w:tr>
      <w:tr w:rsidR="00C80C3F" w:rsidRPr="00A3610E" w:rsidTr="00761735">
        <w:tc>
          <w:tcPr>
            <w:tcW w:w="154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</w:p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CRN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Energy (kcal/d)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3857 ± 359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3587 ± 336</w:t>
            </w:r>
          </w:p>
        </w:tc>
        <w:tc>
          <w:tcPr>
            <w:tcW w:w="11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0.19</w:t>
            </w:r>
          </w:p>
        </w:tc>
      </w:tr>
      <w:tr w:rsidR="00C80C3F" w:rsidRPr="00A3610E" w:rsidTr="00761735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0C3F" w:rsidRPr="00A3610E" w:rsidRDefault="00C80C3F" w:rsidP="00761735">
            <w:pPr>
              <w:spacing w:line="36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Protein (g/d)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131 ± 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121 ± 33</w:t>
            </w:r>
          </w:p>
        </w:tc>
        <w:tc>
          <w:tcPr>
            <w:tcW w:w="1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0.70</w:t>
            </w:r>
          </w:p>
        </w:tc>
      </w:tr>
      <w:tr w:rsidR="00C80C3F" w:rsidRPr="00A3610E" w:rsidTr="00761735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0C3F" w:rsidRPr="00A3610E" w:rsidRDefault="00C80C3F" w:rsidP="00761735">
            <w:pPr>
              <w:spacing w:line="36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Carbohydrate (g/d)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600 ± 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565 ± 48</w:t>
            </w:r>
          </w:p>
        </w:tc>
        <w:tc>
          <w:tcPr>
            <w:tcW w:w="1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0.29</w:t>
            </w:r>
          </w:p>
        </w:tc>
      </w:tr>
      <w:tr w:rsidR="00C80C3F" w:rsidRPr="00A3610E" w:rsidTr="00761735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0C3F" w:rsidRPr="00A3610E" w:rsidRDefault="00C80C3F" w:rsidP="00761735">
            <w:pPr>
              <w:spacing w:line="36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Fat (g/d)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102 ±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91 ± 14</w:t>
            </w:r>
          </w:p>
        </w:tc>
        <w:tc>
          <w:tcPr>
            <w:tcW w:w="11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0.14</w:t>
            </w:r>
          </w:p>
        </w:tc>
      </w:tr>
      <w:tr w:rsidR="00C80C3F" w:rsidRPr="00A3610E" w:rsidTr="00761735">
        <w:tc>
          <w:tcPr>
            <w:tcW w:w="154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</w:p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GLU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Energy (kcal/d)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3642 ± 449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3500 ± 480</w:t>
            </w:r>
          </w:p>
        </w:tc>
        <w:tc>
          <w:tcPr>
            <w:tcW w:w="11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0.39</w:t>
            </w:r>
          </w:p>
        </w:tc>
      </w:tr>
      <w:tr w:rsidR="00C80C3F" w:rsidRPr="00A3610E" w:rsidTr="00761735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0C3F" w:rsidRPr="00A3610E" w:rsidRDefault="00C80C3F" w:rsidP="00761735">
            <w:pPr>
              <w:spacing w:line="36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Protein (g/d)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178 ± 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167 ± 40</w:t>
            </w:r>
          </w:p>
        </w:tc>
        <w:tc>
          <w:tcPr>
            <w:tcW w:w="1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0.47</w:t>
            </w:r>
          </w:p>
        </w:tc>
      </w:tr>
      <w:tr w:rsidR="00C80C3F" w:rsidRPr="00A3610E" w:rsidTr="00761735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0C3F" w:rsidRPr="00A3610E" w:rsidRDefault="00C80C3F" w:rsidP="00761735">
            <w:pPr>
              <w:spacing w:line="36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Carbohydrate (g/d)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528 ± 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509 ± 105</w:t>
            </w:r>
          </w:p>
        </w:tc>
        <w:tc>
          <w:tcPr>
            <w:tcW w:w="1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0.46</w:t>
            </w:r>
          </w:p>
        </w:tc>
      </w:tr>
      <w:tr w:rsidR="00C80C3F" w:rsidRPr="00A3610E" w:rsidTr="00761735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0C3F" w:rsidRPr="00A3610E" w:rsidRDefault="00C80C3F" w:rsidP="00761735">
            <w:pPr>
              <w:spacing w:line="36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Fat (g/d)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89 ±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86 ± 12</w:t>
            </w:r>
          </w:p>
        </w:tc>
        <w:tc>
          <w:tcPr>
            <w:tcW w:w="11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0.66</w:t>
            </w:r>
          </w:p>
        </w:tc>
      </w:tr>
      <w:tr w:rsidR="00C80C3F" w:rsidRPr="00A3610E" w:rsidTr="00761735">
        <w:tc>
          <w:tcPr>
            <w:tcW w:w="154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</w:p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CRN + GLU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Energy (kcal/d)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3300 ± 259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3167 ± 625</w:t>
            </w:r>
          </w:p>
        </w:tc>
        <w:tc>
          <w:tcPr>
            <w:tcW w:w="11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0.49</w:t>
            </w:r>
          </w:p>
        </w:tc>
      </w:tr>
      <w:tr w:rsidR="00C80C3F" w:rsidRPr="00A3610E" w:rsidTr="00761735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0C3F" w:rsidRPr="00A3610E" w:rsidRDefault="00C80C3F" w:rsidP="00761735">
            <w:pPr>
              <w:spacing w:line="36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Protein (g/d)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124 ± 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123 ± 38</w:t>
            </w:r>
          </w:p>
        </w:tc>
        <w:tc>
          <w:tcPr>
            <w:tcW w:w="1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0.91</w:t>
            </w:r>
          </w:p>
        </w:tc>
      </w:tr>
      <w:tr w:rsidR="00C80C3F" w:rsidRPr="00A3610E" w:rsidTr="00761735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0C3F" w:rsidRPr="00A3610E" w:rsidRDefault="00C80C3F" w:rsidP="00761735">
            <w:pPr>
              <w:spacing w:line="36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Carbohydrate (g/d)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490 ±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462 ± 78</w:t>
            </w:r>
          </w:p>
        </w:tc>
        <w:tc>
          <w:tcPr>
            <w:tcW w:w="1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0.38</w:t>
            </w:r>
          </w:p>
        </w:tc>
      </w:tr>
      <w:tr w:rsidR="00C80C3F" w:rsidRPr="00A3610E" w:rsidTr="00761735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0C3F" w:rsidRPr="00A3610E" w:rsidRDefault="00C80C3F" w:rsidP="00761735">
            <w:pPr>
              <w:spacing w:line="36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Fat (g/d)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92 ±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90 ± 21</w:t>
            </w:r>
          </w:p>
        </w:tc>
        <w:tc>
          <w:tcPr>
            <w:tcW w:w="11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0.76</w:t>
            </w:r>
          </w:p>
        </w:tc>
      </w:tr>
      <w:tr w:rsidR="00C80C3F" w:rsidRPr="00A3610E" w:rsidTr="00761735">
        <w:tc>
          <w:tcPr>
            <w:tcW w:w="154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</w:p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PLA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Energy (kcal/d)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3535 ± 805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3735 ± 563</w:t>
            </w:r>
          </w:p>
        </w:tc>
        <w:tc>
          <w:tcPr>
            <w:tcW w:w="11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0.35</w:t>
            </w:r>
          </w:p>
        </w:tc>
      </w:tr>
      <w:tr w:rsidR="00C80C3F" w:rsidRPr="00A3610E" w:rsidTr="00761735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0C3F" w:rsidRPr="00A3610E" w:rsidRDefault="00C80C3F" w:rsidP="00761735">
            <w:pPr>
              <w:spacing w:line="36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Protein (g/d)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159 ± 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182 ± 27</w:t>
            </w:r>
          </w:p>
        </w:tc>
        <w:tc>
          <w:tcPr>
            <w:tcW w:w="1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0.15</w:t>
            </w:r>
          </w:p>
        </w:tc>
      </w:tr>
      <w:tr w:rsidR="00C80C3F" w:rsidRPr="00A3610E" w:rsidTr="00761735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0C3F" w:rsidRPr="00A3610E" w:rsidRDefault="00C80C3F" w:rsidP="00761735">
            <w:pPr>
              <w:spacing w:line="36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Carbohydrate (g/d)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535 ± 135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551 ± 99</w:t>
            </w:r>
          </w:p>
        </w:tc>
        <w:tc>
          <w:tcPr>
            <w:tcW w:w="1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0.64</w:t>
            </w:r>
          </w:p>
        </w:tc>
      </w:tr>
      <w:tr w:rsidR="00C80C3F" w:rsidRPr="00A3610E" w:rsidTr="00761735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0C3F" w:rsidRPr="00A3610E" w:rsidRDefault="00C80C3F" w:rsidP="00761735">
            <w:pPr>
              <w:spacing w:line="36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Fat (g/d)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82 ±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87 ± 22</w:t>
            </w:r>
          </w:p>
        </w:tc>
        <w:tc>
          <w:tcPr>
            <w:tcW w:w="1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0C3F" w:rsidRPr="00A3610E" w:rsidRDefault="00C80C3F" w:rsidP="00761735">
            <w:pPr>
              <w:spacing w:line="360" w:lineRule="auto"/>
              <w:jc w:val="center"/>
            </w:pPr>
            <w:r w:rsidRPr="00A3610E">
              <w:t>0.49</w:t>
            </w:r>
          </w:p>
        </w:tc>
      </w:tr>
    </w:tbl>
    <w:p w:rsidR="00C80C3F" w:rsidRPr="00A3610E" w:rsidRDefault="00C80C3F" w:rsidP="00C80C3F">
      <w:r w:rsidRPr="00A3610E">
        <w:t xml:space="preserve">CRN: </w:t>
      </w:r>
      <w:proofErr w:type="spellStart"/>
      <w:r w:rsidRPr="00A3610E">
        <w:t>Carnitine</w:t>
      </w:r>
      <w:proofErr w:type="spellEnd"/>
      <w:r w:rsidRPr="00A3610E">
        <w:t xml:space="preserve"> supplementation group; GLU: Glutamine supplementation group; </w:t>
      </w:r>
    </w:p>
    <w:p w:rsidR="00C80C3F" w:rsidRPr="00A3610E" w:rsidRDefault="00C80C3F" w:rsidP="00C80C3F">
      <w:r w:rsidRPr="00A3610E">
        <w:t xml:space="preserve">CRN + GLU: </w:t>
      </w:r>
      <w:proofErr w:type="spellStart"/>
      <w:r w:rsidRPr="00A3610E">
        <w:t>Carnitine</w:t>
      </w:r>
      <w:proofErr w:type="spellEnd"/>
      <w:r w:rsidRPr="00A3610E">
        <w:t xml:space="preserve"> and Glutamine supplementation group; PLA: Control group.</w:t>
      </w:r>
    </w:p>
    <w:p w:rsidR="00C80C3F" w:rsidRPr="00A3610E" w:rsidRDefault="00C80C3F" w:rsidP="00C80C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ind w:left="180" w:hanging="322"/>
      </w:pPr>
      <w:proofErr w:type="gramStart"/>
      <w:r w:rsidRPr="00A3610E">
        <w:rPr>
          <w:vertAlign w:val="superscript"/>
        </w:rPr>
        <w:t>a</w:t>
      </w:r>
      <w:proofErr w:type="gramEnd"/>
      <w:r w:rsidRPr="00A3610E">
        <w:t xml:space="preserve"> Data are presented as mean ±SD.</w:t>
      </w:r>
    </w:p>
    <w:p w:rsidR="00C80C3F" w:rsidRPr="00A3610E" w:rsidRDefault="00C80C3F" w:rsidP="00C80C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</w:pPr>
      <w:proofErr w:type="gramStart"/>
      <w:r w:rsidRPr="00A3610E">
        <w:rPr>
          <w:vertAlign w:val="superscript"/>
        </w:rPr>
        <w:t>b</w:t>
      </w:r>
      <w:proofErr w:type="gramEnd"/>
      <w:r w:rsidRPr="00A3610E">
        <w:rPr>
          <w:color w:val="000000"/>
        </w:rPr>
        <w:t xml:space="preserve"> paired </w:t>
      </w:r>
      <w:r w:rsidRPr="00A3610E">
        <w:rPr>
          <w:i/>
          <w:color w:val="000000"/>
        </w:rPr>
        <w:t xml:space="preserve">t </w:t>
      </w:r>
      <w:r w:rsidRPr="00A3610E">
        <w:rPr>
          <w:color w:val="000000"/>
        </w:rPr>
        <w:t>test</w:t>
      </w:r>
    </w:p>
    <w:p w:rsidR="00C80C3F" w:rsidRPr="00A3610E" w:rsidRDefault="00C80C3F" w:rsidP="00C80C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jc w:val="center"/>
      </w:pPr>
    </w:p>
    <w:p w:rsidR="00C80C3F" w:rsidRPr="00A3610E" w:rsidRDefault="00C80C3F" w:rsidP="00C80C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jc w:val="center"/>
      </w:pPr>
    </w:p>
    <w:p w:rsidR="00C80C3F" w:rsidRDefault="00C80C3F" w:rsidP="00C80C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jc w:val="center"/>
      </w:pPr>
    </w:p>
    <w:p w:rsidR="00C80C3F" w:rsidRDefault="00C80C3F" w:rsidP="00C80C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jc w:val="center"/>
      </w:pPr>
    </w:p>
    <w:p w:rsidR="00C80C3F" w:rsidRDefault="00C80C3F" w:rsidP="00C80C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jc w:val="center"/>
      </w:pPr>
    </w:p>
    <w:p w:rsidR="00C80C3F" w:rsidRDefault="00C80C3F" w:rsidP="00C80C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jc w:val="center"/>
      </w:pPr>
    </w:p>
    <w:p w:rsidR="00C80C3F" w:rsidRPr="00A3610E" w:rsidRDefault="00C80C3F" w:rsidP="00C80C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jc w:val="center"/>
      </w:pPr>
    </w:p>
    <w:p w:rsidR="00C80C3F" w:rsidRPr="00A3610E" w:rsidRDefault="00C80C3F" w:rsidP="00C80C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jc w:val="center"/>
      </w:pPr>
    </w:p>
    <w:p w:rsidR="00C80C3F" w:rsidRPr="00A3610E" w:rsidRDefault="00C80C3F" w:rsidP="00C80C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jc w:val="center"/>
        <w:rPr>
          <w:color w:val="000000"/>
        </w:rPr>
      </w:pPr>
      <w:r w:rsidRPr="00A3610E">
        <w:rPr>
          <w:color w:val="000000"/>
        </w:rPr>
        <w:t xml:space="preserve">Table 3: Effects of glutamine with and without </w:t>
      </w:r>
      <w:proofErr w:type="spellStart"/>
      <w:r w:rsidRPr="00A3610E">
        <w:rPr>
          <w:color w:val="000000"/>
        </w:rPr>
        <w:t>carnitine</w:t>
      </w:r>
      <w:proofErr w:type="spellEnd"/>
      <w:r w:rsidRPr="00A3610E">
        <w:rPr>
          <w:color w:val="000000"/>
        </w:rPr>
        <w:t xml:space="preserve"> on biochemical parameters</w:t>
      </w:r>
      <w:r w:rsidRPr="00A3610E">
        <w:rPr>
          <w:vertAlign w:val="superscript"/>
        </w:rPr>
        <w:t xml:space="preserve"> a</w:t>
      </w:r>
    </w:p>
    <w:tbl>
      <w:tblPr>
        <w:tblStyle w:val="TableGrid"/>
        <w:tblW w:w="0" w:type="auto"/>
        <w:tblLook w:val="04A0"/>
      </w:tblPr>
      <w:tblGrid>
        <w:gridCol w:w="2775"/>
        <w:gridCol w:w="1416"/>
        <w:gridCol w:w="1417"/>
        <w:gridCol w:w="1416"/>
        <w:gridCol w:w="1308"/>
        <w:gridCol w:w="910"/>
      </w:tblGrid>
      <w:tr w:rsidR="00C80C3F" w:rsidRPr="00A3610E" w:rsidTr="00761735">
        <w:tc>
          <w:tcPr>
            <w:tcW w:w="2802" w:type="dxa"/>
            <w:tcBorders>
              <w:bottom w:val="doub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</w:tcBorders>
          </w:tcPr>
          <w:p w:rsidR="00C80C3F" w:rsidRPr="00EB6D8B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 w:rsidRPr="00EB6D8B">
              <w:rPr>
                <w:color w:val="000000"/>
                <w:sz w:val="22"/>
                <w:szCs w:val="22"/>
              </w:rPr>
              <w:t>CRN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C80C3F" w:rsidRPr="00EB6D8B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 w:rsidRPr="00EB6D8B">
              <w:rPr>
                <w:color w:val="000000"/>
                <w:sz w:val="22"/>
                <w:szCs w:val="22"/>
              </w:rPr>
              <w:t>GLU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C80C3F" w:rsidRPr="00EB6D8B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 w:rsidRPr="00EB6D8B">
              <w:rPr>
                <w:color w:val="000000"/>
                <w:sz w:val="22"/>
                <w:szCs w:val="22"/>
              </w:rPr>
              <w:t>CRN+GLU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C80C3F" w:rsidRPr="00EB6D8B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 w:rsidRPr="00EB6D8B">
              <w:rPr>
                <w:color w:val="000000"/>
                <w:sz w:val="22"/>
                <w:szCs w:val="22"/>
              </w:rPr>
              <w:t>PLA</w:t>
            </w:r>
          </w:p>
        </w:tc>
        <w:tc>
          <w:tcPr>
            <w:tcW w:w="912" w:type="dxa"/>
            <w:tcBorders>
              <w:left w:val="double" w:sz="4" w:space="0" w:color="auto"/>
              <w:bottom w:val="double" w:sz="4" w:space="0" w:color="auto"/>
            </w:tcBorders>
          </w:tcPr>
          <w:p w:rsidR="00C80C3F" w:rsidRPr="00EB6D8B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EB6D8B">
              <w:rPr>
                <w:sz w:val="22"/>
                <w:szCs w:val="22"/>
              </w:rPr>
              <w:t>-value</w:t>
            </w:r>
          </w:p>
        </w:tc>
      </w:tr>
      <w:tr w:rsidR="00C80C3F" w:rsidRPr="00A3610E" w:rsidTr="00761735">
        <w:tc>
          <w:tcPr>
            <w:tcW w:w="2802" w:type="dxa"/>
            <w:tcBorders>
              <w:top w:val="doub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A3610E">
              <w:rPr>
                <w:color w:val="000000"/>
              </w:rPr>
              <w:t>LDH</w:t>
            </w:r>
            <w:r w:rsidRPr="00A3610E">
              <w:rPr>
                <w:vertAlign w:val="superscript"/>
              </w:rPr>
              <w:t>b</w:t>
            </w:r>
            <w:proofErr w:type="spellEnd"/>
            <w:r w:rsidRPr="00A3610E">
              <w:rPr>
                <w:color w:val="000000"/>
              </w:rPr>
              <w:t xml:space="preserve"> before test phase 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310±54.7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277.4±39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C80C3F" w:rsidRPr="00A3610E" w:rsidRDefault="00C80C3F" w:rsidP="007617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261.3±51.2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306.6±43.8</w:t>
            </w:r>
          </w:p>
        </w:tc>
        <w:tc>
          <w:tcPr>
            <w:tcW w:w="912" w:type="dxa"/>
            <w:tcBorders>
              <w:top w:val="double" w:sz="4" w:space="0" w:color="auto"/>
              <w:left w:val="double" w:sz="4" w:space="0" w:color="auto"/>
            </w:tcBorders>
          </w:tcPr>
          <w:p w:rsidR="00C80C3F" w:rsidRPr="00A3610E" w:rsidRDefault="00C80C3F" w:rsidP="007617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A3610E">
              <w:rPr>
                <w:color w:val="000000"/>
              </w:rPr>
              <w:t>.193</w:t>
            </w:r>
          </w:p>
        </w:tc>
      </w:tr>
      <w:tr w:rsidR="00C80C3F" w:rsidRPr="00A3610E" w:rsidTr="00761735">
        <w:tc>
          <w:tcPr>
            <w:tcW w:w="2802" w:type="dxa"/>
            <w:tcBorders>
              <w:right w:val="double" w:sz="4" w:space="0" w:color="auto"/>
            </w:tcBorders>
          </w:tcPr>
          <w:p w:rsidR="00C80C3F" w:rsidRPr="00A3610E" w:rsidRDefault="00C80C3F" w:rsidP="00761735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A3610E">
              <w:rPr>
                <w:color w:val="000000"/>
              </w:rPr>
              <w:t>LDH</w:t>
            </w:r>
            <w:r w:rsidRPr="00A3610E">
              <w:rPr>
                <w:vertAlign w:val="superscript"/>
              </w:rPr>
              <w:t>b</w:t>
            </w:r>
            <w:proofErr w:type="spellEnd"/>
            <w:r w:rsidRPr="00A3610E">
              <w:rPr>
                <w:color w:val="000000"/>
              </w:rPr>
              <w:t xml:space="preserve"> after test phase 1</w:t>
            </w:r>
          </w:p>
        </w:tc>
        <w:tc>
          <w:tcPr>
            <w:tcW w:w="1417" w:type="dxa"/>
            <w:tcBorders>
              <w:left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381.9±78.7</w:t>
            </w:r>
          </w:p>
        </w:tc>
        <w:tc>
          <w:tcPr>
            <w:tcW w:w="1418" w:type="dxa"/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332.7±88.6</w:t>
            </w:r>
          </w:p>
        </w:tc>
        <w:tc>
          <w:tcPr>
            <w:tcW w:w="1417" w:type="dxa"/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298.4±46.4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343.3±59</w:t>
            </w:r>
          </w:p>
        </w:tc>
        <w:tc>
          <w:tcPr>
            <w:tcW w:w="912" w:type="dxa"/>
            <w:tcBorders>
              <w:left w:val="double" w:sz="4" w:space="0" w:color="auto"/>
            </w:tcBorders>
          </w:tcPr>
          <w:p w:rsidR="00C80C3F" w:rsidRPr="00A3610E" w:rsidRDefault="00C80C3F" w:rsidP="007617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A3610E">
              <w:rPr>
                <w:color w:val="000000"/>
              </w:rPr>
              <w:t>.198</w:t>
            </w:r>
          </w:p>
        </w:tc>
      </w:tr>
      <w:tr w:rsidR="00C80C3F" w:rsidRPr="00A3610E" w:rsidTr="00761735">
        <w:tc>
          <w:tcPr>
            <w:tcW w:w="2802" w:type="dxa"/>
            <w:tcBorders>
              <w:right w:val="double" w:sz="4" w:space="0" w:color="auto"/>
            </w:tcBorders>
          </w:tcPr>
          <w:p w:rsidR="00C80C3F" w:rsidRPr="00A3610E" w:rsidRDefault="00C80C3F" w:rsidP="00761735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A3610E">
              <w:rPr>
                <w:color w:val="000000"/>
              </w:rPr>
              <w:t>LDH</w:t>
            </w:r>
            <w:r w:rsidRPr="00A3610E">
              <w:rPr>
                <w:vertAlign w:val="superscript"/>
              </w:rPr>
              <w:t>b</w:t>
            </w:r>
            <w:proofErr w:type="spellEnd"/>
            <w:r w:rsidRPr="00A3610E">
              <w:rPr>
                <w:color w:val="000000"/>
              </w:rPr>
              <w:t xml:space="preserve"> before test phase 2</w:t>
            </w:r>
          </w:p>
        </w:tc>
        <w:tc>
          <w:tcPr>
            <w:tcW w:w="1417" w:type="dxa"/>
            <w:tcBorders>
              <w:left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278.1±43</w:t>
            </w:r>
          </w:p>
        </w:tc>
        <w:tc>
          <w:tcPr>
            <w:tcW w:w="1418" w:type="dxa"/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260.6±42.5</w:t>
            </w:r>
          </w:p>
        </w:tc>
        <w:tc>
          <w:tcPr>
            <w:tcW w:w="1417" w:type="dxa"/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266±35.6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313.3±42</w:t>
            </w:r>
          </w:p>
        </w:tc>
        <w:tc>
          <w:tcPr>
            <w:tcW w:w="912" w:type="dxa"/>
            <w:tcBorders>
              <w:left w:val="double" w:sz="4" w:space="0" w:color="auto"/>
            </w:tcBorders>
          </w:tcPr>
          <w:p w:rsidR="00C80C3F" w:rsidRPr="00A3610E" w:rsidRDefault="00C80C3F" w:rsidP="007617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A3610E">
              <w:rPr>
                <w:color w:val="000000"/>
              </w:rPr>
              <w:t>.098</w:t>
            </w:r>
          </w:p>
        </w:tc>
      </w:tr>
      <w:tr w:rsidR="00C80C3F" w:rsidRPr="00A3610E" w:rsidTr="00761735">
        <w:tc>
          <w:tcPr>
            <w:tcW w:w="2802" w:type="dxa"/>
            <w:tcBorders>
              <w:bottom w:val="doub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A3610E">
              <w:rPr>
                <w:color w:val="000000"/>
              </w:rPr>
              <w:t>LDH</w:t>
            </w:r>
            <w:r w:rsidRPr="00A3610E">
              <w:rPr>
                <w:vertAlign w:val="superscript"/>
              </w:rPr>
              <w:t>b</w:t>
            </w:r>
            <w:proofErr w:type="spellEnd"/>
            <w:r w:rsidRPr="00A3610E">
              <w:rPr>
                <w:color w:val="000000"/>
              </w:rPr>
              <w:t xml:space="preserve"> after test phase 2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333.7±45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290±54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329±27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354.4±43</w:t>
            </w:r>
          </w:p>
        </w:tc>
        <w:tc>
          <w:tcPr>
            <w:tcW w:w="912" w:type="dxa"/>
            <w:tcBorders>
              <w:left w:val="double" w:sz="4" w:space="0" w:color="auto"/>
              <w:bottom w:val="double" w:sz="4" w:space="0" w:color="auto"/>
            </w:tcBorders>
          </w:tcPr>
          <w:p w:rsidR="00C80C3F" w:rsidRPr="00A3610E" w:rsidRDefault="00C80C3F" w:rsidP="007617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A3610E">
              <w:rPr>
                <w:color w:val="000000"/>
              </w:rPr>
              <w:t>.069</w:t>
            </w:r>
            <w:r w:rsidRPr="00A3610E">
              <w:rPr>
                <w:vertAlign w:val="superscript"/>
              </w:rPr>
              <w:t xml:space="preserve"> c</w:t>
            </w:r>
          </w:p>
        </w:tc>
      </w:tr>
      <w:tr w:rsidR="00C80C3F" w:rsidRPr="00A3610E" w:rsidTr="00761735">
        <w:tc>
          <w:tcPr>
            <w:tcW w:w="2802" w:type="dxa"/>
            <w:tcBorders>
              <w:top w:val="doub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A3610E">
              <w:rPr>
                <w:color w:val="000000"/>
              </w:rPr>
              <w:t>CK</w:t>
            </w:r>
            <w:r w:rsidRPr="00A3610E">
              <w:rPr>
                <w:vertAlign w:val="superscript"/>
              </w:rPr>
              <w:t>b</w:t>
            </w:r>
            <w:proofErr w:type="spellEnd"/>
            <w:r w:rsidRPr="00A3610E">
              <w:rPr>
                <w:color w:val="000000"/>
              </w:rPr>
              <w:t xml:space="preserve"> before test phase 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221.6±74.7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152.3±41.3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144.9±42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199.8±56.5</w:t>
            </w:r>
          </w:p>
        </w:tc>
        <w:tc>
          <w:tcPr>
            <w:tcW w:w="912" w:type="dxa"/>
            <w:tcBorders>
              <w:top w:val="double" w:sz="4" w:space="0" w:color="auto"/>
              <w:left w:val="double" w:sz="4" w:space="0" w:color="auto"/>
            </w:tcBorders>
          </w:tcPr>
          <w:p w:rsidR="00C80C3F" w:rsidRPr="00A3610E" w:rsidRDefault="00C80C3F" w:rsidP="007617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A3610E">
              <w:rPr>
                <w:color w:val="000000"/>
              </w:rPr>
              <w:t>.044</w:t>
            </w:r>
            <w:r w:rsidRPr="00A3610E">
              <w:rPr>
                <w:vertAlign w:val="superscript"/>
              </w:rPr>
              <w:t xml:space="preserve"> c</w:t>
            </w:r>
          </w:p>
        </w:tc>
      </w:tr>
      <w:tr w:rsidR="00C80C3F" w:rsidRPr="00A3610E" w:rsidTr="00761735">
        <w:tc>
          <w:tcPr>
            <w:tcW w:w="2802" w:type="dxa"/>
            <w:tcBorders>
              <w:right w:val="double" w:sz="4" w:space="0" w:color="auto"/>
            </w:tcBorders>
          </w:tcPr>
          <w:p w:rsidR="00C80C3F" w:rsidRPr="00A3610E" w:rsidRDefault="00C80C3F" w:rsidP="00761735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A3610E">
              <w:rPr>
                <w:color w:val="000000"/>
              </w:rPr>
              <w:t>CK</w:t>
            </w:r>
            <w:r w:rsidRPr="00A3610E">
              <w:rPr>
                <w:vertAlign w:val="superscript"/>
              </w:rPr>
              <w:t>b</w:t>
            </w:r>
            <w:proofErr w:type="spellEnd"/>
            <w:r w:rsidRPr="00A3610E">
              <w:rPr>
                <w:color w:val="000000"/>
              </w:rPr>
              <w:t xml:space="preserve"> after test phase 1</w:t>
            </w:r>
          </w:p>
        </w:tc>
        <w:tc>
          <w:tcPr>
            <w:tcW w:w="1417" w:type="dxa"/>
            <w:tcBorders>
              <w:left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250.7±81.6</w:t>
            </w:r>
          </w:p>
        </w:tc>
        <w:tc>
          <w:tcPr>
            <w:tcW w:w="1418" w:type="dxa"/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177.9±6.34</w:t>
            </w:r>
          </w:p>
        </w:tc>
        <w:tc>
          <w:tcPr>
            <w:tcW w:w="1417" w:type="dxa"/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177.3±35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229.3±68.2</w:t>
            </w:r>
          </w:p>
        </w:tc>
        <w:tc>
          <w:tcPr>
            <w:tcW w:w="912" w:type="dxa"/>
            <w:tcBorders>
              <w:left w:val="double" w:sz="4" w:space="0" w:color="auto"/>
            </w:tcBorders>
          </w:tcPr>
          <w:p w:rsidR="00C80C3F" w:rsidRPr="00A3610E" w:rsidRDefault="00C80C3F" w:rsidP="007617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A3610E">
              <w:rPr>
                <w:color w:val="000000"/>
              </w:rPr>
              <w:t>.095</w:t>
            </w:r>
          </w:p>
        </w:tc>
      </w:tr>
      <w:tr w:rsidR="00C80C3F" w:rsidRPr="00A3610E" w:rsidTr="00761735">
        <w:tc>
          <w:tcPr>
            <w:tcW w:w="2802" w:type="dxa"/>
            <w:tcBorders>
              <w:right w:val="double" w:sz="4" w:space="0" w:color="auto"/>
            </w:tcBorders>
          </w:tcPr>
          <w:p w:rsidR="00C80C3F" w:rsidRPr="00A3610E" w:rsidRDefault="00C80C3F" w:rsidP="00761735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A3610E">
              <w:rPr>
                <w:color w:val="000000"/>
              </w:rPr>
              <w:t>CK</w:t>
            </w:r>
            <w:r w:rsidRPr="00A3610E">
              <w:rPr>
                <w:vertAlign w:val="superscript"/>
              </w:rPr>
              <w:t>b</w:t>
            </w:r>
            <w:proofErr w:type="spellEnd"/>
            <w:r w:rsidRPr="00A3610E">
              <w:rPr>
                <w:color w:val="000000"/>
              </w:rPr>
              <w:t xml:space="preserve"> before test phase 2</w:t>
            </w:r>
          </w:p>
        </w:tc>
        <w:tc>
          <w:tcPr>
            <w:tcW w:w="1417" w:type="dxa"/>
            <w:tcBorders>
              <w:left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191±55.2</w:t>
            </w:r>
          </w:p>
        </w:tc>
        <w:tc>
          <w:tcPr>
            <w:tcW w:w="1418" w:type="dxa"/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162.1±34.4</w:t>
            </w:r>
          </w:p>
        </w:tc>
        <w:tc>
          <w:tcPr>
            <w:tcW w:w="1417" w:type="dxa"/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122.6±12.8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192.4±50.3</w:t>
            </w:r>
          </w:p>
        </w:tc>
        <w:tc>
          <w:tcPr>
            <w:tcW w:w="912" w:type="dxa"/>
            <w:tcBorders>
              <w:left w:val="double" w:sz="4" w:space="0" w:color="auto"/>
            </w:tcBorders>
          </w:tcPr>
          <w:p w:rsidR="00C80C3F" w:rsidRPr="00A3610E" w:rsidRDefault="00C80C3F" w:rsidP="007617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A3610E">
              <w:rPr>
                <w:color w:val="000000"/>
              </w:rPr>
              <w:t>.014</w:t>
            </w:r>
            <w:r w:rsidRPr="00A3610E">
              <w:rPr>
                <w:vertAlign w:val="superscript"/>
              </w:rPr>
              <w:t xml:space="preserve"> c</w:t>
            </w:r>
          </w:p>
        </w:tc>
      </w:tr>
      <w:tr w:rsidR="00C80C3F" w:rsidRPr="00A3610E" w:rsidTr="00761735">
        <w:tc>
          <w:tcPr>
            <w:tcW w:w="2802" w:type="dxa"/>
            <w:tcBorders>
              <w:bottom w:val="doub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A3610E">
              <w:rPr>
                <w:color w:val="000000"/>
              </w:rPr>
              <w:t>CK</w:t>
            </w:r>
            <w:r w:rsidRPr="00A3610E">
              <w:rPr>
                <w:vertAlign w:val="superscript"/>
              </w:rPr>
              <w:t>b</w:t>
            </w:r>
            <w:proofErr w:type="spellEnd"/>
            <w:r w:rsidRPr="00A3610E">
              <w:rPr>
                <w:color w:val="000000"/>
              </w:rPr>
              <w:t xml:space="preserve"> after test phase 2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211.6±59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174.4±35.4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146.3±21.9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204.7±54.7</w:t>
            </w:r>
          </w:p>
        </w:tc>
        <w:tc>
          <w:tcPr>
            <w:tcW w:w="912" w:type="dxa"/>
            <w:tcBorders>
              <w:left w:val="double" w:sz="4" w:space="0" w:color="auto"/>
              <w:bottom w:val="double" w:sz="4" w:space="0" w:color="auto"/>
            </w:tcBorders>
          </w:tcPr>
          <w:p w:rsidR="00C80C3F" w:rsidRPr="00A3610E" w:rsidRDefault="00C80C3F" w:rsidP="007617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A3610E">
              <w:rPr>
                <w:color w:val="000000"/>
              </w:rPr>
              <w:t>.047</w:t>
            </w:r>
            <w:r w:rsidRPr="00A3610E">
              <w:rPr>
                <w:vertAlign w:val="superscript"/>
              </w:rPr>
              <w:t xml:space="preserve"> c</w:t>
            </w:r>
          </w:p>
        </w:tc>
      </w:tr>
      <w:tr w:rsidR="00C80C3F" w:rsidRPr="00A3610E" w:rsidTr="00761735">
        <w:tc>
          <w:tcPr>
            <w:tcW w:w="2802" w:type="dxa"/>
            <w:tcBorders>
              <w:top w:val="doub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A3610E">
              <w:rPr>
                <w:color w:val="000000"/>
              </w:rPr>
              <w:t>AST</w:t>
            </w:r>
            <w:r w:rsidRPr="00A3610E">
              <w:rPr>
                <w:vertAlign w:val="superscript"/>
              </w:rPr>
              <w:t>b</w:t>
            </w:r>
            <w:proofErr w:type="spellEnd"/>
            <w:r w:rsidRPr="00A3610E">
              <w:rPr>
                <w:color w:val="000000"/>
              </w:rPr>
              <w:t xml:space="preserve"> before test phase 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25±6.4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25.9±11.3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28.4±13.8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23.4±2.2</w:t>
            </w:r>
          </w:p>
        </w:tc>
        <w:tc>
          <w:tcPr>
            <w:tcW w:w="912" w:type="dxa"/>
            <w:tcBorders>
              <w:top w:val="double" w:sz="4" w:space="0" w:color="auto"/>
              <w:left w:val="double" w:sz="4" w:space="0" w:color="auto"/>
            </w:tcBorders>
          </w:tcPr>
          <w:p w:rsidR="00C80C3F" w:rsidRPr="00A3610E" w:rsidRDefault="00C80C3F" w:rsidP="007617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A3610E">
              <w:rPr>
                <w:color w:val="000000"/>
              </w:rPr>
              <w:t>.799</w:t>
            </w:r>
          </w:p>
        </w:tc>
      </w:tr>
      <w:tr w:rsidR="00C80C3F" w:rsidRPr="00A3610E" w:rsidTr="00761735">
        <w:tc>
          <w:tcPr>
            <w:tcW w:w="2802" w:type="dxa"/>
            <w:tcBorders>
              <w:right w:val="double" w:sz="4" w:space="0" w:color="auto"/>
            </w:tcBorders>
          </w:tcPr>
          <w:p w:rsidR="00C80C3F" w:rsidRPr="00A3610E" w:rsidRDefault="00C80C3F" w:rsidP="00761735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A3610E">
              <w:rPr>
                <w:color w:val="000000"/>
              </w:rPr>
              <w:t>AST</w:t>
            </w:r>
            <w:r w:rsidRPr="00A3610E">
              <w:rPr>
                <w:vertAlign w:val="superscript"/>
              </w:rPr>
              <w:t>b</w:t>
            </w:r>
            <w:proofErr w:type="spellEnd"/>
            <w:r w:rsidRPr="00A3610E">
              <w:rPr>
                <w:color w:val="000000"/>
              </w:rPr>
              <w:t xml:space="preserve"> after test phase 1</w:t>
            </w:r>
          </w:p>
        </w:tc>
        <w:tc>
          <w:tcPr>
            <w:tcW w:w="1417" w:type="dxa"/>
            <w:tcBorders>
              <w:left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35.3±4.9</w:t>
            </w:r>
          </w:p>
        </w:tc>
        <w:tc>
          <w:tcPr>
            <w:tcW w:w="1418" w:type="dxa"/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29.6±10</w:t>
            </w:r>
          </w:p>
        </w:tc>
        <w:tc>
          <w:tcPr>
            <w:tcW w:w="1417" w:type="dxa"/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40.4±17.4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27.4±3.9</w:t>
            </w:r>
          </w:p>
        </w:tc>
        <w:tc>
          <w:tcPr>
            <w:tcW w:w="912" w:type="dxa"/>
            <w:tcBorders>
              <w:left w:val="double" w:sz="4" w:space="0" w:color="auto"/>
            </w:tcBorders>
          </w:tcPr>
          <w:p w:rsidR="00C80C3F" w:rsidRPr="00A3610E" w:rsidRDefault="00C80C3F" w:rsidP="007617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A3610E">
              <w:rPr>
                <w:color w:val="000000"/>
              </w:rPr>
              <w:t>.117</w:t>
            </w:r>
          </w:p>
        </w:tc>
      </w:tr>
      <w:tr w:rsidR="00C80C3F" w:rsidRPr="00A3610E" w:rsidTr="00761735">
        <w:tc>
          <w:tcPr>
            <w:tcW w:w="2802" w:type="dxa"/>
            <w:tcBorders>
              <w:right w:val="double" w:sz="4" w:space="0" w:color="auto"/>
            </w:tcBorders>
          </w:tcPr>
          <w:p w:rsidR="00C80C3F" w:rsidRPr="00A3610E" w:rsidRDefault="00C80C3F" w:rsidP="00761735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A3610E">
              <w:rPr>
                <w:color w:val="000000"/>
              </w:rPr>
              <w:t>AST</w:t>
            </w:r>
            <w:r w:rsidRPr="00A3610E">
              <w:rPr>
                <w:vertAlign w:val="superscript"/>
              </w:rPr>
              <w:t>b</w:t>
            </w:r>
            <w:proofErr w:type="spellEnd"/>
            <w:r w:rsidRPr="00A3610E">
              <w:rPr>
                <w:color w:val="000000"/>
              </w:rPr>
              <w:t xml:space="preserve"> before test phase 2</w:t>
            </w:r>
          </w:p>
        </w:tc>
        <w:tc>
          <w:tcPr>
            <w:tcW w:w="1417" w:type="dxa"/>
            <w:tcBorders>
              <w:left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27.9±4.8</w:t>
            </w:r>
          </w:p>
        </w:tc>
        <w:tc>
          <w:tcPr>
            <w:tcW w:w="1418" w:type="dxa"/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23.9±3.1</w:t>
            </w:r>
          </w:p>
        </w:tc>
        <w:tc>
          <w:tcPr>
            <w:tcW w:w="1417" w:type="dxa"/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26.3±9.8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22±2.4</w:t>
            </w:r>
          </w:p>
        </w:tc>
        <w:tc>
          <w:tcPr>
            <w:tcW w:w="912" w:type="dxa"/>
            <w:tcBorders>
              <w:left w:val="double" w:sz="4" w:space="0" w:color="auto"/>
            </w:tcBorders>
          </w:tcPr>
          <w:p w:rsidR="00C80C3F" w:rsidRPr="00A3610E" w:rsidRDefault="00C80C3F" w:rsidP="007617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A3610E">
              <w:rPr>
                <w:color w:val="000000"/>
              </w:rPr>
              <w:t>.268</w:t>
            </w:r>
          </w:p>
        </w:tc>
      </w:tr>
      <w:tr w:rsidR="00C80C3F" w:rsidRPr="00A3610E" w:rsidTr="00761735">
        <w:tc>
          <w:tcPr>
            <w:tcW w:w="2802" w:type="dxa"/>
            <w:tcBorders>
              <w:right w:val="double" w:sz="4" w:space="0" w:color="auto"/>
            </w:tcBorders>
          </w:tcPr>
          <w:p w:rsidR="00C80C3F" w:rsidRPr="00A3610E" w:rsidRDefault="00C80C3F" w:rsidP="00761735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A3610E">
              <w:rPr>
                <w:color w:val="000000"/>
              </w:rPr>
              <w:t>AST</w:t>
            </w:r>
            <w:r w:rsidRPr="00A3610E">
              <w:rPr>
                <w:vertAlign w:val="superscript"/>
              </w:rPr>
              <w:t>b</w:t>
            </w:r>
            <w:proofErr w:type="spellEnd"/>
            <w:r w:rsidRPr="00A3610E">
              <w:rPr>
                <w:color w:val="000000"/>
              </w:rPr>
              <w:t xml:space="preserve"> after test phase 2</w:t>
            </w:r>
          </w:p>
        </w:tc>
        <w:tc>
          <w:tcPr>
            <w:tcW w:w="1417" w:type="dxa"/>
            <w:tcBorders>
              <w:left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33.1±6.1</w:t>
            </w:r>
          </w:p>
        </w:tc>
        <w:tc>
          <w:tcPr>
            <w:tcW w:w="1418" w:type="dxa"/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30.9±6.6</w:t>
            </w:r>
          </w:p>
        </w:tc>
        <w:tc>
          <w:tcPr>
            <w:tcW w:w="1417" w:type="dxa"/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30.1±8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25.6±2.2</w:t>
            </w:r>
          </w:p>
        </w:tc>
        <w:tc>
          <w:tcPr>
            <w:tcW w:w="912" w:type="dxa"/>
            <w:tcBorders>
              <w:left w:val="double" w:sz="4" w:space="0" w:color="auto"/>
            </w:tcBorders>
          </w:tcPr>
          <w:p w:rsidR="00C80C3F" w:rsidRPr="00A3610E" w:rsidRDefault="00C80C3F" w:rsidP="007617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A3610E">
              <w:rPr>
                <w:color w:val="000000"/>
              </w:rPr>
              <w:t>.158</w:t>
            </w:r>
          </w:p>
        </w:tc>
      </w:tr>
    </w:tbl>
    <w:p w:rsidR="00C80C3F" w:rsidRPr="00A3610E" w:rsidRDefault="00C80C3F" w:rsidP="00C80C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jc w:val="center"/>
        <w:rPr>
          <w:color w:val="000000"/>
        </w:rPr>
      </w:pPr>
    </w:p>
    <w:p w:rsidR="00C80C3F" w:rsidRPr="00A3610E" w:rsidRDefault="00C80C3F" w:rsidP="00C80C3F">
      <w:r w:rsidRPr="00A3610E">
        <w:t xml:space="preserve">CRN: </w:t>
      </w:r>
      <w:proofErr w:type="spellStart"/>
      <w:r w:rsidRPr="00A3610E">
        <w:t>Carnitine</w:t>
      </w:r>
      <w:proofErr w:type="spellEnd"/>
      <w:r w:rsidRPr="00A3610E">
        <w:t xml:space="preserve"> supplementation group; GLU: Glutamine supplementation group; </w:t>
      </w:r>
    </w:p>
    <w:p w:rsidR="00C80C3F" w:rsidRPr="00A3610E" w:rsidRDefault="00C80C3F" w:rsidP="00C80C3F">
      <w:r w:rsidRPr="00A3610E">
        <w:t xml:space="preserve">CRN + GLU: </w:t>
      </w:r>
      <w:proofErr w:type="spellStart"/>
      <w:r w:rsidRPr="00A3610E">
        <w:t>Carnitine</w:t>
      </w:r>
      <w:proofErr w:type="spellEnd"/>
      <w:r w:rsidRPr="00A3610E">
        <w:t xml:space="preserve"> and Glutamine supplementation group; PLA: Control group.</w:t>
      </w:r>
    </w:p>
    <w:p w:rsidR="00C80C3F" w:rsidRPr="00A3610E" w:rsidRDefault="00C80C3F" w:rsidP="00C80C3F">
      <w:pPr>
        <w:tabs>
          <w:tab w:val="left" w:pos="36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ind w:left="360" w:hanging="360"/>
        <w:rPr>
          <w:color w:val="000000"/>
        </w:rPr>
      </w:pPr>
      <w:proofErr w:type="gramStart"/>
      <w:r w:rsidRPr="00A3610E">
        <w:rPr>
          <w:color w:val="000000"/>
        </w:rPr>
        <w:t xml:space="preserve">LDH, Lactate </w:t>
      </w:r>
      <w:proofErr w:type="spellStart"/>
      <w:r w:rsidRPr="00A3610E">
        <w:rPr>
          <w:color w:val="000000"/>
        </w:rPr>
        <w:t>dehydrogenase</w:t>
      </w:r>
      <w:proofErr w:type="spellEnd"/>
      <w:r w:rsidRPr="00A3610E">
        <w:rPr>
          <w:color w:val="000000"/>
        </w:rPr>
        <w:t xml:space="preserve">; CK, </w:t>
      </w:r>
      <w:proofErr w:type="spellStart"/>
      <w:r w:rsidRPr="00A3610E">
        <w:rPr>
          <w:color w:val="000000"/>
        </w:rPr>
        <w:t>Creatine</w:t>
      </w:r>
      <w:proofErr w:type="spellEnd"/>
      <w:r w:rsidRPr="00A3610E">
        <w:rPr>
          <w:color w:val="000000"/>
        </w:rPr>
        <w:t xml:space="preserve"> </w:t>
      </w:r>
      <w:proofErr w:type="spellStart"/>
      <w:r w:rsidRPr="00A3610E">
        <w:rPr>
          <w:color w:val="000000"/>
        </w:rPr>
        <w:t>kinase</w:t>
      </w:r>
      <w:proofErr w:type="spellEnd"/>
      <w:r w:rsidRPr="00A3610E">
        <w:rPr>
          <w:color w:val="000000"/>
        </w:rPr>
        <w:t xml:space="preserve">; AST, </w:t>
      </w:r>
      <w:proofErr w:type="spellStart"/>
      <w:r w:rsidRPr="00A3610E">
        <w:rPr>
          <w:color w:val="000000"/>
        </w:rPr>
        <w:t>Aspartate</w:t>
      </w:r>
      <w:proofErr w:type="spellEnd"/>
      <w:r w:rsidRPr="00A3610E">
        <w:rPr>
          <w:color w:val="000000"/>
        </w:rPr>
        <w:t xml:space="preserve"> </w:t>
      </w:r>
      <w:proofErr w:type="spellStart"/>
      <w:r w:rsidRPr="00A3610E">
        <w:rPr>
          <w:color w:val="000000"/>
        </w:rPr>
        <w:t>aminotransferase</w:t>
      </w:r>
      <w:proofErr w:type="spellEnd"/>
      <w:r w:rsidRPr="00A3610E">
        <w:rPr>
          <w:color w:val="000000"/>
        </w:rPr>
        <w:t>.</w:t>
      </w:r>
      <w:proofErr w:type="gramEnd"/>
    </w:p>
    <w:p w:rsidR="00C80C3F" w:rsidRPr="00A3610E" w:rsidRDefault="00C80C3F" w:rsidP="00C80C3F">
      <w:pPr>
        <w:tabs>
          <w:tab w:val="left" w:pos="36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ind w:left="360" w:hanging="360"/>
        <w:rPr>
          <w:color w:val="000000"/>
        </w:rPr>
      </w:pPr>
      <w:proofErr w:type="gramStart"/>
      <w:r w:rsidRPr="00A3610E">
        <w:rPr>
          <w:vertAlign w:val="superscript"/>
        </w:rPr>
        <w:t>a</w:t>
      </w:r>
      <w:proofErr w:type="gramEnd"/>
      <w:r w:rsidRPr="00A3610E">
        <w:rPr>
          <w:color w:val="000000"/>
        </w:rPr>
        <w:t xml:space="preserve"> Data are presented as mean ±SD.</w:t>
      </w:r>
    </w:p>
    <w:p w:rsidR="00C80C3F" w:rsidRPr="00A3610E" w:rsidRDefault="00C80C3F" w:rsidP="00C80C3F">
      <w:pPr>
        <w:tabs>
          <w:tab w:val="left" w:pos="36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ind w:left="360" w:hanging="360"/>
        <w:rPr>
          <w:color w:val="000000"/>
        </w:rPr>
      </w:pPr>
      <w:proofErr w:type="spellStart"/>
      <w:proofErr w:type="gramStart"/>
      <w:r w:rsidRPr="00A3610E">
        <w:rPr>
          <w:vertAlign w:val="superscript"/>
        </w:rPr>
        <w:t>b</w:t>
      </w:r>
      <w:r w:rsidRPr="00A3610E">
        <w:rPr>
          <w:color w:val="000000"/>
        </w:rPr>
        <w:t>U</w:t>
      </w:r>
      <w:proofErr w:type="spellEnd"/>
      <w:r w:rsidRPr="00A3610E">
        <w:rPr>
          <w:color w:val="000000"/>
        </w:rPr>
        <w:t>/L</w:t>
      </w:r>
      <w:proofErr w:type="gramEnd"/>
      <w:r w:rsidRPr="00A3610E">
        <w:rPr>
          <w:color w:val="000000"/>
        </w:rPr>
        <w:t>: Unit per Liter</w:t>
      </w:r>
    </w:p>
    <w:p w:rsidR="00C80C3F" w:rsidRPr="00A3610E" w:rsidRDefault="00C80C3F" w:rsidP="00C80C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rPr>
          <w:color w:val="000000"/>
        </w:rPr>
      </w:pPr>
      <w:proofErr w:type="spellStart"/>
      <w:proofErr w:type="gramStart"/>
      <w:r w:rsidRPr="00A3610E">
        <w:rPr>
          <w:vertAlign w:val="superscript"/>
        </w:rPr>
        <w:t>c</w:t>
      </w:r>
      <w:r w:rsidRPr="00A3610E">
        <w:rPr>
          <w:i/>
          <w:color w:val="000000"/>
        </w:rPr>
        <w:t>P</w:t>
      </w:r>
      <w:proofErr w:type="spellEnd"/>
      <w:proofErr w:type="gramEnd"/>
      <w:r w:rsidRPr="00A3610E">
        <w:rPr>
          <w:i/>
          <w:color w:val="000000"/>
        </w:rPr>
        <w:t xml:space="preserve"> </w:t>
      </w:r>
      <w:r w:rsidRPr="00A3610E">
        <w:rPr>
          <w:color w:val="000000"/>
        </w:rPr>
        <w:t>&lt; 0.05, significantly difference between groups (</w:t>
      </w:r>
      <w:r w:rsidRPr="00A3610E">
        <w:t>two-way analysis of variance</w:t>
      </w:r>
      <w:r w:rsidRPr="00A3610E">
        <w:rPr>
          <w:color w:val="000000"/>
        </w:rPr>
        <w:t>).</w:t>
      </w:r>
    </w:p>
    <w:p w:rsidR="00C80C3F" w:rsidRDefault="00C80C3F" w:rsidP="00C80C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jc w:val="center"/>
      </w:pPr>
    </w:p>
    <w:p w:rsidR="00C80C3F" w:rsidRDefault="00C80C3F" w:rsidP="00C80C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jc w:val="center"/>
      </w:pPr>
    </w:p>
    <w:p w:rsidR="00C80C3F" w:rsidRPr="00A3610E" w:rsidRDefault="00C80C3F" w:rsidP="00C80C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jc w:val="center"/>
      </w:pPr>
    </w:p>
    <w:p w:rsidR="00C80C3F" w:rsidRPr="00A3610E" w:rsidRDefault="00C80C3F" w:rsidP="00C80C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jc w:val="center"/>
      </w:pPr>
    </w:p>
    <w:p w:rsidR="00C80C3F" w:rsidRPr="00A3610E" w:rsidRDefault="00C80C3F" w:rsidP="00C80C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jc w:val="center"/>
        <w:rPr>
          <w:color w:val="000000"/>
        </w:rPr>
      </w:pPr>
      <w:r w:rsidRPr="00A3610E">
        <w:rPr>
          <w:color w:val="000000"/>
        </w:rPr>
        <w:lastRenderedPageBreak/>
        <w:t xml:space="preserve">Table 4: </w:t>
      </w:r>
      <w:r w:rsidRPr="00A3610E">
        <w:rPr>
          <w:b/>
          <w:color w:val="000000"/>
        </w:rPr>
        <w:t>Changes</w:t>
      </w:r>
      <w:r w:rsidRPr="00A3610E">
        <w:rPr>
          <w:color w:val="000000"/>
        </w:rPr>
        <w:t xml:space="preserve"> in muscle soreness before </w:t>
      </w:r>
      <w:smartTag w:uri="isiresearchsoft-com/cwyw" w:element="citation">
        <w:r w:rsidRPr="00A3610E">
          <w:rPr>
            <w:color w:val="000000"/>
          </w:rPr>
          <w:t>(pre)</w:t>
        </w:r>
      </w:smartTag>
      <w:r w:rsidRPr="00A3610E">
        <w:rPr>
          <w:color w:val="000000"/>
        </w:rPr>
        <w:t xml:space="preserve">, immediately after </w:t>
      </w:r>
      <w:smartTag w:uri="isiresearchsoft-com/cwyw" w:element="citation">
        <w:r w:rsidRPr="00A3610E">
          <w:rPr>
            <w:color w:val="000000"/>
          </w:rPr>
          <w:t>(post)</w:t>
        </w:r>
      </w:smartTag>
      <w:r w:rsidRPr="00A3610E">
        <w:rPr>
          <w:color w:val="000000"/>
        </w:rPr>
        <w:t xml:space="preserve"> and 2 day </w:t>
      </w:r>
      <w:smartTag w:uri="isiresearchsoft-com/cwyw" w:element="citation">
        <w:r w:rsidRPr="00A3610E">
          <w:rPr>
            <w:color w:val="000000"/>
          </w:rPr>
          <w:t>(2D)</w:t>
        </w:r>
      </w:smartTag>
      <w:r w:rsidRPr="00A3610E">
        <w:rPr>
          <w:color w:val="000000"/>
        </w:rPr>
        <w:t xml:space="preserve"> after exercise before and after intervention</w:t>
      </w:r>
      <w:r w:rsidRPr="00A3610E">
        <w:rPr>
          <w:vertAlign w:val="superscript"/>
        </w:rPr>
        <w:t xml:space="preserve"> a</w:t>
      </w:r>
    </w:p>
    <w:tbl>
      <w:tblPr>
        <w:tblStyle w:val="TableGrid"/>
        <w:tblW w:w="0" w:type="auto"/>
        <w:tblLook w:val="04A0"/>
      </w:tblPr>
      <w:tblGrid>
        <w:gridCol w:w="2696"/>
        <w:gridCol w:w="796"/>
        <w:gridCol w:w="1236"/>
        <w:gridCol w:w="1237"/>
        <w:gridCol w:w="1281"/>
        <w:gridCol w:w="1207"/>
        <w:gridCol w:w="789"/>
      </w:tblGrid>
      <w:tr w:rsidR="00C80C3F" w:rsidRPr="00A3610E" w:rsidTr="00761735">
        <w:tc>
          <w:tcPr>
            <w:tcW w:w="280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</w:tcBorders>
          </w:tcPr>
          <w:p w:rsidR="00C80C3F" w:rsidRPr="00EB6D8B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 w:rsidRPr="00EB6D8B">
              <w:rPr>
                <w:color w:val="000000"/>
                <w:sz w:val="22"/>
                <w:szCs w:val="22"/>
              </w:rPr>
              <w:t>CRN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C80C3F" w:rsidRPr="00EB6D8B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 w:rsidRPr="00EB6D8B">
              <w:rPr>
                <w:color w:val="000000"/>
                <w:sz w:val="22"/>
                <w:szCs w:val="22"/>
              </w:rPr>
              <w:t>GLU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C80C3F" w:rsidRPr="00EB6D8B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 w:rsidRPr="00EB6D8B">
              <w:rPr>
                <w:color w:val="000000"/>
                <w:sz w:val="22"/>
                <w:szCs w:val="22"/>
              </w:rPr>
              <w:t>CRN+GLU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C80C3F" w:rsidRPr="00EB6D8B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 w:rsidRPr="00EB6D8B">
              <w:rPr>
                <w:color w:val="000000"/>
                <w:sz w:val="22"/>
                <w:szCs w:val="22"/>
              </w:rPr>
              <w:t>PLA</w:t>
            </w:r>
          </w:p>
        </w:tc>
        <w:tc>
          <w:tcPr>
            <w:tcW w:w="912" w:type="dxa"/>
            <w:tcBorders>
              <w:left w:val="double" w:sz="4" w:space="0" w:color="auto"/>
              <w:bottom w:val="double" w:sz="4" w:space="0" w:color="auto"/>
            </w:tcBorders>
          </w:tcPr>
          <w:p w:rsidR="00C80C3F" w:rsidRPr="00EB6D8B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EB6D8B">
              <w:rPr>
                <w:sz w:val="22"/>
                <w:szCs w:val="22"/>
              </w:rPr>
              <w:t>-value</w:t>
            </w:r>
          </w:p>
        </w:tc>
      </w:tr>
      <w:tr w:rsidR="00C80C3F" w:rsidRPr="00A3610E" w:rsidTr="00761735">
        <w:tc>
          <w:tcPr>
            <w:tcW w:w="13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C80C3F" w:rsidRPr="00A3610E" w:rsidRDefault="00C80C3F" w:rsidP="0076173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C80C3F" w:rsidRPr="00A3610E" w:rsidRDefault="00C80C3F" w:rsidP="007617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3610E">
              <w:rPr>
                <w:b/>
                <w:color w:val="000000"/>
              </w:rPr>
              <w:t>Before intervention</w:t>
            </w:r>
            <w:r w:rsidRPr="00A3610E">
              <w:rPr>
                <w:i/>
                <w:iCs/>
                <w:color w:val="000000"/>
              </w:rPr>
              <w:t>(Centi</w:t>
            </w:r>
            <w:r w:rsidRPr="00A3610E">
              <w:rPr>
                <w:i/>
                <w:iCs/>
              </w:rPr>
              <w:t>meter</w:t>
            </w:r>
            <w:r w:rsidRPr="00A3610E">
              <w:rPr>
                <w:i/>
                <w:iCs/>
                <w:color w:val="000000"/>
              </w:rPr>
              <w:t>)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Pre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0.04±0.08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0.03±0.08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C80C3F" w:rsidRPr="00A3610E" w:rsidRDefault="00C80C3F" w:rsidP="007617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0.1±0.09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0.03±0.05</w:t>
            </w:r>
          </w:p>
        </w:tc>
        <w:tc>
          <w:tcPr>
            <w:tcW w:w="912" w:type="dxa"/>
            <w:tcBorders>
              <w:top w:val="double" w:sz="4" w:space="0" w:color="auto"/>
              <w:left w:val="double" w:sz="4" w:space="0" w:color="auto"/>
            </w:tcBorders>
          </w:tcPr>
          <w:p w:rsidR="00C80C3F" w:rsidRPr="00A3610E" w:rsidRDefault="00C80C3F" w:rsidP="007617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A3610E">
              <w:rPr>
                <w:color w:val="000000"/>
              </w:rPr>
              <w:t>.449</w:t>
            </w:r>
          </w:p>
        </w:tc>
      </w:tr>
      <w:tr w:rsidR="00C80C3F" w:rsidRPr="00A3610E" w:rsidTr="00761735"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C80C3F" w:rsidRPr="00A3610E" w:rsidRDefault="00C80C3F" w:rsidP="007617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Post</w:t>
            </w:r>
          </w:p>
        </w:tc>
        <w:tc>
          <w:tcPr>
            <w:tcW w:w="1417" w:type="dxa"/>
            <w:tcBorders>
              <w:left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6.1±0.9</w:t>
            </w:r>
          </w:p>
        </w:tc>
        <w:tc>
          <w:tcPr>
            <w:tcW w:w="1418" w:type="dxa"/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5.3±1.1</w:t>
            </w:r>
          </w:p>
        </w:tc>
        <w:tc>
          <w:tcPr>
            <w:tcW w:w="1417" w:type="dxa"/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5.3±1.8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4.9±1</w:t>
            </w:r>
          </w:p>
        </w:tc>
        <w:tc>
          <w:tcPr>
            <w:tcW w:w="912" w:type="dxa"/>
            <w:tcBorders>
              <w:left w:val="double" w:sz="4" w:space="0" w:color="auto"/>
            </w:tcBorders>
          </w:tcPr>
          <w:p w:rsidR="00C80C3F" w:rsidRPr="00A3610E" w:rsidRDefault="00C80C3F" w:rsidP="007617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A3610E">
              <w:rPr>
                <w:color w:val="000000"/>
              </w:rPr>
              <w:t>.307</w:t>
            </w:r>
          </w:p>
        </w:tc>
      </w:tr>
      <w:tr w:rsidR="00C80C3F" w:rsidRPr="00A3610E" w:rsidTr="00761735">
        <w:tc>
          <w:tcPr>
            <w:tcW w:w="1386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C80C3F" w:rsidRPr="00A3610E" w:rsidRDefault="00C80C3F" w:rsidP="007617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2D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2.7±0.7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2.3±0.72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2.06±0.9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2.6±0.7</w:t>
            </w:r>
          </w:p>
        </w:tc>
        <w:tc>
          <w:tcPr>
            <w:tcW w:w="912" w:type="dxa"/>
            <w:tcBorders>
              <w:left w:val="double" w:sz="4" w:space="0" w:color="auto"/>
              <w:bottom w:val="double" w:sz="4" w:space="0" w:color="auto"/>
            </w:tcBorders>
          </w:tcPr>
          <w:p w:rsidR="00C80C3F" w:rsidRPr="00A3610E" w:rsidRDefault="00C80C3F" w:rsidP="007617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A3610E">
              <w:rPr>
                <w:color w:val="000000"/>
              </w:rPr>
              <w:t>.346</w:t>
            </w:r>
          </w:p>
        </w:tc>
      </w:tr>
      <w:tr w:rsidR="00C80C3F" w:rsidRPr="00A3610E" w:rsidTr="00761735">
        <w:tc>
          <w:tcPr>
            <w:tcW w:w="13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C80C3F" w:rsidRPr="00A3610E" w:rsidRDefault="00C80C3F" w:rsidP="0076173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C80C3F" w:rsidRPr="00A3610E" w:rsidRDefault="00C80C3F" w:rsidP="007617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3610E">
              <w:rPr>
                <w:b/>
                <w:color w:val="000000"/>
              </w:rPr>
              <w:t>After intervention</w:t>
            </w:r>
          </w:p>
          <w:p w:rsidR="00C80C3F" w:rsidRPr="00A3610E" w:rsidRDefault="00C80C3F" w:rsidP="00761735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A3610E">
              <w:rPr>
                <w:i/>
                <w:iCs/>
                <w:color w:val="000000"/>
              </w:rPr>
              <w:t>(Centi</w:t>
            </w:r>
            <w:r w:rsidRPr="00A3610E">
              <w:rPr>
                <w:i/>
                <w:iCs/>
              </w:rPr>
              <w:t>meter</w:t>
            </w:r>
            <w:r w:rsidRPr="00A3610E">
              <w:rPr>
                <w:i/>
                <w:iCs/>
                <w:color w:val="000000"/>
              </w:rPr>
              <w:t>)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Pre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0.01±0.04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0.01±0.04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0.03±0.5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0.03±0.5</w:t>
            </w:r>
          </w:p>
        </w:tc>
        <w:tc>
          <w:tcPr>
            <w:tcW w:w="912" w:type="dxa"/>
            <w:tcBorders>
              <w:top w:val="double" w:sz="4" w:space="0" w:color="auto"/>
              <w:left w:val="double" w:sz="4" w:space="0" w:color="auto"/>
            </w:tcBorders>
          </w:tcPr>
          <w:p w:rsidR="00C80C3F" w:rsidRPr="00A3610E" w:rsidRDefault="00C80C3F" w:rsidP="007617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A3610E">
              <w:rPr>
                <w:color w:val="000000"/>
              </w:rPr>
              <w:t>.861</w:t>
            </w:r>
          </w:p>
        </w:tc>
      </w:tr>
      <w:tr w:rsidR="00C80C3F" w:rsidRPr="00A3610E" w:rsidTr="00761735"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C80C3F" w:rsidRPr="00A3610E" w:rsidRDefault="00C80C3F" w:rsidP="007617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Post</w:t>
            </w:r>
          </w:p>
        </w:tc>
        <w:tc>
          <w:tcPr>
            <w:tcW w:w="1417" w:type="dxa"/>
            <w:tcBorders>
              <w:left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5.2±0.8</w:t>
            </w:r>
          </w:p>
        </w:tc>
        <w:tc>
          <w:tcPr>
            <w:tcW w:w="1418" w:type="dxa"/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5±1.17</w:t>
            </w:r>
          </w:p>
        </w:tc>
        <w:tc>
          <w:tcPr>
            <w:tcW w:w="1417" w:type="dxa"/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4.3±1.13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5.1±1.2</w:t>
            </w:r>
          </w:p>
        </w:tc>
        <w:tc>
          <w:tcPr>
            <w:tcW w:w="912" w:type="dxa"/>
            <w:tcBorders>
              <w:left w:val="double" w:sz="4" w:space="0" w:color="auto"/>
            </w:tcBorders>
          </w:tcPr>
          <w:p w:rsidR="00C80C3F" w:rsidRPr="00A3610E" w:rsidRDefault="00C80C3F" w:rsidP="007617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A3610E">
              <w:rPr>
                <w:color w:val="000000"/>
              </w:rPr>
              <w:t>.403</w:t>
            </w:r>
          </w:p>
        </w:tc>
      </w:tr>
      <w:tr w:rsidR="00C80C3F" w:rsidRPr="00A3610E" w:rsidTr="00761735"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C80C3F" w:rsidRPr="00A3610E" w:rsidRDefault="00C80C3F" w:rsidP="007617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double" w:sz="4" w:space="0" w:color="auto"/>
            </w:tcBorders>
          </w:tcPr>
          <w:p w:rsidR="00C80C3F" w:rsidRPr="00A3610E" w:rsidRDefault="00C80C3F" w:rsidP="007617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2D</w:t>
            </w:r>
          </w:p>
        </w:tc>
        <w:tc>
          <w:tcPr>
            <w:tcW w:w="1417" w:type="dxa"/>
            <w:tcBorders>
              <w:left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2.1±0.5</w:t>
            </w:r>
          </w:p>
        </w:tc>
        <w:tc>
          <w:tcPr>
            <w:tcW w:w="1418" w:type="dxa"/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1.8±0.5</w:t>
            </w:r>
          </w:p>
        </w:tc>
        <w:tc>
          <w:tcPr>
            <w:tcW w:w="1417" w:type="dxa"/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1.9±0.62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C80C3F" w:rsidRPr="00A3610E" w:rsidRDefault="00C80C3F" w:rsidP="00761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480" w:lineRule="auto"/>
              <w:jc w:val="center"/>
              <w:rPr>
                <w:color w:val="000000"/>
              </w:rPr>
            </w:pPr>
            <w:r w:rsidRPr="00A3610E">
              <w:rPr>
                <w:color w:val="000000"/>
              </w:rPr>
              <w:t>2.7±0.9</w:t>
            </w:r>
          </w:p>
        </w:tc>
        <w:tc>
          <w:tcPr>
            <w:tcW w:w="912" w:type="dxa"/>
            <w:tcBorders>
              <w:left w:val="double" w:sz="4" w:space="0" w:color="auto"/>
            </w:tcBorders>
          </w:tcPr>
          <w:p w:rsidR="00C80C3F" w:rsidRPr="00A3610E" w:rsidRDefault="00C80C3F" w:rsidP="007617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A3610E">
              <w:rPr>
                <w:color w:val="000000"/>
              </w:rPr>
              <w:t>.057</w:t>
            </w:r>
          </w:p>
        </w:tc>
      </w:tr>
    </w:tbl>
    <w:p w:rsidR="00C80C3F" w:rsidRPr="00A3610E" w:rsidRDefault="00C80C3F" w:rsidP="00C80C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jc w:val="center"/>
        <w:rPr>
          <w:color w:val="000000"/>
        </w:rPr>
      </w:pPr>
    </w:p>
    <w:p w:rsidR="00C80C3F" w:rsidRPr="00A3610E" w:rsidRDefault="00C80C3F" w:rsidP="00C80C3F">
      <w:pPr>
        <w:rPr>
          <w:i/>
          <w:iCs/>
        </w:rPr>
      </w:pPr>
      <w:r w:rsidRPr="00A3610E">
        <w:rPr>
          <w:i/>
          <w:iCs/>
        </w:rPr>
        <w:t xml:space="preserve">CRN: </w:t>
      </w:r>
      <w:proofErr w:type="spellStart"/>
      <w:r w:rsidRPr="00A3610E">
        <w:rPr>
          <w:i/>
          <w:iCs/>
        </w:rPr>
        <w:t>Carnitine</w:t>
      </w:r>
      <w:proofErr w:type="spellEnd"/>
      <w:r w:rsidRPr="00A3610E">
        <w:rPr>
          <w:i/>
          <w:iCs/>
        </w:rPr>
        <w:t xml:space="preserve"> supplementation group; GLU: Glutamine supplementation group; </w:t>
      </w:r>
    </w:p>
    <w:p w:rsidR="00C80C3F" w:rsidRPr="00A3610E" w:rsidRDefault="00C80C3F" w:rsidP="00C80C3F">
      <w:pPr>
        <w:rPr>
          <w:i/>
          <w:iCs/>
        </w:rPr>
      </w:pPr>
      <w:r w:rsidRPr="00A3610E">
        <w:rPr>
          <w:i/>
          <w:iCs/>
        </w:rPr>
        <w:t xml:space="preserve">CRN + GLU: </w:t>
      </w:r>
      <w:proofErr w:type="spellStart"/>
      <w:r w:rsidRPr="00A3610E">
        <w:rPr>
          <w:i/>
          <w:iCs/>
        </w:rPr>
        <w:t>Carnitine</w:t>
      </w:r>
      <w:proofErr w:type="spellEnd"/>
      <w:r w:rsidRPr="00A3610E">
        <w:rPr>
          <w:i/>
          <w:iCs/>
        </w:rPr>
        <w:t xml:space="preserve"> and Glutamine supplementation group; PLA: Control group.</w:t>
      </w:r>
    </w:p>
    <w:p w:rsidR="00C80C3F" w:rsidRPr="00A3610E" w:rsidRDefault="00C80C3F" w:rsidP="00C80C3F">
      <w:pPr>
        <w:tabs>
          <w:tab w:val="left" w:pos="36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ind w:left="360" w:hanging="360"/>
        <w:rPr>
          <w:color w:val="000000"/>
        </w:rPr>
      </w:pPr>
      <w:proofErr w:type="gramStart"/>
      <w:r w:rsidRPr="00A3610E">
        <w:rPr>
          <w:vertAlign w:val="superscript"/>
        </w:rPr>
        <w:t>a</w:t>
      </w:r>
      <w:proofErr w:type="gramEnd"/>
      <w:r w:rsidRPr="00A3610E">
        <w:rPr>
          <w:color w:val="000000"/>
        </w:rPr>
        <w:t xml:space="preserve"> Data are presented as mean ±SD.</w:t>
      </w:r>
    </w:p>
    <w:p w:rsidR="00C80C3F" w:rsidRPr="00A3610E" w:rsidRDefault="00C80C3F" w:rsidP="00C80C3F">
      <w:pPr>
        <w:tabs>
          <w:tab w:val="left" w:pos="36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ind w:left="360" w:hanging="360"/>
        <w:rPr>
          <w:vertAlign w:val="superscript"/>
        </w:rPr>
      </w:pPr>
    </w:p>
    <w:p w:rsidR="00C80C3F" w:rsidRPr="00A3610E" w:rsidRDefault="00C80C3F" w:rsidP="00C80C3F">
      <w:pPr>
        <w:tabs>
          <w:tab w:val="left" w:pos="36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ind w:left="360" w:hanging="360"/>
        <w:rPr>
          <w:vertAlign w:val="superscript"/>
        </w:rPr>
      </w:pPr>
    </w:p>
    <w:p w:rsidR="00C80C3F" w:rsidRPr="00A3610E" w:rsidRDefault="00C80C3F" w:rsidP="00C80C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color w:val="000000"/>
        </w:rPr>
      </w:pPr>
    </w:p>
    <w:p w:rsidR="00C80C3F" w:rsidRPr="00A3610E" w:rsidRDefault="00C80C3F" w:rsidP="00C80C3F"/>
    <w:p w:rsidR="005A7039" w:rsidRDefault="005A7039">
      <w:pPr>
        <w:rPr>
          <w:rFonts w:hint="cs"/>
          <w:rtl/>
          <w:lang w:bidi="fa-IR"/>
        </w:rPr>
      </w:pPr>
    </w:p>
    <w:sectPr w:rsidR="005A7039" w:rsidSect="00E85E9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0C3F"/>
    <w:rsid w:val="000078F4"/>
    <w:rsid w:val="000463E1"/>
    <w:rsid w:val="00065937"/>
    <w:rsid w:val="001509BC"/>
    <w:rsid w:val="00560683"/>
    <w:rsid w:val="005A7039"/>
    <w:rsid w:val="00687981"/>
    <w:rsid w:val="008310BE"/>
    <w:rsid w:val="00922E83"/>
    <w:rsid w:val="009E28EF"/>
    <w:rsid w:val="00A106F2"/>
    <w:rsid w:val="00A82F66"/>
    <w:rsid w:val="00AA659E"/>
    <w:rsid w:val="00B27E0B"/>
    <w:rsid w:val="00B66E00"/>
    <w:rsid w:val="00C80C3F"/>
    <w:rsid w:val="00CE0651"/>
    <w:rsid w:val="00D96D6F"/>
    <w:rsid w:val="00DC0253"/>
    <w:rsid w:val="00E85E92"/>
    <w:rsid w:val="00F64D53"/>
    <w:rsid w:val="00F9340A"/>
    <w:rsid w:val="00F969EA"/>
    <w:rsid w:val="00FD1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isiresearchsoft-com/cwyw" w:name="citation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B Nazanin"/>
        <w:bCs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C3F"/>
    <w:pPr>
      <w:spacing w:after="0" w:line="240" w:lineRule="auto"/>
    </w:pPr>
    <w:rPr>
      <w:rFonts w:eastAsia="Times New Roman" w:cs="Times New Roman"/>
      <w:bCs w:val="0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C3F"/>
    <w:pPr>
      <w:spacing w:after="0" w:line="240" w:lineRule="auto"/>
    </w:pPr>
    <w:rPr>
      <w:bCs w:val="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584</Words>
  <Characters>3332</Characters>
  <Application>Microsoft Office Word</Application>
  <DocSecurity>0</DocSecurity>
  <Lines>27</Lines>
  <Paragraphs>7</Paragraphs>
  <ScaleCrop>false</ScaleCrop>
  <Company>Sadra</Company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Sadra</dc:creator>
  <cp:keywords/>
  <dc:description/>
  <cp:lastModifiedBy>Sadra</cp:lastModifiedBy>
  <cp:revision>1</cp:revision>
  <dcterms:created xsi:type="dcterms:W3CDTF">2013-11-03T19:05:00Z</dcterms:created>
  <dcterms:modified xsi:type="dcterms:W3CDTF">2013-11-03T19:06:00Z</dcterms:modified>
</cp:coreProperties>
</file>