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640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3"/>
        <w:gridCol w:w="424"/>
        <w:gridCol w:w="286"/>
        <w:gridCol w:w="429"/>
        <w:gridCol w:w="421"/>
        <w:gridCol w:w="715"/>
        <w:gridCol w:w="567"/>
        <w:gridCol w:w="423"/>
        <w:gridCol w:w="425"/>
        <w:gridCol w:w="284"/>
        <w:gridCol w:w="283"/>
        <w:gridCol w:w="427"/>
        <w:gridCol w:w="426"/>
        <w:gridCol w:w="425"/>
        <w:gridCol w:w="283"/>
        <w:gridCol w:w="426"/>
        <w:gridCol w:w="425"/>
        <w:gridCol w:w="425"/>
        <w:gridCol w:w="426"/>
        <w:gridCol w:w="425"/>
        <w:gridCol w:w="426"/>
      </w:tblGrid>
      <w:tr w:rsidR="00D227B1" w:rsidRPr="007300D2" w:rsidTr="00FF1913">
        <w:tc>
          <w:tcPr>
            <w:tcW w:w="846" w:type="dxa"/>
            <w:shd w:val="clear" w:color="auto" w:fill="403152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F31C1A">
              <w:rPr>
                <w:rFonts w:cs="B Nazanin"/>
                <w:sz w:val="30"/>
                <w:szCs w:val="30"/>
                <w:rtl/>
                <w:lang w:bidi="fa-IR"/>
              </w:rPr>
              <w:br w:type="page"/>
            </w:r>
            <w:r>
              <w:rPr>
                <w:rFonts w:cs="B Nazanin"/>
                <w:noProof/>
                <w:sz w:val="30"/>
                <w:szCs w:val="30"/>
                <w:lang w:bidi="fa-IR"/>
              </w:rPr>
              <w:t>Jaw</w:t>
            </w: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 xml:space="preserve"> </w:t>
            </w:r>
          </w:p>
        </w:tc>
        <w:tc>
          <w:tcPr>
            <w:tcW w:w="5107" w:type="dxa"/>
            <w:gridSpan w:val="12"/>
            <w:tcBorders>
              <w:right w:val="single" w:sz="24" w:space="0" w:color="auto"/>
            </w:tcBorders>
            <w:shd w:val="clear" w:color="auto" w:fill="403152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>
              <w:rPr>
                <w:rFonts w:cs="B Nazanin"/>
                <w:noProof/>
                <w:sz w:val="30"/>
                <w:szCs w:val="30"/>
                <w:lang w:bidi="fa-IR"/>
              </w:rPr>
              <w:t>Upper</w:t>
            </w:r>
          </w:p>
        </w:tc>
        <w:tc>
          <w:tcPr>
            <w:tcW w:w="3687" w:type="dxa"/>
            <w:gridSpan w:val="9"/>
            <w:tcBorders>
              <w:left w:val="single" w:sz="24" w:space="0" w:color="auto"/>
            </w:tcBorders>
            <w:shd w:val="clear" w:color="auto" w:fill="403152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>
              <w:rPr>
                <w:rFonts w:cs="B Nazanin"/>
                <w:noProof/>
                <w:sz w:val="30"/>
                <w:szCs w:val="30"/>
                <w:lang w:bidi="fa-IR"/>
              </w:rPr>
              <w:t>Lower</w:t>
            </w:r>
          </w:p>
        </w:tc>
      </w:tr>
      <w:tr w:rsidR="00D227B1" w:rsidRPr="007300D2" w:rsidTr="00FF1913">
        <w:tc>
          <w:tcPr>
            <w:tcW w:w="846" w:type="dxa"/>
            <w:shd w:val="clear" w:color="auto" w:fill="215868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class</w:t>
            </w:r>
          </w:p>
        </w:tc>
        <w:tc>
          <w:tcPr>
            <w:tcW w:w="1133" w:type="dxa"/>
            <w:gridSpan w:val="3"/>
            <w:shd w:val="clear" w:color="auto" w:fill="C6D9F1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lang w:bidi="fa-IR"/>
              </w:rPr>
            </w:pPr>
            <w:r w:rsidRPr="007300D2">
              <w:rPr>
                <w:rFonts w:cs="B Nazanin"/>
                <w:noProof/>
                <w:lang w:bidi="fa-IR"/>
              </w:rPr>
              <w:t>ClassI</w:t>
            </w:r>
          </w:p>
        </w:tc>
        <w:tc>
          <w:tcPr>
            <w:tcW w:w="1565" w:type="dxa"/>
            <w:gridSpan w:val="3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rtl/>
                <w:lang w:bidi="fa-IR"/>
              </w:rPr>
            </w:pPr>
            <w:r w:rsidRPr="007300D2">
              <w:rPr>
                <w:rFonts w:cs="B Nazanin"/>
                <w:noProof/>
                <w:lang w:bidi="fa-IR"/>
              </w:rPr>
              <w:t>Class II</w:t>
            </w:r>
          </w:p>
        </w:tc>
        <w:tc>
          <w:tcPr>
            <w:tcW w:w="2409" w:type="dxa"/>
            <w:gridSpan w:val="6"/>
            <w:tcBorders>
              <w:right w:val="single" w:sz="24" w:space="0" w:color="auto"/>
            </w:tcBorders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rtl/>
                <w:lang w:bidi="fa-IR"/>
              </w:rPr>
            </w:pPr>
            <w:r w:rsidRPr="007300D2">
              <w:rPr>
                <w:rFonts w:cs="B Nazanin"/>
                <w:noProof/>
                <w:lang w:bidi="fa-IR"/>
              </w:rPr>
              <w:t>Class III</w:t>
            </w:r>
          </w:p>
        </w:tc>
        <w:tc>
          <w:tcPr>
            <w:tcW w:w="1134" w:type="dxa"/>
            <w:gridSpan w:val="3"/>
            <w:tcBorders>
              <w:left w:val="single" w:sz="24" w:space="0" w:color="auto"/>
            </w:tcBorders>
            <w:shd w:val="clear" w:color="auto" w:fill="B8CCE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rtl/>
                <w:lang w:bidi="fa-IR"/>
              </w:rPr>
            </w:pPr>
            <w:r w:rsidRPr="007300D2">
              <w:rPr>
                <w:rFonts w:cs="B Nazanin"/>
                <w:noProof/>
                <w:lang w:bidi="fa-IR"/>
              </w:rPr>
              <w:t>Class I</w:t>
            </w:r>
          </w:p>
        </w:tc>
        <w:tc>
          <w:tcPr>
            <w:tcW w:w="1276" w:type="dxa"/>
            <w:gridSpan w:val="3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rtl/>
                <w:lang w:bidi="fa-IR"/>
              </w:rPr>
            </w:pPr>
            <w:r w:rsidRPr="007300D2">
              <w:rPr>
                <w:rFonts w:cs="B Nazanin"/>
                <w:noProof/>
                <w:lang w:bidi="fa-IR"/>
              </w:rPr>
              <w:t>Class II</w:t>
            </w:r>
          </w:p>
        </w:tc>
        <w:tc>
          <w:tcPr>
            <w:tcW w:w="1277" w:type="dxa"/>
            <w:gridSpan w:val="3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rtl/>
                <w:lang w:bidi="fa-IR"/>
              </w:rPr>
            </w:pPr>
            <w:r w:rsidRPr="007300D2">
              <w:rPr>
                <w:rFonts w:cs="B Nazanin"/>
                <w:noProof/>
                <w:lang w:bidi="fa-IR"/>
              </w:rPr>
              <w:t>Class III</w:t>
            </w:r>
          </w:p>
        </w:tc>
      </w:tr>
      <w:tr w:rsidR="00D227B1" w:rsidRPr="007300D2" w:rsidTr="00FF1913">
        <w:tc>
          <w:tcPr>
            <w:tcW w:w="846" w:type="dxa"/>
            <w:shd w:val="clear" w:color="auto" w:fill="215868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mod</w:t>
            </w:r>
          </w:p>
        </w:tc>
        <w:tc>
          <w:tcPr>
            <w:tcW w:w="423" w:type="dxa"/>
            <w:shd w:val="clear" w:color="auto" w:fill="C6D9F1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lang w:bidi="fa-IR"/>
              </w:rPr>
            </w:pPr>
            <w:r w:rsidRPr="007300D2">
              <w:rPr>
                <w:rFonts w:cs="B Nazanin"/>
                <w:noProof/>
                <w:sz w:val="16"/>
                <w:szCs w:val="16"/>
                <w:lang w:bidi="fa-IR"/>
              </w:rPr>
              <w:t>No</w:t>
            </w:r>
          </w:p>
        </w:tc>
        <w:tc>
          <w:tcPr>
            <w:tcW w:w="424" w:type="dxa"/>
            <w:shd w:val="clear" w:color="auto" w:fill="C6D9F1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1</w:t>
            </w:r>
          </w:p>
        </w:tc>
        <w:tc>
          <w:tcPr>
            <w:tcW w:w="286" w:type="dxa"/>
            <w:shd w:val="clear" w:color="auto" w:fill="C6D9F1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2</w:t>
            </w:r>
          </w:p>
        </w:tc>
        <w:tc>
          <w:tcPr>
            <w:tcW w:w="429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7300D2">
              <w:rPr>
                <w:rFonts w:cs="B Nazanin"/>
                <w:noProof/>
                <w:sz w:val="16"/>
                <w:szCs w:val="16"/>
                <w:lang w:bidi="fa-IR"/>
              </w:rPr>
              <w:t>No</w:t>
            </w:r>
          </w:p>
        </w:tc>
        <w:tc>
          <w:tcPr>
            <w:tcW w:w="421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1</w:t>
            </w:r>
          </w:p>
        </w:tc>
        <w:tc>
          <w:tcPr>
            <w:tcW w:w="715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2</w:t>
            </w:r>
          </w:p>
        </w:tc>
        <w:tc>
          <w:tcPr>
            <w:tcW w:w="567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14"/>
                <w:szCs w:val="14"/>
                <w:lang w:bidi="fa-IR"/>
              </w:rPr>
              <w:t>No</w:t>
            </w:r>
          </w:p>
        </w:tc>
        <w:tc>
          <w:tcPr>
            <w:tcW w:w="423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2</w:t>
            </w:r>
          </w:p>
        </w:tc>
        <w:tc>
          <w:tcPr>
            <w:tcW w:w="284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3</w:t>
            </w:r>
          </w:p>
        </w:tc>
        <w:tc>
          <w:tcPr>
            <w:tcW w:w="283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4</w:t>
            </w:r>
          </w:p>
        </w:tc>
        <w:tc>
          <w:tcPr>
            <w:tcW w:w="427" w:type="dxa"/>
            <w:tcBorders>
              <w:right w:val="single" w:sz="24" w:space="0" w:color="auto"/>
            </w:tcBorders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5</w:t>
            </w: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B8CCE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12"/>
                <w:szCs w:val="12"/>
                <w:rtl/>
                <w:lang w:bidi="fa-IR"/>
              </w:rPr>
            </w:pPr>
            <w:r w:rsidRPr="007300D2">
              <w:rPr>
                <w:rFonts w:cs="B Nazanin"/>
                <w:noProof/>
                <w:sz w:val="16"/>
                <w:szCs w:val="16"/>
                <w:lang w:bidi="fa-IR"/>
              </w:rPr>
              <w:t>No</w:t>
            </w:r>
          </w:p>
        </w:tc>
        <w:tc>
          <w:tcPr>
            <w:tcW w:w="425" w:type="dxa"/>
            <w:shd w:val="clear" w:color="auto" w:fill="B8CCE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1</w:t>
            </w:r>
          </w:p>
        </w:tc>
        <w:tc>
          <w:tcPr>
            <w:tcW w:w="283" w:type="dxa"/>
            <w:shd w:val="clear" w:color="auto" w:fill="B8CCE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2</w:t>
            </w:r>
          </w:p>
        </w:tc>
        <w:tc>
          <w:tcPr>
            <w:tcW w:w="426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14"/>
                <w:szCs w:val="14"/>
                <w:lang w:bidi="fa-IR"/>
              </w:rPr>
              <w:t>No</w:t>
            </w:r>
          </w:p>
        </w:tc>
        <w:tc>
          <w:tcPr>
            <w:tcW w:w="425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2</w:t>
            </w:r>
          </w:p>
        </w:tc>
        <w:tc>
          <w:tcPr>
            <w:tcW w:w="426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14"/>
                <w:szCs w:val="14"/>
                <w:lang w:bidi="fa-IR"/>
              </w:rPr>
              <w:t>NO</w:t>
            </w:r>
          </w:p>
        </w:tc>
        <w:tc>
          <w:tcPr>
            <w:tcW w:w="425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1</w:t>
            </w:r>
          </w:p>
        </w:tc>
        <w:tc>
          <w:tcPr>
            <w:tcW w:w="426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/>
                <w:noProof/>
                <w:sz w:val="30"/>
                <w:szCs w:val="30"/>
                <w:lang w:bidi="fa-IR"/>
              </w:rPr>
              <w:t>2</w:t>
            </w:r>
          </w:p>
        </w:tc>
      </w:tr>
      <w:tr w:rsidR="00D227B1" w:rsidRPr="007300D2" w:rsidTr="00FF1913">
        <w:tc>
          <w:tcPr>
            <w:tcW w:w="846" w:type="dxa"/>
            <w:shd w:val="clear" w:color="auto" w:fill="215868"/>
          </w:tcPr>
          <w:p w:rsidR="00D227B1" w:rsidRPr="007300D2" w:rsidRDefault="005F0580" w:rsidP="005F0580">
            <w:pPr>
              <w:spacing w:line="360" w:lineRule="auto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>
              <w:rPr>
                <w:rFonts w:cs="B Nazanin"/>
                <w:noProof/>
                <w:sz w:val="30"/>
                <w:szCs w:val="30"/>
                <w:lang w:bidi="fa-IR"/>
              </w:rPr>
              <w:t>Numbers</w:t>
            </w:r>
          </w:p>
        </w:tc>
        <w:tc>
          <w:tcPr>
            <w:tcW w:w="423" w:type="dxa"/>
            <w:shd w:val="clear" w:color="auto" w:fill="C6D9F1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424" w:type="dxa"/>
            <w:shd w:val="clear" w:color="auto" w:fill="C6D9F1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286" w:type="dxa"/>
            <w:shd w:val="clear" w:color="auto" w:fill="C6D9F1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0</w:t>
            </w:r>
          </w:p>
        </w:tc>
        <w:tc>
          <w:tcPr>
            <w:tcW w:w="429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0</w:t>
            </w:r>
          </w:p>
        </w:tc>
        <w:tc>
          <w:tcPr>
            <w:tcW w:w="421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715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567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423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425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284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283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0</w:t>
            </w:r>
          </w:p>
        </w:tc>
        <w:tc>
          <w:tcPr>
            <w:tcW w:w="427" w:type="dxa"/>
            <w:tcBorders>
              <w:right w:val="single" w:sz="24" w:space="0" w:color="auto"/>
            </w:tcBorders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left w:val="single" w:sz="24" w:space="0" w:color="auto"/>
            </w:tcBorders>
            <w:shd w:val="clear" w:color="auto" w:fill="B8CCE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7</w:t>
            </w:r>
          </w:p>
        </w:tc>
        <w:tc>
          <w:tcPr>
            <w:tcW w:w="425" w:type="dxa"/>
            <w:shd w:val="clear" w:color="auto" w:fill="B8CCE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283" w:type="dxa"/>
            <w:shd w:val="clear" w:color="auto" w:fill="B8CCE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426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425" w:type="dxa"/>
            <w:shd w:val="clear" w:color="auto" w:fill="B2A1C7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0</w:t>
            </w:r>
          </w:p>
        </w:tc>
        <w:tc>
          <w:tcPr>
            <w:tcW w:w="426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425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426" w:type="dxa"/>
            <w:shd w:val="clear" w:color="auto" w:fill="FBD4B4"/>
          </w:tcPr>
          <w:p w:rsidR="00D227B1" w:rsidRPr="007300D2" w:rsidRDefault="00D227B1" w:rsidP="00FF1913">
            <w:pPr>
              <w:spacing w:line="360" w:lineRule="auto"/>
              <w:jc w:val="center"/>
              <w:rPr>
                <w:rFonts w:cs="B Nazanin"/>
                <w:noProof/>
                <w:sz w:val="30"/>
                <w:szCs w:val="30"/>
                <w:rtl/>
                <w:lang w:bidi="fa-IR"/>
              </w:rPr>
            </w:pPr>
            <w:r w:rsidRPr="007300D2">
              <w:rPr>
                <w:rFonts w:cs="B Nazanin" w:hint="cs"/>
                <w:noProof/>
                <w:sz w:val="30"/>
                <w:szCs w:val="30"/>
                <w:rtl/>
                <w:lang w:bidi="fa-IR"/>
              </w:rPr>
              <w:t>0</w:t>
            </w:r>
          </w:p>
        </w:tc>
      </w:tr>
    </w:tbl>
    <w:p w:rsidR="00D227B1" w:rsidRDefault="0033589D" w:rsidP="00D227B1">
      <w:pPr>
        <w:pBdr>
          <w:bottom w:val="single" w:sz="4" w:space="1" w:color="auto"/>
        </w:pBdr>
      </w:pPr>
      <w:r>
        <w:br/>
      </w:r>
      <w:proofErr w:type="gramStart"/>
      <w:r>
        <w:t>Table</w:t>
      </w:r>
      <w:r w:rsidR="00D227B1">
        <w:t xml:space="preserve"> no.1.</w:t>
      </w:r>
      <w:proofErr w:type="gramEnd"/>
      <w:r w:rsidR="00D227B1">
        <w:t xml:space="preserve"> Classification of </w:t>
      </w:r>
      <w:proofErr w:type="gramStart"/>
      <w:r w:rsidR="00D227B1">
        <w:t>patients</w:t>
      </w:r>
      <w:proofErr w:type="gramEnd"/>
      <w:r w:rsidR="00D227B1">
        <w:t xml:space="preserve"> edentulous state (</w:t>
      </w:r>
      <w:proofErr w:type="spellStart"/>
      <w:r w:rsidR="00D227B1">
        <w:t>keneddy</w:t>
      </w:r>
      <w:proofErr w:type="spellEnd"/>
      <w:r w:rsidR="00D227B1">
        <w:t xml:space="preserve"> classification)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854"/>
        <w:gridCol w:w="776"/>
        <w:gridCol w:w="854"/>
        <w:gridCol w:w="777"/>
        <w:gridCol w:w="744"/>
        <w:gridCol w:w="887"/>
        <w:gridCol w:w="814"/>
        <w:gridCol w:w="817"/>
      </w:tblGrid>
      <w:tr w:rsidR="00D227B1" w:rsidRPr="00F31C1A" w:rsidTr="00FF1913">
        <w:trPr>
          <w:trHeight w:val="754"/>
          <w:jc w:val="center"/>
        </w:trPr>
        <w:tc>
          <w:tcPr>
            <w:tcW w:w="1630" w:type="dxa"/>
            <w:vMerge w:val="restart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000000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sz w:val="30"/>
                <w:szCs w:val="30"/>
                <w:rtl/>
                <w:lang w:bidi="fa-IR"/>
              </w:rPr>
              <w:br w:type="page"/>
            </w:r>
            <w:r w:rsidRPr="00F31C1A">
              <w:rPr>
                <w:rFonts w:cs="B Nazanin"/>
                <w:noProof/>
                <w:sz w:val="30"/>
                <w:szCs w:val="30"/>
                <w:rtl/>
                <w:lang w:bidi="fa-IR"/>
              </w:rPr>
              <w:br w:type="page"/>
            </w:r>
          </w:p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color w:val="FFFFFF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color w:val="FFFFFF"/>
                <w:sz w:val="26"/>
                <w:szCs w:val="26"/>
                <w:lang w:bidi="fa-IR"/>
              </w:rPr>
              <w:t xml:space="preserve">Missed teeth 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000000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color w:val="FFFFFF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color w:val="FFFFFF"/>
                <w:sz w:val="26"/>
                <w:szCs w:val="26"/>
                <w:lang w:bidi="fa-IR"/>
              </w:rPr>
              <w:t>maxilla</w:t>
            </w:r>
          </w:p>
        </w:tc>
        <w:tc>
          <w:tcPr>
            <w:tcW w:w="3262" w:type="dxa"/>
            <w:gridSpan w:val="4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000000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color w:val="FFFFFF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color w:val="FFFFFF"/>
                <w:sz w:val="26"/>
                <w:szCs w:val="26"/>
                <w:lang w:bidi="fa-IR"/>
              </w:rPr>
              <w:t>mandible</w:t>
            </w:r>
          </w:p>
        </w:tc>
      </w:tr>
      <w:tr w:rsidR="00D227B1" w:rsidRPr="00F31C1A" w:rsidTr="00FF1913">
        <w:trPr>
          <w:trHeight w:val="586"/>
          <w:jc w:val="center"/>
        </w:trPr>
        <w:tc>
          <w:tcPr>
            <w:tcW w:w="1630" w:type="dxa"/>
            <w:vMerge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راست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درصد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چپ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درصد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راست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درصد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چپ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درصد</w:t>
            </w:r>
          </w:p>
        </w:tc>
      </w:tr>
      <w:tr w:rsidR="00D227B1" w:rsidRPr="00F31C1A" w:rsidTr="00FF1913">
        <w:trPr>
          <w:jc w:val="center"/>
        </w:trPr>
        <w:tc>
          <w:tcPr>
            <w:tcW w:w="1630" w:type="dxa"/>
            <w:tcBorders>
              <w:left w:val="nil"/>
              <w:bottom w:val="nil"/>
              <w:right w:val="single" w:sz="18" w:space="0" w:color="FFFFFF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5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776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65/2</w:t>
            </w:r>
          </w:p>
        </w:tc>
        <w:tc>
          <w:tcPr>
            <w:tcW w:w="85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77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74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8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7/1</w:t>
            </w:r>
          </w:p>
        </w:tc>
        <w:tc>
          <w:tcPr>
            <w:tcW w:w="81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1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95/1</w:t>
            </w:r>
          </w:p>
        </w:tc>
      </w:tr>
      <w:tr w:rsidR="00D227B1" w:rsidRPr="00F31C1A" w:rsidTr="00FF1913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65/2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7/6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7/1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0</w:t>
            </w:r>
          </w:p>
        </w:tc>
      </w:tr>
      <w:tr w:rsidR="00D227B1" w:rsidRPr="00F31C1A" w:rsidTr="00FF1913">
        <w:trPr>
          <w:jc w:val="center"/>
        </w:trPr>
        <w:tc>
          <w:tcPr>
            <w:tcW w:w="1630" w:type="dxa"/>
            <w:tcBorders>
              <w:left w:val="nil"/>
              <w:bottom w:val="nil"/>
              <w:right w:val="single" w:sz="18" w:space="0" w:color="FFFFFF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85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776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85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77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7/6</w:t>
            </w:r>
          </w:p>
        </w:tc>
        <w:tc>
          <w:tcPr>
            <w:tcW w:w="74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88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3/3</w:t>
            </w:r>
          </w:p>
        </w:tc>
        <w:tc>
          <w:tcPr>
            <w:tcW w:w="81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81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0</w:t>
            </w:r>
          </w:p>
        </w:tc>
      </w:tr>
      <w:tr w:rsidR="00D227B1" w:rsidRPr="00F31C1A" w:rsidTr="00FF1913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7/23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2/22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6/16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2/19</w:t>
            </w:r>
          </w:p>
        </w:tc>
      </w:tr>
      <w:tr w:rsidR="00D227B1" w:rsidRPr="00F31C1A" w:rsidTr="00FF1913">
        <w:trPr>
          <w:jc w:val="center"/>
        </w:trPr>
        <w:tc>
          <w:tcPr>
            <w:tcW w:w="1630" w:type="dxa"/>
            <w:tcBorders>
              <w:left w:val="nil"/>
              <w:bottom w:val="nil"/>
              <w:right w:val="single" w:sz="18" w:space="0" w:color="FFFFFF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5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776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3/26</w:t>
            </w:r>
          </w:p>
        </w:tc>
        <w:tc>
          <w:tcPr>
            <w:tcW w:w="85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77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2/22</w:t>
            </w:r>
          </w:p>
        </w:tc>
        <w:tc>
          <w:tcPr>
            <w:tcW w:w="74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88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81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1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2/19</w:t>
            </w:r>
          </w:p>
        </w:tc>
      </w:tr>
      <w:tr w:rsidR="00D227B1" w:rsidRPr="00F31C1A" w:rsidTr="00FF1913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9/28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7/26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8/30</w:t>
            </w:r>
          </w:p>
        </w:tc>
      </w:tr>
      <w:tr w:rsidR="00D227B1" w:rsidRPr="00F31C1A" w:rsidTr="00FF1913">
        <w:trPr>
          <w:jc w:val="center"/>
        </w:trPr>
        <w:tc>
          <w:tcPr>
            <w:tcW w:w="1630" w:type="dxa"/>
            <w:tcBorders>
              <w:left w:val="nil"/>
              <w:bottom w:val="nil"/>
              <w:right w:val="single" w:sz="18" w:space="0" w:color="FFFFFF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85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776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8/15</w:t>
            </w:r>
          </w:p>
        </w:tc>
        <w:tc>
          <w:tcPr>
            <w:tcW w:w="85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77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3/13</w:t>
            </w:r>
          </w:p>
        </w:tc>
        <w:tc>
          <w:tcPr>
            <w:tcW w:w="74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88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25</w:t>
            </w:r>
          </w:p>
        </w:tc>
        <w:tc>
          <w:tcPr>
            <w:tcW w:w="81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81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9/26</w:t>
            </w:r>
          </w:p>
        </w:tc>
      </w:tr>
      <w:tr w:rsidR="00D227B1" w:rsidRPr="00F31C1A" w:rsidTr="00FF1913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2/2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7/1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95/1</w:t>
            </w:r>
          </w:p>
        </w:tc>
      </w:tr>
      <w:tr w:rsidR="00D227B1" w:rsidRPr="00F31C1A" w:rsidTr="00FF1913">
        <w:trPr>
          <w:jc w:val="center"/>
        </w:trPr>
        <w:tc>
          <w:tcPr>
            <w:tcW w:w="1630" w:type="dxa"/>
            <w:tcBorders>
              <w:left w:val="nil"/>
              <w:bottom w:val="nil"/>
              <w:right w:val="single" w:sz="18" w:space="0" w:color="FFFFFF"/>
            </w:tcBorders>
            <w:shd w:val="clear" w:color="auto" w:fill="365F91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lastRenderedPageBreak/>
              <w:t>مجموع</w:t>
            </w:r>
          </w:p>
        </w:tc>
        <w:tc>
          <w:tcPr>
            <w:tcW w:w="85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38</w:t>
            </w:r>
          </w:p>
        </w:tc>
        <w:tc>
          <w:tcPr>
            <w:tcW w:w="776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100</w:t>
            </w:r>
          </w:p>
        </w:tc>
        <w:tc>
          <w:tcPr>
            <w:tcW w:w="85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45</w:t>
            </w:r>
          </w:p>
        </w:tc>
        <w:tc>
          <w:tcPr>
            <w:tcW w:w="77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100</w:t>
            </w:r>
          </w:p>
        </w:tc>
        <w:tc>
          <w:tcPr>
            <w:tcW w:w="74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60</w:t>
            </w:r>
          </w:p>
        </w:tc>
        <w:tc>
          <w:tcPr>
            <w:tcW w:w="88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100</w:t>
            </w:r>
          </w:p>
        </w:tc>
        <w:tc>
          <w:tcPr>
            <w:tcW w:w="814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52</w:t>
            </w:r>
          </w:p>
        </w:tc>
        <w:tc>
          <w:tcPr>
            <w:tcW w:w="817" w:type="dxa"/>
            <w:shd w:val="clear" w:color="auto" w:fill="4F81BD"/>
          </w:tcPr>
          <w:p w:rsidR="00D227B1" w:rsidRPr="00F31C1A" w:rsidRDefault="00D227B1" w:rsidP="00FF1913">
            <w:pPr>
              <w:spacing w:line="360" w:lineRule="auto"/>
              <w:jc w:val="center"/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</w:pPr>
            <w:r w:rsidRPr="00F31C1A">
              <w:rPr>
                <w:rFonts w:cs="B Nazanin"/>
                <w:noProof/>
                <w:color w:val="FFFFFF"/>
                <w:sz w:val="26"/>
                <w:szCs w:val="26"/>
                <w:rtl/>
                <w:lang w:bidi="fa-IR"/>
              </w:rPr>
              <w:t>100</w:t>
            </w:r>
          </w:p>
        </w:tc>
      </w:tr>
    </w:tbl>
    <w:p w:rsidR="00D227B1" w:rsidRPr="00AA4809" w:rsidRDefault="0033589D" w:rsidP="00D227B1">
      <w:pPr>
        <w:pBdr>
          <w:bottom w:val="single" w:sz="4" w:space="1" w:color="auto"/>
        </w:pBdr>
        <w:spacing w:line="360" w:lineRule="auto"/>
        <w:rPr>
          <w:rFonts w:cs="B Nazanin"/>
          <w:noProof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lang w:bidi="fa-IR"/>
        </w:rPr>
        <w:t>Table</w:t>
      </w:r>
      <w:r w:rsidR="00D227B1">
        <w:rPr>
          <w:rFonts w:cs="B Nazanin"/>
          <w:noProof/>
          <w:sz w:val="24"/>
          <w:szCs w:val="24"/>
          <w:lang w:bidi="fa-IR"/>
        </w:rPr>
        <w:t xml:space="preserve"> no.2. Frequency of edentolous stats based on missed teeth.</w:t>
      </w:r>
    </w:p>
    <w:p w:rsidR="0033589D" w:rsidRDefault="00C252D5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565E" w:rsidRDefault="0033589D" w:rsidP="0033589D">
      <w:r>
        <w:t xml:space="preserve">Chart no.1. </w:t>
      </w:r>
      <w:proofErr w:type="gramStart"/>
      <w:r>
        <w:t>The frequency of different types of clasps used for maxillary arch.</w:t>
      </w:r>
      <w:proofErr w:type="gramEnd"/>
      <w:r>
        <w:br/>
      </w:r>
      <w:r>
        <w:br/>
      </w: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565E" w:rsidRDefault="0085565E" w:rsidP="0085565E">
      <w:r>
        <w:lastRenderedPageBreak/>
        <w:t xml:space="preserve">Chart no.2. </w:t>
      </w:r>
      <w:proofErr w:type="gramStart"/>
      <w:r>
        <w:t>The frequency of frameworks with different retentions for maxillary arch.</w:t>
      </w:r>
      <w:proofErr w:type="gramEnd"/>
      <w:r>
        <w:br/>
      </w:r>
      <w:r>
        <w:br/>
      </w: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75C3" w:rsidRDefault="0085565E" w:rsidP="0085565E">
      <w:r>
        <w:t xml:space="preserve">Chart no.3. </w:t>
      </w:r>
      <w:proofErr w:type="gramStart"/>
      <w:r>
        <w:t>Stability of maxillary arch frameworks after adjustment.</w:t>
      </w:r>
      <w:proofErr w:type="gramEnd"/>
      <w:r>
        <w:br/>
      </w:r>
      <w:r>
        <w:br/>
      </w:r>
      <w:r w:rsidR="000475C3">
        <w:rPr>
          <w:noProof/>
        </w:rPr>
        <w:drawing>
          <wp:inline distT="0" distB="0" distL="0" distR="0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75C3" w:rsidRDefault="000475C3" w:rsidP="000475C3">
      <w:r>
        <w:lastRenderedPageBreak/>
        <w:t xml:space="preserve">Chart no.4. </w:t>
      </w:r>
      <w:proofErr w:type="gramStart"/>
      <w:r>
        <w:t>Support of maxillary arch frameworks.</w:t>
      </w:r>
      <w:proofErr w:type="gramEnd"/>
      <w:r>
        <w:br/>
      </w:r>
      <w:r>
        <w:br/>
      </w: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1F66" w:rsidRDefault="000475C3" w:rsidP="003F09AF">
      <w:r>
        <w:t>Chart no.5.</w:t>
      </w:r>
      <w:r w:rsidR="003F09AF">
        <w:t xml:space="preserve"> </w:t>
      </w:r>
      <w:proofErr w:type="gramStart"/>
      <w:r w:rsidR="003F09AF">
        <w:t>Evaluating the sizes of rests and rest seats of maxillary arch.</w:t>
      </w:r>
      <w:proofErr w:type="gramEnd"/>
      <w:r>
        <w:br/>
      </w:r>
      <w:r>
        <w:br/>
      </w:r>
      <w:r w:rsidR="00195F14">
        <w:rPr>
          <w:noProof/>
        </w:rPr>
        <w:drawing>
          <wp:inline distT="0" distB="0" distL="0" distR="0" wp14:anchorId="0F9D315D" wp14:editId="1C7B76B5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03F4" w:rsidRDefault="00B01F66" w:rsidP="00B01F66">
      <w:r>
        <w:t xml:space="preserve">Chart no.6. </w:t>
      </w:r>
      <w:proofErr w:type="gramStart"/>
      <w:r>
        <w:t>The frequency of different types of clasps used for mandibular arch.</w:t>
      </w:r>
      <w:proofErr w:type="gramEnd"/>
      <w:r>
        <w:br/>
      </w:r>
      <w:r>
        <w:br/>
      </w:r>
      <w:r w:rsidR="0017704D">
        <w:rPr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DA03F4">
        <w:br/>
      </w:r>
      <w:r w:rsidR="00DA03F4">
        <w:br/>
        <w:t xml:space="preserve"> Chart </w:t>
      </w:r>
      <w:r w:rsidR="00DA03F4">
        <w:t xml:space="preserve">no.7. </w:t>
      </w:r>
      <w:proofErr w:type="gramStart"/>
      <w:r w:rsidR="00DA03F4">
        <w:t>The frequency of frameworks with different degrees of retention of mandibular arch.</w:t>
      </w:r>
      <w:proofErr w:type="gramEnd"/>
      <w:r w:rsidR="00DA03F4">
        <w:br/>
      </w:r>
      <w:r w:rsidR="00DA03F4">
        <w:br/>
      </w:r>
      <w:r w:rsidR="00DA03F4">
        <w:rPr>
          <w:noProof/>
        </w:rPr>
        <w:drawing>
          <wp:inline distT="0" distB="0" distL="0" distR="0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03F4" w:rsidRDefault="00DA03F4" w:rsidP="00DA03F4"/>
    <w:p w:rsidR="0017704D" w:rsidRPr="00DA03F4" w:rsidRDefault="00DA03F4" w:rsidP="00DA03F4">
      <w:r>
        <w:t>Chart no.8.Assessing the support of mandibular arch frameworks.</w:t>
      </w:r>
    </w:p>
    <w:p w:rsidR="00DA03F4" w:rsidRDefault="00DA03F4" w:rsidP="00DA03F4">
      <w:r>
        <w:rPr>
          <w:noProof/>
        </w:rPr>
        <w:lastRenderedPageBreak/>
        <w:drawing>
          <wp:inline distT="0" distB="0" distL="0" distR="0" wp14:anchorId="12EB4AEA" wp14:editId="67A59EC4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17704D">
        <w:t xml:space="preserve">Chart </w:t>
      </w:r>
    </w:p>
    <w:p w:rsidR="00BF7A68" w:rsidRDefault="00DA03F4" w:rsidP="00DA03F4">
      <w:r>
        <w:t>Chart no.9 Stability of mandibular arch frameworks after adjustment.</w:t>
      </w:r>
      <w:r>
        <w:br/>
      </w:r>
      <w:r>
        <w:br/>
      </w: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95300" w:rsidRPr="00BF7A68" w:rsidRDefault="00BF7A68" w:rsidP="00BF7A68">
      <w:r>
        <w:t xml:space="preserve">Chart no.10. </w:t>
      </w:r>
      <w:proofErr w:type="gramStart"/>
      <w:r>
        <w:t>Evaluating the sizes of rests and rest seats of mandibular arch.</w:t>
      </w:r>
      <w:proofErr w:type="gramEnd"/>
      <w:r w:rsidR="002D04FE">
        <w:br/>
      </w:r>
      <w:r w:rsidR="002D04FE">
        <w:br/>
      </w:r>
      <w:r w:rsidR="002D04FE">
        <w:br/>
      </w:r>
      <w:r w:rsidR="002D04FE">
        <w:br/>
      </w:r>
      <w:r w:rsidR="002D04FE">
        <w:br/>
      </w:r>
      <w:proofErr w:type="gramStart"/>
      <w:r w:rsidR="002D04FE" w:rsidRPr="00426F49">
        <w:rPr>
          <w:rFonts w:cs="B Nazanin"/>
          <w:b/>
          <w:bCs/>
          <w:sz w:val="36"/>
          <w:szCs w:val="36"/>
          <w:lang w:bidi="fa-IR"/>
        </w:rPr>
        <w:lastRenderedPageBreak/>
        <w:t>The questionnaire of patients who are clients for maxillary arch removable partial dentures.</w:t>
      </w:r>
      <w:proofErr w:type="gramEnd"/>
      <w:r w:rsidR="002D04FE" w:rsidRPr="00426F49">
        <w:rPr>
          <w:rFonts w:cs="B Nazanin"/>
          <w:b/>
          <w:bCs/>
          <w:sz w:val="36"/>
          <w:szCs w:val="36"/>
          <w:lang w:bidi="fa-IR"/>
        </w:rPr>
        <w:br/>
      </w:r>
      <w:r w:rsidR="002D04FE" w:rsidRPr="00426F49">
        <w:rPr>
          <w:rFonts w:cs="B Nazanin"/>
          <w:b/>
          <w:bCs/>
          <w:sz w:val="28"/>
          <w:szCs w:val="28"/>
          <w:lang w:bidi="fa-IR"/>
        </w:rPr>
        <w:t>patients’ ID:</w:t>
      </w:r>
      <w:r w:rsidR="002D04FE">
        <w:rPr>
          <w:rFonts w:cs="B Nazanin"/>
          <w:sz w:val="28"/>
          <w:szCs w:val="28"/>
          <w:lang w:bidi="fa-IR"/>
        </w:rPr>
        <w:br/>
      </w:r>
      <w:r w:rsidR="002D04FE" w:rsidRPr="00002D85">
        <w:rPr>
          <w:rFonts w:cs="B Nazanin"/>
          <w:b/>
          <w:bCs/>
          <w:sz w:val="32"/>
          <w:szCs w:val="32"/>
          <w:lang w:bidi="fa-IR"/>
        </w:rPr>
        <w:t>Before adjustment on casts and in mouths:</w:t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proofErr w:type="spellStart"/>
      <w:r w:rsidR="002D04FE" w:rsidRPr="00002D85">
        <w:rPr>
          <w:rFonts w:cs="B Nazanin"/>
          <w:b/>
          <w:bCs/>
          <w:sz w:val="28"/>
          <w:szCs w:val="28"/>
          <w:lang w:bidi="fa-IR"/>
        </w:rPr>
        <w:t>A.Demographic</w:t>
      </w:r>
      <w:proofErr w:type="spellEnd"/>
      <w:r w:rsidR="002D04FE" w:rsidRPr="00002D85">
        <w:rPr>
          <w:rFonts w:cs="B Nazanin"/>
          <w:b/>
          <w:bCs/>
          <w:sz w:val="28"/>
          <w:szCs w:val="28"/>
          <w:lang w:bidi="fa-IR"/>
        </w:rPr>
        <w:t xml:space="preserve"> data and edentulous state:</w:t>
      </w:r>
      <w:r w:rsidR="002D04FE" w:rsidRPr="0093095B">
        <w:rPr>
          <w:rFonts w:cs="B Nazanin"/>
          <w:sz w:val="28"/>
          <w:szCs w:val="28"/>
          <w:lang w:bidi="fa-IR"/>
        </w:rPr>
        <w:br/>
        <w:t>1.Name and Family name:</w:t>
      </w:r>
      <w:r w:rsidR="002D04FE" w:rsidRPr="0093095B">
        <w:rPr>
          <w:rFonts w:cs="B Nazanin"/>
          <w:sz w:val="28"/>
          <w:szCs w:val="28"/>
          <w:lang w:bidi="fa-IR"/>
        </w:rPr>
        <w:br/>
        <w:t>2.Sex: female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 w:rsidRPr="0093095B">
        <w:rPr>
          <w:rFonts w:cs="B Nazanin"/>
          <w:sz w:val="28"/>
          <w:szCs w:val="28"/>
          <w:lang w:bidi="fa-IR"/>
        </w:rPr>
        <w:t xml:space="preserve">    </w:t>
      </w:r>
      <w:r w:rsidR="00D34418">
        <w:rPr>
          <w:rFonts w:cs="B Nazanin"/>
          <w:sz w:val="28"/>
          <w:szCs w:val="28"/>
          <w:lang w:bidi="fa-IR"/>
        </w:rPr>
        <w:t xml:space="preserve"> </w:t>
      </w:r>
      <w:r w:rsidR="002D04FE" w:rsidRPr="0093095B">
        <w:rPr>
          <w:rFonts w:cs="B Nazanin"/>
          <w:sz w:val="28"/>
          <w:szCs w:val="28"/>
          <w:lang w:bidi="fa-IR"/>
        </w:rPr>
        <w:t>male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D34418">
        <w:rPr>
          <w:rFonts w:cs="B Nazanin"/>
          <w:sz w:val="28"/>
          <w:szCs w:val="28"/>
          <w:lang w:bidi="fa-IR"/>
        </w:rPr>
        <w:t xml:space="preserve"> </w:t>
      </w:r>
      <w:r w:rsidR="002D04FE" w:rsidRPr="0093095B">
        <w:rPr>
          <w:rFonts w:cs="B Nazanin"/>
          <w:sz w:val="28"/>
          <w:szCs w:val="28"/>
          <w:lang w:bidi="fa-IR"/>
        </w:rPr>
        <w:br/>
        <w:t>3.Age:</w:t>
      </w:r>
      <w:r w:rsidR="002D04FE" w:rsidRPr="0093095B">
        <w:rPr>
          <w:rFonts w:cs="B Nazanin"/>
          <w:sz w:val="28"/>
          <w:szCs w:val="28"/>
          <w:lang w:bidi="fa-IR"/>
        </w:rPr>
        <w:br/>
        <w:t>4.Educational state:</w:t>
      </w:r>
      <w:r w:rsidR="002D04FE" w:rsidRPr="0093095B">
        <w:rPr>
          <w:rFonts w:cs="B Nazanin"/>
          <w:sz w:val="28"/>
          <w:szCs w:val="28"/>
          <w:lang w:bidi="fa-IR"/>
        </w:rPr>
        <w:br/>
        <w:t>5.Job:</w:t>
      </w:r>
      <w:r w:rsidR="002D04FE" w:rsidRPr="0093095B">
        <w:rPr>
          <w:rFonts w:cs="B Nazanin"/>
          <w:sz w:val="28"/>
          <w:szCs w:val="28"/>
          <w:lang w:bidi="fa-IR"/>
        </w:rPr>
        <w:br/>
        <w:t>6.Edentulous classification:  class I(mode?)</w:t>
      </w:r>
      <w:r w:rsidR="00D34418" w:rsidRPr="00D34418">
        <w:rPr>
          <w:rFonts w:cs="B Nazanin"/>
          <w:noProof/>
          <w:sz w:val="28"/>
          <w:szCs w:val="28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 w:rsidRPr="0093095B">
        <w:rPr>
          <w:rFonts w:cs="B Nazanin"/>
          <w:sz w:val="28"/>
          <w:szCs w:val="28"/>
          <w:lang w:bidi="fa-IR"/>
        </w:rPr>
        <w:t xml:space="preserve">     class II (mode??)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 w:rsidRPr="0093095B">
        <w:rPr>
          <w:rFonts w:cs="B Nazanin"/>
          <w:sz w:val="28"/>
          <w:szCs w:val="28"/>
          <w:lang w:bidi="fa-IR"/>
        </w:rPr>
        <w:t xml:space="preserve"> class III (mode??)</w:t>
      </w:r>
      <w:r w:rsidR="0092092B" w:rsidRPr="0092092B">
        <w:rPr>
          <w:rFonts w:cs="B Nazanin" w:hint="cs"/>
          <w:szCs w:val="28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 w:rsidRPr="0093095B">
        <w:rPr>
          <w:rFonts w:cs="B Nazanin"/>
          <w:sz w:val="28"/>
          <w:szCs w:val="28"/>
          <w:lang w:bidi="fa-IR"/>
        </w:rPr>
        <w:t xml:space="preserve"> class IV</w:t>
      </w:r>
      <w:r w:rsidR="0092092B">
        <w:rPr>
          <w:rFonts w:cs="B Nazanin" w:hint="cs"/>
          <w:szCs w:val="28"/>
        </w:rPr>
        <w:sym w:font="Wingdings 2" w:char="F081"/>
      </w:r>
      <w:r w:rsidR="002D04FE" w:rsidRPr="0093095B">
        <w:rPr>
          <w:rFonts w:cs="B Nazanin"/>
          <w:sz w:val="28"/>
          <w:szCs w:val="28"/>
          <w:lang w:bidi="fa-IR"/>
        </w:rPr>
        <w:br/>
        <w:t>7.Missing teeth:</w:t>
      </w:r>
      <w:r w:rsidR="002D04FE" w:rsidRPr="0093095B">
        <w:rPr>
          <w:rFonts w:cs="B Nazanin"/>
          <w:sz w:val="28"/>
          <w:szCs w:val="28"/>
          <w:lang w:bidi="fa-IR"/>
        </w:rPr>
        <w:br/>
      </w:r>
      <w:r w:rsidR="002D04FE" w:rsidRPr="0093095B">
        <w:rPr>
          <w:rFonts w:cs="B Nazanin"/>
          <w:sz w:val="28"/>
          <w:szCs w:val="28"/>
          <w:lang w:bidi="fa-IR"/>
        </w:rPr>
        <w:br/>
      </w:r>
      <w:r w:rsidR="002D04FE" w:rsidRPr="0093095B">
        <w:rPr>
          <w:rFonts w:cs="B Nazanin"/>
          <w:sz w:val="28"/>
          <w:szCs w:val="28"/>
          <w:lang w:bidi="fa-IR"/>
        </w:rPr>
        <w:br/>
        <w:t xml:space="preserve">8.Is framework seated properly on cast? </w:t>
      </w:r>
      <w:r w:rsidR="0092092B">
        <w:rPr>
          <w:rFonts w:cs="B Nazanin"/>
          <w:sz w:val="28"/>
          <w:szCs w:val="28"/>
          <w:lang w:bidi="fa-IR"/>
        </w:rPr>
        <w:t xml:space="preserve">   </w:t>
      </w:r>
      <w:r w:rsidR="002D04FE" w:rsidRPr="0093095B">
        <w:rPr>
          <w:rFonts w:cs="B Nazanin"/>
          <w:sz w:val="28"/>
          <w:szCs w:val="28"/>
          <w:lang w:bidi="fa-IR"/>
        </w:rPr>
        <w:t>YES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 w:rsidRPr="0093095B">
        <w:rPr>
          <w:rFonts w:cs="B Nazanin"/>
          <w:sz w:val="28"/>
          <w:szCs w:val="28"/>
          <w:lang w:bidi="fa-IR"/>
        </w:rPr>
        <w:t xml:space="preserve">    NO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2D04FE" w:rsidRPr="0093095B">
        <w:rPr>
          <w:rFonts w:cs="B Nazanin"/>
          <w:sz w:val="28"/>
          <w:szCs w:val="28"/>
          <w:lang w:bidi="fa-IR"/>
        </w:rPr>
        <w:br/>
        <w:t>9.Is framework seated properly in mouth? YES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92092B">
        <w:rPr>
          <w:rFonts w:cs="B Nazanin"/>
          <w:szCs w:val="28"/>
        </w:rPr>
        <w:t xml:space="preserve"> </w:t>
      </w:r>
      <w:r w:rsidR="002D04FE" w:rsidRPr="0093095B">
        <w:rPr>
          <w:rFonts w:cs="B Nazanin"/>
          <w:sz w:val="28"/>
          <w:szCs w:val="28"/>
          <w:lang w:bidi="fa-IR"/>
        </w:rPr>
        <w:t xml:space="preserve">  </w:t>
      </w:r>
      <w:r w:rsidR="0092092B">
        <w:rPr>
          <w:rFonts w:cs="B Nazanin"/>
          <w:sz w:val="28"/>
          <w:szCs w:val="28"/>
          <w:lang w:bidi="fa-IR"/>
        </w:rPr>
        <w:t xml:space="preserve">  </w:t>
      </w:r>
      <w:r w:rsidR="002D04FE" w:rsidRPr="0093095B">
        <w:rPr>
          <w:rFonts w:cs="B Nazanin"/>
          <w:sz w:val="28"/>
          <w:szCs w:val="28"/>
          <w:lang w:bidi="fa-IR"/>
        </w:rPr>
        <w:t>NO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2D04FE">
        <w:rPr>
          <w:rFonts w:cs="B Nazanin"/>
          <w:b/>
          <w:bCs/>
          <w:sz w:val="28"/>
          <w:szCs w:val="28"/>
          <w:lang w:bidi="fa-IR"/>
        </w:rPr>
        <w:br/>
        <w:t xml:space="preserve">  </w:t>
      </w:r>
      <w:r w:rsidR="002D04FE">
        <w:rPr>
          <w:rFonts w:cs="B Nazanin"/>
          <w:b/>
          <w:bCs/>
          <w:sz w:val="28"/>
          <w:szCs w:val="28"/>
          <w:lang w:bidi="fa-IR"/>
        </w:rPr>
        <w:br/>
        <w:t xml:space="preserve"> </w:t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 w:rsidRPr="0093095B">
        <w:rPr>
          <w:rFonts w:cs="B Nazanin"/>
          <w:b/>
          <w:bCs/>
          <w:sz w:val="28"/>
          <w:szCs w:val="28"/>
          <w:lang w:bidi="fa-IR"/>
        </w:rPr>
        <w:t>B.</w:t>
      </w:r>
      <w:r w:rsidR="002D04FE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2D04FE" w:rsidRPr="0093095B">
        <w:rPr>
          <w:rFonts w:cs="B Nazanin"/>
          <w:b/>
          <w:bCs/>
          <w:sz w:val="28"/>
          <w:szCs w:val="28"/>
          <w:lang w:bidi="fa-IR"/>
        </w:rPr>
        <w:t>Major connector</w:t>
      </w:r>
      <w:proofErr w:type="gramStart"/>
      <w:r w:rsidR="002D04FE" w:rsidRPr="0093095B">
        <w:rPr>
          <w:rFonts w:cs="B Nazanin"/>
          <w:b/>
          <w:bCs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b/>
          <w:bCs/>
          <w:sz w:val="32"/>
          <w:szCs w:val="32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t xml:space="preserve">10. </w:t>
      </w:r>
      <w:proofErr w:type="gramStart"/>
      <w:r w:rsidR="002D04FE">
        <w:rPr>
          <w:rFonts w:cs="B Nazanin"/>
          <w:sz w:val="28"/>
          <w:szCs w:val="28"/>
          <w:lang w:bidi="fa-IR"/>
        </w:rPr>
        <w:t>Types of major connectors?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 xml:space="preserve">a. single palatal </w:t>
      </w:r>
      <w:proofErr w:type="spellStart"/>
      <w:r w:rsidR="002D04FE">
        <w:rPr>
          <w:rFonts w:cs="B Nazanin"/>
          <w:sz w:val="28"/>
          <w:szCs w:val="28"/>
          <w:lang w:bidi="fa-IR"/>
        </w:rPr>
        <w:t>bar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br/>
        <w:t>b</w:t>
      </w:r>
      <w:proofErr w:type="spellEnd"/>
      <w:r w:rsidR="002D04FE">
        <w:rPr>
          <w:rFonts w:cs="B Nazanin"/>
          <w:sz w:val="28"/>
          <w:szCs w:val="28"/>
          <w:lang w:bidi="fa-IR"/>
        </w:rPr>
        <w:t>. single palatal strap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br/>
        <w:t>c. anterior palatal strap</w:t>
      </w:r>
      <w:r w:rsidR="0092092B">
        <w:rPr>
          <w:rFonts w:cs="B Nazanin"/>
          <w:sz w:val="28"/>
          <w:szCs w:val="28"/>
          <w:lang w:bidi="fa-IR"/>
        </w:rPr>
        <w:t xml:space="preserve">  </w:t>
      </w:r>
      <w:r w:rsidR="0092092B">
        <w:rPr>
          <w:rFonts w:cs="B Nazanin" w:hint="cs"/>
          <w:szCs w:val="28"/>
        </w:rPr>
        <w:sym w:font="Wingdings 2" w:char="F081"/>
      </w:r>
      <w:r w:rsidR="002D04FE">
        <w:rPr>
          <w:rFonts w:cs="B Nazanin"/>
          <w:sz w:val="28"/>
          <w:szCs w:val="28"/>
          <w:lang w:bidi="fa-IR"/>
        </w:rPr>
        <w:br/>
        <w:t xml:space="preserve">d. posterior palatal bar 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2D04FE">
        <w:rPr>
          <w:rFonts w:cs="B Nazanin"/>
          <w:sz w:val="28"/>
          <w:szCs w:val="28"/>
          <w:lang w:bidi="fa-IR"/>
        </w:rPr>
        <w:br/>
        <w:t>e. full palatal plate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2D04FE">
        <w:rPr>
          <w:rFonts w:cs="B Nazanin"/>
          <w:sz w:val="28"/>
          <w:szCs w:val="28"/>
          <w:lang w:bidi="fa-IR"/>
        </w:rPr>
        <w:br/>
        <w:t>f. anterior-posterior palatal strap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2D04FE">
        <w:rPr>
          <w:rFonts w:cs="B Nazanin"/>
          <w:sz w:val="28"/>
          <w:szCs w:val="28"/>
          <w:lang w:bidi="fa-IR"/>
        </w:rPr>
        <w:br/>
        <w:t>g. anterior-posterior palatal bar</w:t>
      </w:r>
      <w:r w:rsidR="0092092B">
        <w:rPr>
          <w:rFonts w:cs="B Nazanin"/>
          <w:sz w:val="28"/>
          <w:szCs w:val="28"/>
          <w:lang w:bidi="fa-IR"/>
        </w:rPr>
        <w:t xml:space="preserve">  </w:t>
      </w:r>
      <w:r w:rsidR="0092092B">
        <w:rPr>
          <w:rFonts w:cs="B Nazanin" w:hint="cs"/>
          <w:szCs w:val="28"/>
        </w:rPr>
        <w:sym w:font="Wingdings 2" w:char="F081"/>
      </w:r>
      <w:r w:rsidR="002D04FE">
        <w:rPr>
          <w:rFonts w:cs="B Nazanin"/>
          <w:sz w:val="28"/>
          <w:szCs w:val="28"/>
          <w:lang w:bidi="fa-IR"/>
        </w:rPr>
        <w:br/>
        <w:t>h. horse shoe</w:t>
      </w:r>
      <w:r w:rsidR="0092092B">
        <w:rPr>
          <w:rFonts w:cs="B Nazanin"/>
          <w:sz w:val="28"/>
          <w:szCs w:val="28"/>
          <w:lang w:bidi="fa-IR"/>
        </w:rPr>
        <w:t xml:space="preserve">  </w:t>
      </w:r>
      <w:r w:rsidR="0092092B">
        <w:rPr>
          <w:rFonts w:cs="B Nazanin" w:hint="cs"/>
          <w:szCs w:val="28"/>
        </w:rPr>
        <w:sym w:font="Wingdings 2" w:char="F081"/>
      </w:r>
      <w:r w:rsidR="002D04FE">
        <w:rPr>
          <w:rFonts w:cs="B Nazanin"/>
          <w:sz w:val="28"/>
          <w:szCs w:val="28"/>
          <w:lang w:bidi="fa-IR"/>
        </w:rPr>
        <w:br/>
        <w:t>i. closed horse shoe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2D04FE">
        <w:rPr>
          <w:rFonts w:cs="B Nazanin"/>
          <w:sz w:val="28"/>
          <w:szCs w:val="28"/>
          <w:lang w:bidi="fa-IR"/>
        </w:rPr>
        <w:br/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>
        <w:rPr>
          <w:rFonts w:cs="B Nazanin"/>
          <w:b/>
          <w:bCs/>
          <w:sz w:val="28"/>
          <w:szCs w:val="28"/>
          <w:lang w:bidi="fa-IR"/>
        </w:rPr>
        <w:lastRenderedPageBreak/>
        <w:br/>
      </w:r>
      <w:r w:rsidR="002D04FE" w:rsidRPr="0093095B">
        <w:rPr>
          <w:rFonts w:cs="B Nazanin"/>
          <w:b/>
          <w:bCs/>
          <w:sz w:val="28"/>
          <w:szCs w:val="28"/>
          <w:lang w:bidi="fa-IR"/>
        </w:rPr>
        <w:t>C.</w:t>
      </w:r>
      <w:r w:rsidR="002D04FE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2D04FE" w:rsidRPr="0093095B">
        <w:rPr>
          <w:rFonts w:cs="B Nazanin"/>
          <w:b/>
          <w:bCs/>
          <w:sz w:val="28"/>
          <w:szCs w:val="28"/>
          <w:lang w:bidi="fa-IR"/>
        </w:rPr>
        <w:t>Rests and Rest seats:</w:t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t>11.Do rests have good connection</w:t>
      </w:r>
      <w:r w:rsidR="0092092B">
        <w:rPr>
          <w:rFonts w:cs="B Nazanin"/>
          <w:sz w:val="28"/>
          <w:szCs w:val="28"/>
          <w:lang w:bidi="fa-IR"/>
        </w:rPr>
        <w:t xml:space="preserve"> with rest seats on casts? YES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92092B">
        <w:rPr>
          <w:rFonts w:cs="B Nazanin"/>
          <w:sz w:val="28"/>
          <w:szCs w:val="28"/>
          <w:lang w:bidi="fa-IR"/>
        </w:rPr>
        <w:t xml:space="preserve"> NO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 xml:space="preserve">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12.Do rests have good connection with rest seats in mouth? YES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 xml:space="preserve">   NO 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 xml:space="preserve">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13.How much is the space between the rests and their seats on casts?</w:t>
      </w:r>
      <w:r w:rsidR="002D04FE">
        <w:rPr>
          <w:rFonts w:cs="B Nazanin"/>
          <w:sz w:val="28"/>
          <w:szCs w:val="28"/>
          <w:lang w:bidi="fa-IR"/>
        </w:rPr>
        <w:br/>
      </w:r>
      <w:proofErr w:type="gramStart"/>
      <w:r w:rsidR="002D04FE">
        <w:rPr>
          <w:rFonts w:cs="B Nazanin"/>
          <w:sz w:val="28"/>
          <w:szCs w:val="28"/>
          <w:lang w:bidi="fa-IR"/>
        </w:rPr>
        <w:t>a</w:t>
      </w:r>
      <w:proofErr w:type="gramEnd"/>
      <w:r w:rsidR="002D04FE">
        <w:rPr>
          <w:rFonts w:cs="B Nazanin"/>
          <w:sz w:val="28"/>
          <w:szCs w:val="28"/>
          <w:lang w:bidi="fa-IR"/>
        </w:rPr>
        <w:t>. the rests are larger than the rest seats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 xml:space="preserve"> 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b. the rests are smaller than the rest seats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 xml:space="preserve">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 xml:space="preserve">c. the rests are fitted with rest seats 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 xml:space="preserve">        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14.</w:t>
      </w:r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How much is the space between the rests and their seats in mouth?</w:t>
      </w:r>
      <w:r w:rsidR="002D04FE">
        <w:rPr>
          <w:rFonts w:cs="B Nazanin"/>
          <w:sz w:val="28"/>
          <w:szCs w:val="28"/>
          <w:lang w:bidi="fa-IR"/>
        </w:rPr>
        <w:br/>
      </w:r>
      <w:proofErr w:type="gramStart"/>
      <w:r w:rsidR="002D04FE">
        <w:rPr>
          <w:rFonts w:cs="B Nazanin"/>
          <w:sz w:val="28"/>
          <w:szCs w:val="28"/>
          <w:lang w:bidi="fa-IR"/>
        </w:rPr>
        <w:t>a</w:t>
      </w:r>
      <w:proofErr w:type="gramEnd"/>
      <w:r w:rsidR="002D04FE">
        <w:rPr>
          <w:rFonts w:cs="B Nazanin"/>
          <w:sz w:val="28"/>
          <w:szCs w:val="28"/>
          <w:lang w:bidi="fa-IR"/>
        </w:rPr>
        <w:t>. the rests are larger than the rest seats</w:t>
      </w:r>
      <w:r w:rsidR="0092092B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 xml:space="preserve">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 xml:space="preserve">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 xml:space="preserve">b. the rests are smaller than the rest seats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 xml:space="preserve">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 xml:space="preserve">c. the rests are fitted with rest seats  </w:t>
      </w:r>
      <w:r w:rsidR="0092092B">
        <w:rPr>
          <w:rFonts w:cs="B Nazanin" w:hint="cs"/>
          <w:szCs w:val="28"/>
        </w:rPr>
        <w:sym w:font="Wingdings 2" w:char="F081"/>
      </w:r>
      <w:r w:rsidR="0092092B">
        <w:rPr>
          <w:rFonts w:cs="B Nazanin"/>
          <w:szCs w:val="28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 xml:space="preserve">        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 xml:space="preserve">15. Does the framework have tissue stop?   </w:t>
      </w:r>
      <w:proofErr w:type="gramStart"/>
      <w:r w:rsidR="002D04FE">
        <w:rPr>
          <w:rFonts w:cs="B Nazanin"/>
          <w:sz w:val="28"/>
          <w:szCs w:val="28"/>
          <w:lang w:bidi="fa-IR"/>
        </w:rPr>
        <w:t>YES    NO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16.</w:t>
      </w:r>
      <w:proofErr w:type="gramEnd"/>
      <w:r w:rsidR="002D04FE">
        <w:rPr>
          <w:rFonts w:cs="B Nazanin"/>
          <w:sz w:val="28"/>
          <w:szCs w:val="28"/>
          <w:lang w:bidi="fa-IR"/>
        </w:rPr>
        <w:t xml:space="preserve"> Does tissue stop have efficacy?                 YES   NO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</w:r>
      <w:r w:rsidR="002D04FE" w:rsidRPr="00BB7CB3">
        <w:rPr>
          <w:rFonts w:cs="B Nazanin"/>
          <w:b/>
          <w:bCs/>
          <w:sz w:val="32"/>
          <w:szCs w:val="32"/>
          <w:lang w:bidi="fa-IR"/>
        </w:rPr>
        <w:t>D. Clasps</w:t>
      </w:r>
      <w:proofErr w:type="gramStart"/>
      <w:r w:rsidR="002D04FE" w:rsidRPr="00BB7CB3">
        <w:rPr>
          <w:rFonts w:cs="B Nazanin"/>
          <w:b/>
          <w:bCs/>
          <w:sz w:val="32"/>
          <w:szCs w:val="32"/>
          <w:lang w:bidi="fa-IR"/>
        </w:rPr>
        <w:t>:</w:t>
      </w:r>
      <w:proofErr w:type="gramEnd"/>
      <w:r w:rsidR="002D04FE">
        <w:rPr>
          <w:rFonts w:cs="B Nazanin"/>
          <w:b/>
          <w:bCs/>
          <w:sz w:val="32"/>
          <w:szCs w:val="32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t>Simple circular clasp:</w:t>
      </w:r>
      <w:r w:rsidR="002D04FE">
        <w:rPr>
          <w:rFonts w:cs="B Nazanin"/>
          <w:sz w:val="28"/>
          <w:szCs w:val="28"/>
          <w:lang w:bidi="fa-IR"/>
        </w:rPr>
        <w:br/>
        <w:t xml:space="preserve">17. Is clasp tip placed in undercut on cast?  </w:t>
      </w:r>
      <w:proofErr w:type="gramStart"/>
      <w:r w:rsidR="002D04FE">
        <w:rPr>
          <w:rFonts w:cs="B Nazanin"/>
          <w:sz w:val="28"/>
          <w:szCs w:val="28"/>
          <w:lang w:bidi="fa-IR"/>
        </w:rPr>
        <w:t>YES   NO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18.</w:t>
      </w:r>
      <w:proofErr w:type="gramEnd"/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Wrought Wire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 xml:space="preserve">19. Is clasp tip placed in undercut on cast?  </w:t>
      </w:r>
      <w:proofErr w:type="gramStart"/>
      <w:r w:rsidR="002D04FE">
        <w:rPr>
          <w:rFonts w:cs="B Nazanin"/>
          <w:sz w:val="28"/>
          <w:szCs w:val="28"/>
          <w:lang w:bidi="fa-IR"/>
        </w:rPr>
        <w:t>YES   NO 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20.</w:t>
      </w:r>
      <w:proofErr w:type="gramEnd"/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Embrasure clasp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 xml:space="preserve">21. Is clasp tip placed in undercut on cast?  </w:t>
      </w:r>
      <w:proofErr w:type="gramStart"/>
      <w:r w:rsidR="002D04FE">
        <w:rPr>
          <w:rFonts w:cs="B Nazanin"/>
          <w:sz w:val="28"/>
          <w:szCs w:val="28"/>
          <w:lang w:bidi="fa-IR"/>
        </w:rPr>
        <w:t>YES   NO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22.</w:t>
      </w:r>
      <w:proofErr w:type="gramEnd"/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Ring clasp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 xml:space="preserve">23. Is clasp tip placed in undercut on cast?  </w:t>
      </w:r>
      <w:proofErr w:type="gramStart"/>
      <w:r w:rsidR="002D04FE">
        <w:rPr>
          <w:rFonts w:cs="B Nazanin"/>
          <w:sz w:val="28"/>
          <w:szCs w:val="28"/>
          <w:lang w:bidi="fa-IR"/>
        </w:rPr>
        <w:t>YES   NO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24.</w:t>
      </w:r>
      <w:proofErr w:type="gramEnd"/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Hair pin clasp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 xml:space="preserve">25. Is clasp tip placed in undercut on cast?  </w:t>
      </w:r>
      <w:proofErr w:type="gramStart"/>
      <w:r w:rsidR="002D04FE">
        <w:rPr>
          <w:rFonts w:cs="B Nazanin"/>
          <w:sz w:val="28"/>
          <w:szCs w:val="28"/>
          <w:lang w:bidi="fa-IR"/>
        </w:rPr>
        <w:t>YES   NO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26.</w:t>
      </w:r>
      <w:proofErr w:type="gramEnd"/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lastRenderedPageBreak/>
        <w:t>RPI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t xml:space="preserve">27. Is clasp tip placed in undercut on cast?  </w:t>
      </w:r>
      <w:proofErr w:type="gramStart"/>
      <w:r w:rsidR="002D04FE">
        <w:rPr>
          <w:rFonts w:cs="B Nazanin"/>
          <w:sz w:val="28"/>
          <w:szCs w:val="28"/>
          <w:lang w:bidi="fa-IR"/>
        </w:rPr>
        <w:t>YES   NO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28.</w:t>
      </w:r>
      <w:proofErr w:type="gramEnd"/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Conventional bar type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 xml:space="preserve">29. Is clasp tip placed in undercut on cast?  </w:t>
      </w:r>
      <w:proofErr w:type="gramStart"/>
      <w:r w:rsidR="002D04FE">
        <w:rPr>
          <w:rFonts w:cs="B Nazanin"/>
          <w:sz w:val="28"/>
          <w:szCs w:val="28"/>
          <w:lang w:bidi="fa-IR"/>
        </w:rPr>
        <w:t>YES   NO 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  <w:t>30.</w:t>
      </w:r>
      <w:proofErr w:type="gramEnd"/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92092B">
        <w:rPr>
          <w:rFonts w:cs="B Nazanin"/>
          <w:sz w:val="28"/>
          <w:szCs w:val="28"/>
          <w:lang w:bidi="fa-IR"/>
        </w:rPr>
        <w:t>…</w:t>
      </w:r>
      <w:r w:rsidR="002D04FE">
        <w:rPr>
          <w:rFonts w:cs="B Nazanin"/>
          <w:sz w:val="28"/>
          <w:szCs w:val="28"/>
          <w:lang w:bidi="fa-IR"/>
        </w:rPr>
        <w:br/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 w:rsidRPr="00002D85">
        <w:rPr>
          <w:rFonts w:cs="B Nazanin"/>
          <w:b/>
          <w:bCs/>
          <w:sz w:val="32"/>
          <w:szCs w:val="32"/>
          <w:lang w:bidi="fa-IR"/>
        </w:rPr>
        <w:t>After adjustment</w:t>
      </w:r>
      <w:proofErr w:type="gramStart"/>
      <w:r w:rsidR="002D04FE" w:rsidRPr="00002D85">
        <w:rPr>
          <w:rFonts w:cs="B Nazanin"/>
          <w:b/>
          <w:bCs/>
          <w:sz w:val="32"/>
          <w:szCs w:val="32"/>
          <w:lang w:bidi="fa-IR"/>
        </w:rPr>
        <w:t>:</w:t>
      </w:r>
      <w:proofErr w:type="gramEnd"/>
      <w:r w:rsidR="002D04FE">
        <w:rPr>
          <w:rFonts w:cs="B Nazanin"/>
          <w:b/>
          <w:bCs/>
          <w:sz w:val="32"/>
          <w:szCs w:val="32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t>31. Is framework seated appropriately on abutments?  YES   NO    numbers…</w:t>
      </w:r>
      <w:r w:rsidR="002D04FE">
        <w:rPr>
          <w:rFonts w:cs="B Nazanin"/>
          <w:sz w:val="28"/>
          <w:szCs w:val="28"/>
          <w:lang w:bidi="fa-IR"/>
        </w:rPr>
        <w:br/>
        <w:t xml:space="preserve">32.How is the retention of framework?  Proper     Weak       Strong </w:t>
      </w:r>
      <w:r w:rsidR="002D04FE">
        <w:rPr>
          <w:rFonts w:cs="B Nazanin"/>
          <w:sz w:val="28"/>
          <w:szCs w:val="28"/>
          <w:lang w:bidi="fa-IR"/>
        </w:rPr>
        <w:br/>
        <w:t>33.How is the stability of framework in horizontal mobility on 3 vertexes? Appro</w:t>
      </w:r>
      <w:r w:rsidR="0092092B">
        <w:rPr>
          <w:rFonts w:cs="B Nazanin"/>
          <w:sz w:val="28"/>
          <w:szCs w:val="28"/>
          <w:lang w:bidi="fa-IR"/>
        </w:rPr>
        <w:t xml:space="preserve">priate     Inappropriate </w:t>
      </w:r>
      <w:r w:rsidR="0092092B">
        <w:rPr>
          <w:rFonts w:cs="B Nazanin"/>
          <w:sz w:val="28"/>
          <w:szCs w:val="28"/>
          <w:lang w:bidi="fa-IR"/>
        </w:rPr>
        <w:br/>
        <w:t>axis</w:t>
      </w:r>
      <w:r w:rsidR="002D04FE">
        <w:rPr>
          <w:rFonts w:cs="B Nazanin"/>
          <w:sz w:val="28"/>
          <w:szCs w:val="28"/>
          <w:lang w:bidi="fa-IR"/>
        </w:rPr>
        <w:t>…</w:t>
      </w:r>
      <w:bookmarkStart w:id="0" w:name="_GoBack"/>
      <w:bookmarkEnd w:id="0"/>
      <w:r w:rsidR="002D04FE">
        <w:rPr>
          <w:rFonts w:cs="B Nazanin"/>
          <w:sz w:val="28"/>
          <w:szCs w:val="28"/>
          <w:lang w:bidi="fa-IR"/>
        </w:rPr>
        <w:br/>
        <w:t>34.How is the support of framework?  Appropriate    Inappropriate</w:t>
      </w:r>
      <w:r w:rsidR="002D04FE">
        <w:rPr>
          <w:rFonts w:cs="B Nazanin"/>
          <w:sz w:val="28"/>
          <w:szCs w:val="28"/>
          <w:lang w:bidi="fa-IR"/>
        </w:rPr>
        <w:br/>
        <w:t>35. How much is the space between rests and rest seats in mouth?</w:t>
      </w:r>
      <w:r w:rsidR="002D04FE">
        <w:rPr>
          <w:rFonts w:cs="B Nazanin"/>
          <w:sz w:val="28"/>
          <w:szCs w:val="28"/>
          <w:lang w:bidi="fa-IR"/>
        </w:rPr>
        <w:br/>
        <w:t>a. They are larger than the rest seats      numbers…</w:t>
      </w:r>
      <w:r w:rsidR="002D04FE">
        <w:rPr>
          <w:rFonts w:cs="B Nazanin"/>
          <w:sz w:val="28"/>
          <w:szCs w:val="28"/>
          <w:lang w:bidi="fa-IR"/>
        </w:rPr>
        <w:br/>
        <w:t>b. They are smaller than the rest seats   numbers…</w:t>
      </w:r>
      <w:r w:rsidR="002D04FE">
        <w:rPr>
          <w:rFonts w:cs="B Nazanin"/>
          <w:sz w:val="28"/>
          <w:szCs w:val="28"/>
          <w:lang w:bidi="fa-IR"/>
        </w:rPr>
        <w:br/>
        <w:t>c. They have appropriate size                   numbers…</w:t>
      </w:r>
      <w:r w:rsidR="002D04FE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r w:rsidR="002D04FE" w:rsidRPr="005B285C">
        <w:rPr>
          <w:sz w:val="28"/>
          <w:szCs w:val="28"/>
        </w:rPr>
        <w:br/>
      </w:r>
      <w:r w:rsidR="002D04FE" w:rsidRPr="005B285C">
        <w:rPr>
          <w:sz w:val="28"/>
          <w:szCs w:val="28"/>
        </w:rPr>
        <w:br/>
      </w:r>
      <w:r w:rsidR="002D04FE" w:rsidRPr="005B285C">
        <w:rPr>
          <w:sz w:val="28"/>
          <w:szCs w:val="28"/>
        </w:rPr>
        <w:br/>
      </w:r>
      <w:r w:rsidR="002D04FE" w:rsidRPr="005B285C">
        <w:rPr>
          <w:sz w:val="28"/>
          <w:szCs w:val="28"/>
        </w:rPr>
        <w:lastRenderedPageBreak/>
        <w:br/>
      </w:r>
      <w:r w:rsidR="002D04FE" w:rsidRPr="005B285C">
        <w:rPr>
          <w:sz w:val="28"/>
          <w:szCs w:val="28"/>
        </w:rPr>
        <w:br/>
      </w:r>
      <w:r w:rsidR="002D04FE" w:rsidRPr="005B285C">
        <w:rPr>
          <w:rFonts w:cs="B Nazanin"/>
          <w:sz w:val="28"/>
          <w:szCs w:val="28"/>
          <w:lang w:bidi="fa-IR"/>
        </w:rPr>
        <w:br/>
      </w:r>
      <w:proofErr w:type="gramStart"/>
      <w:r w:rsidR="002D04FE" w:rsidRPr="00426F49">
        <w:rPr>
          <w:rFonts w:cs="B Nazanin"/>
          <w:b/>
          <w:bCs/>
          <w:sz w:val="36"/>
          <w:szCs w:val="36"/>
          <w:lang w:bidi="fa-IR"/>
        </w:rPr>
        <w:t xml:space="preserve">The questionnaire of patients who are clients for </w:t>
      </w:r>
      <w:r w:rsidR="002D04FE">
        <w:rPr>
          <w:rFonts w:cs="B Nazanin"/>
          <w:b/>
          <w:bCs/>
          <w:sz w:val="36"/>
          <w:szCs w:val="36"/>
          <w:lang w:bidi="fa-IR"/>
        </w:rPr>
        <w:t xml:space="preserve">mandibular </w:t>
      </w:r>
      <w:r w:rsidR="002D04FE" w:rsidRPr="00426F49">
        <w:rPr>
          <w:rFonts w:cs="B Nazanin"/>
          <w:b/>
          <w:bCs/>
          <w:sz w:val="36"/>
          <w:szCs w:val="36"/>
          <w:lang w:bidi="fa-IR"/>
        </w:rPr>
        <w:t>arch removable partial dentures.</w:t>
      </w:r>
      <w:proofErr w:type="gramEnd"/>
      <w:r w:rsidR="002D04FE" w:rsidRPr="00426F49">
        <w:rPr>
          <w:rFonts w:cs="B Nazanin"/>
          <w:b/>
          <w:bCs/>
          <w:sz w:val="36"/>
          <w:szCs w:val="36"/>
          <w:lang w:bidi="fa-IR"/>
        </w:rPr>
        <w:br/>
      </w:r>
      <w:proofErr w:type="gramStart"/>
      <w:r w:rsidR="002D04FE" w:rsidRPr="00426F49">
        <w:rPr>
          <w:rFonts w:cs="B Nazanin"/>
          <w:b/>
          <w:bCs/>
          <w:sz w:val="28"/>
          <w:szCs w:val="28"/>
          <w:lang w:bidi="fa-IR"/>
        </w:rPr>
        <w:t>patients</w:t>
      </w:r>
      <w:proofErr w:type="gramEnd"/>
      <w:r w:rsidR="002D04FE" w:rsidRPr="00426F49">
        <w:rPr>
          <w:rFonts w:cs="B Nazanin"/>
          <w:b/>
          <w:bCs/>
          <w:sz w:val="28"/>
          <w:szCs w:val="28"/>
          <w:lang w:bidi="fa-IR"/>
        </w:rPr>
        <w:t>’ ID:</w:t>
      </w:r>
      <w:r w:rsidR="002D04FE">
        <w:rPr>
          <w:rFonts w:cs="B Nazanin"/>
          <w:sz w:val="28"/>
          <w:szCs w:val="28"/>
          <w:lang w:bidi="fa-IR"/>
        </w:rPr>
        <w:br/>
      </w:r>
      <w:r w:rsidR="002D04FE" w:rsidRPr="00002D85">
        <w:rPr>
          <w:rFonts w:cs="B Nazanin"/>
          <w:b/>
          <w:bCs/>
          <w:sz w:val="32"/>
          <w:szCs w:val="32"/>
          <w:lang w:bidi="fa-IR"/>
        </w:rPr>
        <w:t>Before adjustment on casts and in mouths:</w:t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proofErr w:type="spellStart"/>
      <w:r w:rsidR="002D04FE" w:rsidRPr="00002D85">
        <w:rPr>
          <w:rFonts w:cs="B Nazanin"/>
          <w:b/>
          <w:bCs/>
          <w:sz w:val="28"/>
          <w:szCs w:val="28"/>
          <w:lang w:bidi="fa-IR"/>
        </w:rPr>
        <w:t>A.Demographic</w:t>
      </w:r>
      <w:proofErr w:type="spellEnd"/>
      <w:r w:rsidR="002D04FE" w:rsidRPr="00002D85">
        <w:rPr>
          <w:rFonts w:cs="B Nazanin"/>
          <w:b/>
          <w:bCs/>
          <w:sz w:val="28"/>
          <w:szCs w:val="28"/>
          <w:lang w:bidi="fa-IR"/>
        </w:rPr>
        <w:t xml:space="preserve"> data and edentulous state:</w:t>
      </w:r>
      <w:r w:rsidR="002D04FE" w:rsidRPr="0093095B">
        <w:rPr>
          <w:rFonts w:cs="B Nazanin"/>
          <w:sz w:val="28"/>
          <w:szCs w:val="28"/>
          <w:lang w:bidi="fa-IR"/>
        </w:rPr>
        <w:br/>
        <w:t>1.Name and Family name:</w:t>
      </w:r>
      <w:r w:rsidR="002D04FE" w:rsidRPr="0093095B">
        <w:rPr>
          <w:rFonts w:cs="B Nazanin"/>
          <w:sz w:val="28"/>
          <w:szCs w:val="28"/>
          <w:lang w:bidi="fa-IR"/>
        </w:rPr>
        <w:br/>
        <w:t>2.Sex: female    male</w:t>
      </w:r>
      <w:r w:rsidR="002D04FE" w:rsidRPr="0093095B">
        <w:rPr>
          <w:rFonts w:cs="B Nazanin"/>
          <w:sz w:val="28"/>
          <w:szCs w:val="28"/>
          <w:lang w:bidi="fa-IR"/>
        </w:rPr>
        <w:br/>
        <w:t>3.Age:</w:t>
      </w:r>
      <w:r w:rsidR="002D04FE" w:rsidRPr="0093095B">
        <w:rPr>
          <w:rFonts w:cs="B Nazanin"/>
          <w:sz w:val="28"/>
          <w:szCs w:val="28"/>
          <w:lang w:bidi="fa-IR"/>
        </w:rPr>
        <w:br/>
        <w:t>4.Educational state:</w:t>
      </w:r>
      <w:r w:rsidR="002D04FE" w:rsidRPr="0093095B">
        <w:rPr>
          <w:rFonts w:cs="B Nazanin"/>
          <w:sz w:val="28"/>
          <w:szCs w:val="28"/>
          <w:lang w:bidi="fa-IR"/>
        </w:rPr>
        <w:br/>
        <w:t>5.Job:</w:t>
      </w:r>
      <w:r w:rsidR="002D04FE" w:rsidRPr="0093095B">
        <w:rPr>
          <w:rFonts w:cs="B Nazanin"/>
          <w:sz w:val="28"/>
          <w:szCs w:val="28"/>
          <w:lang w:bidi="fa-IR"/>
        </w:rPr>
        <w:br/>
        <w:t xml:space="preserve">6.Edentulous classification:  class I(mode?)     </w:t>
      </w:r>
      <w:proofErr w:type="gramStart"/>
      <w:r w:rsidR="002D04FE" w:rsidRPr="0093095B">
        <w:rPr>
          <w:rFonts w:cs="B Nazanin"/>
          <w:sz w:val="28"/>
          <w:szCs w:val="28"/>
          <w:lang w:bidi="fa-IR"/>
        </w:rPr>
        <w:t>class</w:t>
      </w:r>
      <w:proofErr w:type="gramEnd"/>
      <w:r w:rsidR="002D04FE" w:rsidRPr="0093095B">
        <w:rPr>
          <w:rFonts w:cs="B Nazanin"/>
          <w:sz w:val="28"/>
          <w:szCs w:val="28"/>
          <w:lang w:bidi="fa-IR"/>
        </w:rPr>
        <w:t xml:space="preserve"> II (mode??)  </w:t>
      </w:r>
      <w:proofErr w:type="gramStart"/>
      <w:r w:rsidR="002D04FE" w:rsidRPr="0093095B">
        <w:rPr>
          <w:rFonts w:cs="B Nazanin"/>
          <w:sz w:val="28"/>
          <w:szCs w:val="28"/>
          <w:lang w:bidi="fa-IR"/>
        </w:rPr>
        <w:t>class</w:t>
      </w:r>
      <w:proofErr w:type="gramEnd"/>
      <w:r w:rsidR="002D04FE" w:rsidRPr="0093095B">
        <w:rPr>
          <w:rFonts w:cs="B Nazanin"/>
          <w:sz w:val="28"/>
          <w:szCs w:val="28"/>
          <w:lang w:bidi="fa-IR"/>
        </w:rPr>
        <w:t xml:space="preserve"> III (mode??) class IV</w:t>
      </w:r>
      <w:r w:rsidR="002D04FE" w:rsidRPr="0093095B">
        <w:rPr>
          <w:rFonts w:cs="B Nazanin"/>
          <w:sz w:val="28"/>
          <w:szCs w:val="28"/>
          <w:lang w:bidi="fa-IR"/>
        </w:rPr>
        <w:br/>
        <w:t>7.Missing teeth:</w:t>
      </w:r>
      <w:r w:rsidR="002D04FE" w:rsidRPr="0093095B">
        <w:rPr>
          <w:rFonts w:cs="B Nazanin"/>
          <w:sz w:val="28"/>
          <w:szCs w:val="28"/>
          <w:lang w:bidi="fa-IR"/>
        </w:rPr>
        <w:br/>
      </w:r>
      <w:r w:rsidR="002D04FE" w:rsidRPr="0093095B">
        <w:rPr>
          <w:rFonts w:cs="B Nazanin"/>
          <w:sz w:val="28"/>
          <w:szCs w:val="28"/>
          <w:lang w:bidi="fa-IR"/>
        </w:rPr>
        <w:br/>
      </w:r>
      <w:r w:rsidR="002D04FE" w:rsidRPr="0093095B">
        <w:rPr>
          <w:rFonts w:cs="B Nazanin"/>
          <w:sz w:val="28"/>
          <w:szCs w:val="28"/>
          <w:lang w:bidi="fa-IR"/>
        </w:rPr>
        <w:br/>
        <w:t>8.Is framework seated properly on cast? YES    NO</w:t>
      </w:r>
      <w:r w:rsidR="002D04FE" w:rsidRPr="0093095B">
        <w:rPr>
          <w:rFonts w:cs="B Nazanin"/>
          <w:sz w:val="28"/>
          <w:szCs w:val="28"/>
          <w:lang w:bidi="fa-IR"/>
        </w:rPr>
        <w:br/>
        <w:t xml:space="preserve">9.Is framework seated properly in mouth? </w:t>
      </w:r>
      <w:proofErr w:type="gramStart"/>
      <w:r w:rsidR="002D04FE" w:rsidRPr="0093095B">
        <w:rPr>
          <w:rFonts w:cs="B Nazanin"/>
          <w:sz w:val="28"/>
          <w:szCs w:val="28"/>
          <w:lang w:bidi="fa-IR"/>
        </w:rPr>
        <w:t>YES  NO</w:t>
      </w:r>
      <w:proofErr w:type="gramEnd"/>
      <w:r w:rsidR="002D04FE">
        <w:rPr>
          <w:rFonts w:cs="B Nazanin"/>
          <w:b/>
          <w:bCs/>
          <w:sz w:val="28"/>
          <w:szCs w:val="28"/>
          <w:lang w:bidi="fa-IR"/>
        </w:rPr>
        <w:br/>
        <w:t xml:space="preserve">  </w:t>
      </w:r>
      <w:r w:rsidR="002D04FE">
        <w:rPr>
          <w:rFonts w:cs="B Nazanin"/>
          <w:b/>
          <w:bCs/>
          <w:sz w:val="28"/>
          <w:szCs w:val="28"/>
          <w:lang w:bidi="fa-IR"/>
        </w:rPr>
        <w:br/>
        <w:t xml:space="preserve"> </w:t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 w:rsidRPr="0093095B">
        <w:rPr>
          <w:rFonts w:cs="B Nazanin"/>
          <w:b/>
          <w:bCs/>
          <w:sz w:val="28"/>
          <w:szCs w:val="28"/>
          <w:lang w:bidi="fa-IR"/>
        </w:rPr>
        <w:t>B.</w:t>
      </w:r>
      <w:r w:rsidR="002D04FE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2D04FE" w:rsidRPr="0093095B">
        <w:rPr>
          <w:rFonts w:cs="B Nazanin"/>
          <w:b/>
          <w:bCs/>
          <w:sz w:val="28"/>
          <w:szCs w:val="28"/>
          <w:lang w:bidi="fa-IR"/>
        </w:rPr>
        <w:t>Major connector:</w:t>
      </w:r>
      <w:r w:rsidR="002D04FE">
        <w:rPr>
          <w:rFonts w:cs="B Nazanin"/>
          <w:b/>
          <w:bCs/>
          <w:sz w:val="32"/>
          <w:szCs w:val="32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t xml:space="preserve">10. </w:t>
      </w:r>
      <w:proofErr w:type="gramStart"/>
      <w:r w:rsidR="002D04FE">
        <w:rPr>
          <w:rFonts w:cs="B Nazanin"/>
          <w:sz w:val="28"/>
          <w:szCs w:val="28"/>
          <w:lang w:bidi="fa-IR"/>
        </w:rPr>
        <w:t>Types of major connectors?</w:t>
      </w:r>
      <w:proofErr w:type="gramEnd"/>
      <w:r w:rsidR="002D04FE">
        <w:rPr>
          <w:rFonts w:cs="B Nazanin"/>
          <w:sz w:val="28"/>
          <w:szCs w:val="28"/>
          <w:lang w:bidi="fa-IR"/>
        </w:rPr>
        <w:br/>
      </w:r>
      <w:proofErr w:type="gramStart"/>
      <w:r w:rsidR="002D04FE">
        <w:rPr>
          <w:rFonts w:cs="B Nazanin"/>
          <w:sz w:val="28"/>
          <w:szCs w:val="28"/>
          <w:lang w:bidi="fa-IR"/>
        </w:rPr>
        <w:t>a</w:t>
      </w:r>
      <w:proofErr w:type="gramEnd"/>
      <w:r w:rsidR="002D04FE">
        <w:rPr>
          <w:rFonts w:cs="B Nazanin"/>
          <w:sz w:val="28"/>
          <w:szCs w:val="28"/>
          <w:lang w:bidi="fa-IR"/>
        </w:rPr>
        <w:t xml:space="preserve">. lingual </w:t>
      </w:r>
      <w:proofErr w:type="spellStart"/>
      <w:r w:rsidR="002D04FE">
        <w:rPr>
          <w:rFonts w:cs="B Nazanin"/>
          <w:sz w:val="28"/>
          <w:szCs w:val="28"/>
          <w:lang w:bidi="fa-IR"/>
        </w:rPr>
        <w:t>bar</w:t>
      </w:r>
      <w:r w:rsidR="002D04FE">
        <w:rPr>
          <w:rFonts w:cs="B Nazanin"/>
          <w:sz w:val="28"/>
          <w:szCs w:val="28"/>
          <w:lang w:bidi="fa-IR"/>
        </w:rPr>
        <w:br/>
        <w:t>b</w:t>
      </w:r>
      <w:proofErr w:type="spellEnd"/>
      <w:r w:rsidR="002D04FE">
        <w:rPr>
          <w:rFonts w:cs="B Nazanin"/>
          <w:sz w:val="28"/>
          <w:szCs w:val="28"/>
          <w:lang w:bidi="fa-IR"/>
        </w:rPr>
        <w:t>. lingual plate</w:t>
      </w:r>
      <w:r w:rsidR="002D04FE">
        <w:rPr>
          <w:rFonts w:cs="B Nazanin"/>
          <w:sz w:val="28"/>
          <w:szCs w:val="28"/>
          <w:lang w:bidi="fa-IR"/>
        </w:rPr>
        <w:br/>
        <w:t>c. doubled lingual bar</w:t>
      </w:r>
      <w:r w:rsidR="002D04FE">
        <w:rPr>
          <w:rFonts w:cs="B Nazanin"/>
          <w:sz w:val="28"/>
          <w:szCs w:val="28"/>
          <w:lang w:bidi="fa-IR"/>
        </w:rPr>
        <w:br/>
        <w:t>d. labial bar</w:t>
      </w:r>
      <w:r w:rsidR="002D04FE">
        <w:rPr>
          <w:rFonts w:cs="B Nazanin"/>
          <w:sz w:val="28"/>
          <w:szCs w:val="28"/>
          <w:lang w:bidi="fa-IR"/>
        </w:rPr>
        <w:br/>
        <w:t>e. interrupted lingual plate</w:t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 w:rsidRPr="0093095B">
        <w:rPr>
          <w:rFonts w:cs="B Nazanin"/>
          <w:b/>
          <w:bCs/>
          <w:sz w:val="28"/>
          <w:szCs w:val="28"/>
          <w:lang w:bidi="fa-IR"/>
        </w:rPr>
        <w:t>C.</w:t>
      </w:r>
      <w:r w:rsidR="002D04FE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2D04FE" w:rsidRPr="0093095B">
        <w:rPr>
          <w:rFonts w:cs="B Nazanin"/>
          <w:b/>
          <w:bCs/>
          <w:sz w:val="28"/>
          <w:szCs w:val="28"/>
          <w:lang w:bidi="fa-IR"/>
        </w:rPr>
        <w:t>Rests and Rest seats:</w:t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t>11.Do rests have good connection with rest seats on casts? YES   NO   NUMBERS</w:t>
      </w:r>
      <w:r w:rsidR="002D04FE">
        <w:rPr>
          <w:rFonts w:cs="B Nazanin"/>
          <w:sz w:val="28"/>
          <w:szCs w:val="28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lastRenderedPageBreak/>
        <w:t>12.Do rests have good connection with rest seats in mouth? YES   NO   NUMBERS</w:t>
      </w:r>
      <w:r w:rsidR="002D04FE">
        <w:rPr>
          <w:rFonts w:cs="B Nazanin"/>
          <w:sz w:val="28"/>
          <w:szCs w:val="28"/>
          <w:lang w:bidi="fa-IR"/>
        </w:rPr>
        <w:br/>
        <w:t>13.How much is the space between the rests and their seats on casts?</w:t>
      </w:r>
      <w:r w:rsidR="002D04FE">
        <w:rPr>
          <w:rFonts w:cs="B Nazanin"/>
          <w:sz w:val="28"/>
          <w:szCs w:val="28"/>
          <w:lang w:bidi="fa-IR"/>
        </w:rPr>
        <w:br/>
      </w:r>
      <w:proofErr w:type="gramStart"/>
      <w:r w:rsidR="002D04FE">
        <w:rPr>
          <w:rFonts w:cs="B Nazanin"/>
          <w:sz w:val="28"/>
          <w:szCs w:val="28"/>
          <w:lang w:bidi="fa-IR"/>
        </w:rPr>
        <w:t>a</w:t>
      </w:r>
      <w:proofErr w:type="gramEnd"/>
      <w:r w:rsidR="002D04FE">
        <w:rPr>
          <w:rFonts w:cs="B Nazanin"/>
          <w:sz w:val="28"/>
          <w:szCs w:val="28"/>
          <w:lang w:bidi="fa-IR"/>
        </w:rPr>
        <w:t>. the rests are larger than the rest seats     numbers</w:t>
      </w:r>
      <w:r w:rsidR="002D04FE">
        <w:rPr>
          <w:rFonts w:cs="B Nazanin"/>
          <w:sz w:val="28"/>
          <w:szCs w:val="28"/>
          <w:lang w:bidi="fa-IR"/>
        </w:rPr>
        <w:br/>
        <w:t>b. the rests are smaller than the rest seats   numbers</w:t>
      </w:r>
      <w:r w:rsidR="002D04FE">
        <w:rPr>
          <w:rFonts w:cs="B Nazanin"/>
          <w:sz w:val="28"/>
          <w:szCs w:val="28"/>
          <w:lang w:bidi="fa-IR"/>
        </w:rPr>
        <w:br/>
        <w:t>c. the rests are fitted with rest seats              numbers</w:t>
      </w:r>
      <w:r w:rsidR="002D04FE">
        <w:rPr>
          <w:rFonts w:cs="B Nazanin"/>
          <w:sz w:val="28"/>
          <w:szCs w:val="28"/>
          <w:lang w:bidi="fa-IR"/>
        </w:rPr>
        <w:br/>
        <w:t>14.</w:t>
      </w:r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How much is the space between the rests and their seats in mouth?</w:t>
      </w:r>
      <w:r w:rsidR="002D04FE">
        <w:rPr>
          <w:rFonts w:cs="B Nazanin"/>
          <w:sz w:val="28"/>
          <w:szCs w:val="28"/>
          <w:lang w:bidi="fa-IR"/>
        </w:rPr>
        <w:br/>
      </w:r>
      <w:proofErr w:type="gramStart"/>
      <w:r w:rsidR="002D04FE">
        <w:rPr>
          <w:rFonts w:cs="B Nazanin"/>
          <w:sz w:val="28"/>
          <w:szCs w:val="28"/>
          <w:lang w:bidi="fa-IR"/>
        </w:rPr>
        <w:t>a</w:t>
      </w:r>
      <w:proofErr w:type="gramEnd"/>
      <w:r w:rsidR="002D04FE">
        <w:rPr>
          <w:rFonts w:cs="B Nazanin"/>
          <w:sz w:val="28"/>
          <w:szCs w:val="28"/>
          <w:lang w:bidi="fa-IR"/>
        </w:rPr>
        <w:t>. the rests are larger than the rest seats     numbers</w:t>
      </w:r>
      <w:r w:rsidR="002D04FE">
        <w:rPr>
          <w:rFonts w:cs="B Nazanin"/>
          <w:sz w:val="28"/>
          <w:szCs w:val="28"/>
          <w:lang w:bidi="fa-IR"/>
        </w:rPr>
        <w:br/>
        <w:t>b. the rests are smaller than the rest seats   numbers</w:t>
      </w:r>
      <w:r w:rsidR="002D04FE">
        <w:rPr>
          <w:rFonts w:cs="B Nazanin"/>
          <w:sz w:val="28"/>
          <w:szCs w:val="28"/>
          <w:lang w:bidi="fa-IR"/>
        </w:rPr>
        <w:br/>
        <w:t>c. the rests are fitted with rest seats              numbers</w:t>
      </w:r>
      <w:r w:rsidR="002D04FE">
        <w:rPr>
          <w:rFonts w:cs="B Nazanin"/>
          <w:sz w:val="28"/>
          <w:szCs w:val="28"/>
          <w:lang w:bidi="fa-IR"/>
        </w:rPr>
        <w:br/>
        <w:t>15. Does the framework have tissue stop?   YES    NO   numbers</w:t>
      </w:r>
      <w:r w:rsidR="002D04FE">
        <w:rPr>
          <w:rFonts w:cs="B Nazanin"/>
          <w:sz w:val="28"/>
          <w:szCs w:val="28"/>
          <w:lang w:bidi="fa-IR"/>
        </w:rPr>
        <w:br/>
        <w:t>16. Does tissue stop have efficacy?                 YES   NO   numbers</w:t>
      </w:r>
      <w:r w:rsidR="002D04FE">
        <w:rPr>
          <w:rFonts w:cs="B Nazanin"/>
          <w:sz w:val="28"/>
          <w:szCs w:val="28"/>
          <w:lang w:bidi="fa-IR"/>
        </w:rPr>
        <w:br/>
      </w:r>
      <w:r w:rsidR="002D04FE" w:rsidRPr="00BB7CB3">
        <w:rPr>
          <w:rFonts w:cs="B Nazanin"/>
          <w:b/>
          <w:bCs/>
          <w:sz w:val="32"/>
          <w:szCs w:val="32"/>
          <w:lang w:bidi="fa-IR"/>
        </w:rPr>
        <w:t>D. Clasps</w:t>
      </w:r>
      <w:proofErr w:type="gramStart"/>
      <w:r w:rsidR="002D04FE" w:rsidRPr="00BB7CB3">
        <w:rPr>
          <w:rFonts w:cs="B Nazanin"/>
          <w:b/>
          <w:bCs/>
          <w:sz w:val="32"/>
          <w:szCs w:val="32"/>
          <w:lang w:bidi="fa-IR"/>
        </w:rPr>
        <w:t>:</w:t>
      </w:r>
      <w:proofErr w:type="gramEnd"/>
      <w:r w:rsidR="002D04FE">
        <w:rPr>
          <w:rFonts w:cs="B Nazanin"/>
          <w:b/>
          <w:bCs/>
          <w:sz w:val="32"/>
          <w:szCs w:val="32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t>Simple circular clasp:</w:t>
      </w:r>
      <w:r w:rsidR="002D04FE">
        <w:rPr>
          <w:rFonts w:cs="B Nazanin"/>
          <w:sz w:val="28"/>
          <w:szCs w:val="28"/>
          <w:lang w:bidi="fa-IR"/>
        </w:rPr>
        <w:br/>
        <w:t>17. Is clasp tip placed in undercut on cast?  YES   NO    numbers</w:t>
      </w:r>
      <w:r w:rsidR="002D04FE">
        <w:rPr>
          <w:rFonts w:cs="B Nazanin"/>
          <w:sz w:val="28"/>
          <w:szCs w:val="28"/>
          <w:lang w:bidi="fa-IR"/>
        </w:rPr>
        <w:br/>
        <w:t>18.</w:t>
      </w:r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2D04FE">
        <w:rPr>
          <w:rFonts w:cs="B Nazanin"/>
          <w:sz w:val="28"/>
          <w:szCs w:val="28"/>
          <w:lang w:bidi="fa-IR"/>
        </w:rPr>
        <w:br/>
        <w:t>Wrought Wire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>19. Is clasp tip placed in undercut on cast?  YES   NO     numbers</w:t>
      </w:r>
      <w:r w:rsidR="002D04FE">
        <w:rPr>
          <w:rFonts w:cs="B Nazanin"/>
          <w:sz w:val="28"/>
          <w:szCs w:val="28"/>
          <w:lang w:bidi="fa-IR"/>
        </w:rPr>
        <w:br/>
        <w:t>20.</w:t>
      </w:r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2D04FE">
        <w:rPr>
          <w:rFonts w:cs="B Nazanin"/>
          <w:sz w:val="28"/>
          <w:szCs w:val="28"/>
          <w:lang w:bidi="fa-IR"/>
        </w:rPr>
        <w:br/>
        <w:t>Embrasure clasp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>21. Is clasp tip placed in undercut on cast?  YES   NO    numbers</w:t>
      </w:r>
      <w:r w:rsidR="002D04FE">
        <w:rPr>
          <w:rFonts w:cs="B Nazanin"/>
          <w:sz w:val="28"/>
          <w:szCs w:val="28"/>
          <w:lang w:bidi="fa-IR"/>
        </w:rPr>
        <w:br/>
        <w:t>22.</w:t>
      </w:r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2D04FE">
        <w:rPr>
          <w:rFonts w:cs="B Nazanin"/>
          <w:sz w:val="28"/>
          <w:szCs w:val="28"/>
          <w:lang w:bidi="fa-IR"/>
        </w:rPr>
        <w:br/>
        <w:t>Ring clasp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>23. Is clasp tip placed in undercut on cast?  YES   NO    numbers</w:t>
      </w:r>
      <w:r w:rsidR="002D04FE">
        <w:rPr>
          <w:rFonts w:cs="B Nazanin"/>
          <w:sz w:val="28"/>
          <w:szCs w:val="28"/>
          <w:lang w:bidi="fa-IR"/>
        </w:rPr>
        <w:br/>
        <w:t>24.</w:t>
      </w:r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2D04FE">
        <w:rPr>
          <w:rFonts w:cs="B Nazanin"/>
          <w:sz w:val="28"/>
          <w:szCs w:val="28"/>
          <w:lang w:bidi="fa-IR"/>
        </w:rPr>
        <w:br/>
        <w:t>Hair pin clasp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>25. Is clasp tip placed in undercut on cast?  YES   NO    numbers</w:t>
      </w:r>
      <w:r w:rsidR="002D04FE">
        <w:rPr>
          <w:rFonts w:cs="B Nazanin"/>
          <w:sz w:val="28"/>
          <w:szCs w:val="28"/>
          <w:lang w:bidi="fa-IR"/>
        </w:rPr>
        <w:br/>
        <w:t>26.</w:t>
      </w:r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2D04FE">
        <w:rPr>
          <w:rFonts w:cs="B Nazanin"/>
          <w:sz w:val="28"/>
          <w:szCs w:val="28"/>
          <w:lang w:bidi="fa-IR"/>
        </w:rPr>
        <w:br/>
        <w:t>RPI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t>27. Is clasp tip placed in undercut on cast?  YES   NO    numbers</w:t>
      </w:r>
      <w:r w:rsidR="002D04FE">
        <w:rPr>
          <w:rFonts w:cs="B Nazanin"/>
          <w:sz w:val="28"/>
          <w:szCs w:val="28"/>
          <w:lang w:bidi="fa-IR"/>
        </w:rPr>
        <w:br/>
        <w:t>28.</w:t>
      </w:r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2D04FE">
        <w:rPr>
          <w:rFonts w:cs="B Nazanin"/>
          <w:sz w:val="28"/>
          <w:szCs w:val="28"/>
          <w:lang w:bidi="fa-IR"/>
        </w:rPr>
        <w:br/>
        <w:t>Conventional bar type</w:t>
      </w:r>
      <w:proofErr w:type="gramStart"/>
      <w:r w:rsidR="002D04FE">
        <w:rPr>
          <w:rFonts w:cs="B Nazanin"/>
          <w:sz w:val="28"/>
          <w:szCs w:val="28"/>
          <w:lang w:bidi="fa-IR"/>
        </w:rPr>
        <w:t>:</w:t>
      </w:r>
      <w:proofErr w:type="gramEnd"/>
      <w:r w:rsidR="002D04FE">
        <w:rPr>
          <w:rFonts w:cs="B Nazanin"/>
          <w:sz w:val="28"/>
          <w:szCs w:val="28"/>
          <w:lang w:bidi="fa-IR"/>
        </w:rPr>
        <w:br/>
        <w:t>29. Is clasp tip placed in undercut on cast?  YES   NO    numbers</w:t>
      </w:r>
      <w:r w:rsidR="002D04FE">
        <w:rPr>
          <w:rFonts w:cs="B Nazanin"/>
          <w:sz w:val="28"/>
          <w:szCs w:val="28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lastRenderedPageBreak/>
        <w:t>30.</w:t>
      </w:r>
      <w:r w:rsidR="002D04FE" w:rsidRPr="00BB7CB3">
        <w:rPr>
          <w:rFonts w:cs="B Nazanin"/>
          <w:sz w:val="28"/>
          <w:szCs w:val="28"/>
          <w:lang w:bidi="fa-IR"/>
        </w:rPr>
        <w:t xml:space="preserve"> </w:t>
      </w:r>
      <w:r w:rsidR="002D04FE">
        <w:rPr>
          <w:rFonts w:cs="B Nazanin"/>
          <w:sz w:val="28"/>
          <w:szCs w:val="28"/>
          <w:lang w:bidi="fa-IR"/>
        </w:rPr>
        <w:t>Is clasp tip placed in undercut in mouth?  YES   NO   numbers</w:t>
      </w:r>
      <w:r w:rsidR="002D04FE">
        <w:rPr>
          <w:rFonts w:cs="B Nazanin"/>
          <w:sz w:val="28"/>
          <w:szCs w:val="28"/>
          <w:lang w:bidi="fa-IR"/>
        </w:rPr>
        <w:br/>
      </w:r>
      <w:r w:rsidR="002D04FE">
        <w:rPr>
          <w:rFonts w:cs="B Nazanin"/>
          <w:b/>
          <w:bCs/>
          <w:sz w:val="28"/>
          <w:szCs w:val="28"/>
          <w:lang w:bidi="fa-IR"/>
        </w:rPr>
        <w:br/>
      </w:r>
      <w:r w:rsidR="002D04FE" w:rsidRPr="00002D85">
        <w:rPr>
          <w:rFonts w:cs="B Nazanin"/>
          <w:b/>
          <w:bCs/>
          <w:sz w:val="32"/>
          <w:szCs w:val="32"/>
          <w:lang w:bidi="fa-IR"/>
        </w:rPr>
        <w:t>After adjustment</w:t>
      </w:r>
      <w:proofErr w:type="gramStart"/>
      <w:r w:rsidR="002D04FE" w:rsidRPr="00002D85">
        <w:rPr>
          <w:rFonts w:cs="B Nazanin"/>
          <w:b/>
          <w:bCs/>
          <w:sz w:val="32"/>
          <w:szCs w:val="32"/>
          <w:lang w:bidi="fa-IR"/>
        </w:rPr>
        <w:t>:</w:t>
      </w:r>
      <w:proofErr w:type="gramEnd"/>
      <w:r w:rsidR="002D04FE">
        <w:rPr>
          <w:rFonts w:cs="B Nazanin"/>
          <w:b/>
          <w:bCs/>
          <w:sz w:val="32"/>
          <w:szCs w:val="32"/>
          <w:lang w:bidi="fa-IR"/>
        </w:rPr>
        <w:br/>
      </w:r>
      <w:r w:rsidR="002D04FE">
        <w:rPr>
          <w:rFonts w:cs="B Nazanin"/>
          <w:sz w:val="28"/>
          <w:szCs w:val="28"/>
          <w:lang w:bidi="fa-IR"/>
        </w:rPr>
        <w:t>31. Is framework seated appropriately on abutments?  YES   NO    numbers…</w:t>
      </w:r>
      <w:r w:rsidR="002D04FE">
        <w:rPr>
          <w:rFonts w:cs="B Nazanin"/>
          <w:sz w:val="28"/>
          <w:szCs w:val="28"/>
          <w:lang w:bidi="fa-IR"/>
        </w:rPr>
        <w:br/>
        <w:t xml:space="preserve">32.How is the retention of framework?  Proper     Weak       Strong </w:t>
      </w:r>
      <w:r w:rsidR="002D04FE">
        <w:rPr>
          <w:rFonts w:cs="B Nazanin"/>
          <w:sz w:val="28"/>
          <w:szCs w:val="28"/>
          <w:lang w:bidi="fa-IR"/>
        </w:rPr>
        <w:br/>
        <w:t xml:space="preserve">33.How is the stability of framework in horizontal mobility on 3 vertexes? Appropriate     Inappropriate </w:t>
      </w:r>
      <w:r w:rsidR="002D04FE">
        <w:rPr>
          <w:rFonts w:cs="B Nazanin"/>
          <w:sz w:val="28"/>
          <w:szCs w:val="28"/>
          <w:lang w:bidi="fa-IR"/>
        </w:rPr>
        <w:br/>
        <w:t>vertex…</w:t>
      </w:r>
      <w:r w:rsidR="002D04FE">
        <w:rPr>
          <w:rFonts w:cs="B Nazanin"/>
          <w:sz w:val="28"/>
          <w:szCs w:val="28"/>
          <w:lang w:bidi="fa-IR"/>
        </w:rPr>
        <w:br/>
        <w:t>34.How is the support of framework?  Appropriate    Inappropriate</w:t>
      </w:r>
      <w:r w:rsidR="002D04FE">
        <w:rPr>
          <w:rFonts w:cs="B Nazanin"/>
          <w:sz w:val="28"/>
          <w:szCs w:val="28"/>
          <w:lang w:bidi="fa-IR"/>
        </w:rPr>
        <w:br/>
        <w:t>35. How much is the space between rests and rest seats in mouth?</w:t>
      </w:r>
      <w:r w:rsidR="002D04FE">
        <w:rPr>
          <w:rFonts w:cs="B Nazanin"/>
          <w:sz w:val="28"/>
          <w:szCs w:val="28"/>
          <w:lang w:bidi="fa-IR"/>
        </w:rPr>
        <w:br/>
        <w:t>a. They are larger than the rest seats      numbers…</w:t>
      </w:r>
      <w:r w:rsidR="002D04FE">
        <w:rPr>
          <w:rFonts w:cs="B Nazanin"/>
          <w:sz w:val="28"/>
          <w:szCs w:val="28"/>
          <w:lang w:bidi="fa-IR"/>
        </w:rPr>
        <w:br/>
        <w:t>b. They are smaller than the rest seats   numbers…</w:t>
      </w:r>
      <w:r w:rsidR="002D04FE">
        <w:rPr>
          <w:rFonts w:cs="B Nazanin"/>
          <w:sz w:val="28"/>
          <w:szCs w:val="28"/>
          <w:lang w:bidi="fa-IR"/>
        </w:rPr>
        <w:br/>
        <w:t>c. They have appropriate size                   numbers…</w:t>
      </w:r>
    </w:p>
    <w:sectPr w:rsidR="00C95300" w:rsidRPr="00BF7A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B1"/>
    <w:rsid w:val="000418C6"/>
    <w:rsid w:val="000475C3"/>
    <w:rsid w:val="0017704D"/>
    <w:rsid w:val="00195F14"/>
    <w:rsid w:val="002D04FE"/>
    <w:rsid w:val="0033589D"/>
    <w:rsid w:val="003F09AF"/>
    <w:rsid w:val="005F0580"/>
    <w:rsid w:val="007F00E9"/>
    <w:rsid w:val="0085565E"/>
    <w:rsid w:val="0092092B"/>
    <w:rsid w:val="00B01F66"/>
    <w:rsid w:val="00BF7A68"/>
    <w:rsid w:val="00C252D5"/>
    <w:rsid w:val="00C95300"/>
    <w:rsid w:val="00D227B1"/>
    <w:rsid w:val="00D34418"/>
    <w:rsid w:val="00DA03F4"/>
    <w:rsid w:val="00EA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4"/>
    </mc:Choice>
    <mc:Fallback>
      <c:style val="44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The frequency of different types of clasps used for maxillary arch</c:v>
                </c:pt>
              </c:strCache>
            </c:strRef>
          </c:tx>
          <c:invertIfNegative val="0"/>
          <c:cat>
            <c:strRef>
              <c:f>Sheet1!$A$3:$A$9</c:f>
              <c:strCache>
                <c:ptCount val="7"/>
                <c:pt idx="0">
                  <c:v>Simple circular</c:v>
                </c:pt>
                <c:pt idx="1">
                  <c:v>Conventional bar type</c:v>
                </c:pt>
                <c:pt idx="2">
                  <c:v>wrought wire</c:v>
                </c:pt>
                <c:pt idx="3">
                  <c:v>RPI</c:v>
                </c:pt>
                <c:pt idx="4">
                  <c:v>Ring </c:v>
                </c:pt>
                <c:pt idx="5">
                  <c:v>Embrasure </c:v>
                </c:pt>
                <c:pt idx="6">
                  <c:v>Hair pin</c:v>
                </c:pt>
              </c:strCache>
            </c:strRef>
          </c:cat>
          <c:val>
            <c:numRef>
              <c:f>Sheet1!$B$3:$B$9</c:f>
              <c:numCache>
                <c:formatCode>0.00%</c:formatCode>
                <c:ptCount val="7"/>
                <c:pt idx="0">
                  <c:v>0.66700000000000004</c:v>
                </c:pt>
                <c:pt idx="1">
                  <c:v>0.20300000000000001</c:v>
                </c:pt>
                <c:pt idx="2">
                  <c:v>8.6999999999999994E-2</c:v>
                </c:pt>
                <c:pt idx="3">
                  <c:v>2.9000000000000001E-2</c:v>
                </c:pt>
                <c:pt idx="4">
                  <c:v>1.4E-2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5"/>
        <c:gapDepth val="55"/>
        <c:shape val="box"/>
        <c:axId val="337879424"/>
        <c:axId val="337962496"/>
        <c:axId val="0"/>
      </c:bar3DChart>
      <c:catAx>
        <c:axId val="337879424"/>
        <c:scaling>
          <c:orientation val="minMax"/>
        </c:scaling>
        <c:delete val="0"/>
        <c:axPos val="b"/>
        <c:majorTickMark val="none"/>
        <c:minorTickMark val="none"/>
        <c:tickLblPos val="nextTo"/>
        <c:crossAx val="337962496"/>
        <c:crosses val="autoZero"/>
        <c:auto val="1"/>
        <c:lblAlgn val="ctr"/>
        <c:lblOffset val="100"/>
        <c:noMultiLvlLbl val="0"/>
      </c:catAx>
      <c:valAx>
        <c:axId val="337962496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337879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8"/>
    </mc:Choice>
    <mc:Fallback>
      <c:style val="48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Comparing the sizes of rests and rest seats of mandibular arch after adjustment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Equal size with rest seats</c:v>
                </c:pt>
                <c:pt idx="1">
                  <c:v>Smaller than rest seats </c:v>
                </c:pt>
                <c:pt idx="2">
                  <c:v>Larger than rest seats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 formatCode="0%">
                  <c:v>0.7</c:v>
                </c:pt>
                <c:pt idx="1">
                  <c:v>0.223</c:v>
                </c:pt>
                <c:pt idx="2">
                  <c:v>7.6999999999999999E-2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1838464"/>
        <c:axId val="381840000"/>
        <c:axId val="0"/>
      </c:bar3DChart>
      <c:catAx>
        <c:axId val="381838464"/>
        <c:scaling>
          <c:orientation val="minMax"/>
        </c:scaling>
        <c:delete val="0"/>
        <c:axPos val="b"/>
        <c:majorTickMark val="out"/>
        <c:minorTickMark val="none"/>
        <c:tickLblPos val="nextTo"/>
        <c:crossAx val="381840000"/>
        <c:crosses val="autoZero"/>
        <c:auto val="1"/>
        <c:lblAlgn val="ctr"/>
        <c:lblOffset val="100"/>
        <c:noMultiLvlLbl val="0"/>
      </c:catAx>
      <c:valAx>
        <c:axId val="3818400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1838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619969378827649E-2"/>
          <c:y val="6.3898887639045124E-2"/>
          <c:w val="0.78827427821522311"/>
          <c:h val="0.8565310586176727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The frequency of maxillary arch frameworks with various degrees of retention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Proper retention</c:v>
                </c:pt>
                <c:pt idx="1">
                  <c:v>Weak retention</c:v>
                </c:pt>
                <c:pt idx="2">
                  <c:v>Strong retention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 formatCode="0%">
                  <c:v>0.58799999999999997</c:v>
                </c:pt>
                <c:pt idx="1">
                  <c:v>0.35289999999999999</c:v>
                </c:pt>
                <c:pt idx="2">
                  <c:v>5.91E-2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300992"/>
        <c:axId val="137310976"/>
        <c:axId val="0"/>
      </c:bar3DChart>
      <c:catAx>
        <c:axId val="1373009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7310976"/>
        <c:crosses val="autoZero"/>
        <c:auto val="1"/>
        <c:lblAlgn val="ctr"/>
        <c:lblOffset val="100"/>
        <c:noMultiLvlLbl val="0"/>
      </c:catAx>
      <c:valAx>
        <c:axId val="1373109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7300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5"/>
    </mc:Choice>
    <mc:Fallback>
      <c:style val="45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Stability of maxillary arch frameworks after adjustment 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Appropriate stability on 3 vertexes</c:v>
                </c:pt>
                <c:pt idx="1">
                  <c:v>Inappropriate stability on 3 vertexes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0.64710000000000001</c:v>
                </c:pt>
                <c:pt idx="1">
                  <c:v>0.35289999999999999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381376"/>
        <c:axId val="137382912"/>
        <c:axId val="0"/>
      </c:bar3DChart>
      <c:catAx>
        <c:axId val="137381376"/>
        <c:scaling>
          <c:orientation val="minMax"/>
        </c:scaling>
        <c:delete val="0"/>
        <c:axPos val="b"/>
        <c:majorTickMark val="out"/>
        <c:minorTickMark val="none"/>
        <c:tickLblPos val="nextTo"/>
        <c:crossAx val="137382912"/>
        <c:crosses val="autoZero"/>
        <c:auto val="1"/>
        <c:lblAlgn val="ctr"/>
        <c:lblOffset val="100"/>
        <c:noMultiLvlLbl val="0"/>
      </c:catAx>
      <c:valAx>
        <c:axId val="13738291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7381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of maxillary arch frameworks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Proper support</c:v>
                </c:pt>
                <c:pt idx="1">
                  <c:v>Improper support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0.82199999999999995</c:v>
                </c:pt>
                <c:pt idx="1">
                  <c:v>0.11799999999999999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4445184"/>
        <c:axId val="74446720"/>
        <c:axId val="0"/>
      </c:bar3DChart>
      <c:catAx>
        <c:axId val="74445184"/>
        <c:scaling>
          <c:orientation val="minMax"/>
        </c:scaling>
        <c:delete val="0"/>
        <c:axPos val="b"/>
        <c:majorTickMark val="out"/>
        <c:minorTickMark val="none"/>
        <c:tickLblPos val="nextTo"/>
        <c:crossAx val="74446720"/>
        <c:crosses val="autoZero"/>
        <c:auto val="1"/>
        <c:lblAlgn val="ctr"/>
        <c:lblOffset val="100"/>
        <c:noMultiLvlLbl val="0"/>
      </c:catAx>
      <c:valAx>
        <c:axId val="7444672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74445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8"/>
    </mc:Choice>
    <mc:Fallback>
      <c:style val="48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Comparing the sizes of rests and rest seats of maxillary arch after adjustment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Equal size with rest seats </c:v>
                </c:pt>
                <c:pt idx="1">
                  <c:v>Smaller than rest seats </c:v>
                </c:pt>
                <c:pt idx="2">
                  <c:v>Larger than rest seats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0.71099999999999997</c:v>
                </c:pt>
                <c:pt idx="1">
                  <c:v>0.17100000000000001</c:v>
                </c:pt>
                <c:pt idx="2">
                  <c:v>0.1187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46012672"/>
        <c:axId val="346108672"/>
        <c:axId val="0"/>
      </c:bar3DChart>
      <c:catAx>
        <c:axId val="346012672"/>
        <c:scaling>
          <c:orientation val="minMax"/>
        </c:scaling>
        <c:delete val="0"/>
        <c:axPos val="b"/>
        <c:majorTickMark val="out"/>
        <c:minorTickMark val="none"/>
        <c:tickLblPos val="nextTo"/>
        <c:crossAx val="346108672"/>
        <c:crosses val="autoZero"/>
        <c:auto val="1"/>
        <c:lblAlgn val="ctr"/>
        <c:lblOffset val="100"/>
        <c:noMultiLvlLbl val="0"/>
      </c:catAx>
      <c:valAx>
        <c:axId val="34610867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346012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4"/>
    </mc:Choice>
    <mc:Fallback>
      <c:style val="44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The frequecy of different types of clasps used for mandibular arch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Simple circular</c:v>
                </c:pt>
                <c:pt idx="1">
                  <c:v>Conventional bar type</c:v>
                </c:pt>
                <c:pt idx="2">
                  <c:v>Wrought wire</c:v>
                </c:pt>
                <c:pt idx="3">
                  <c:v>RPI</c:v>
                </c:pt>
                <c:pt idx="4">
                  <c:v>Embrasure</c:v>
                </c:pt>
                <c:pt idx="5">
                  <c:v>Ring 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0.45600000000000002</c:v>
                </c:pt>
                <c:pt idx="1">
                  <c:v>0.27900000000000003</c:v>
                </c:pt>
                <c:pt idx="2">
                  <c:v>0.10299999999999999</c:v>
                </c:pt>
                <c:pt idx="3">
                  <c:v>0.10299999999999999</c:v>
                </c:pt>
                <c:pt idx="4">
                  <c:v>5.8999999999999997E-2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46118016"/>
        <c:axId val="346119552"/>
        <c:axId val="0"/>
      </c:bar3DChart>
      <c:catAx>
        <c:axId val="346118016"/>
        <c:scaling>
          <c:orientation val="minMax"/>
        </c:scaling>
        <c:delete val="0"/>
        <c:axPos val="b"/>
        <c:majorTickMark val="out"/>
        <c:minorTickMark val="none"/>
        <c:tickLblPos val="nextTo"/>
        <c:crossAx val="346119552"/>
        <c:crosses val="autoZero"/>
        <c:auto val="1"/>
        <c:lblAlgn val="ctr"/>
        <c:lblOffset val="100"/>
        <c:noMultiLvlLbl val="0"/>
      </c:catAx>
      <c:valAx>
        <c:axId val="34611955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346118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The frequncy of mandibular arch frameworks with various degrees of retention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Proper retention</c:v>
                </c:pt>
                <c:pt idx="1">
                  <c:v>Weak retention</c:v>
                </c:pt>
                <c:pt idx="2">
                  <c:v>Strong retention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0.63300000000000001</c:v>
                </c:pt>
                <c:pt idx="1">
                  <c:v>0.318</c:v>
                </c:pt>
                <c:pt idx="2">
                  <c:v>4.5999999999999999E-2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1938048"/>
        <c:axId val="371939584"/>
        <c:axId val="0"/>
      </c:bar3DChart>
      <c:catAx>
        <c:axId val="371938048"/>
        <c:scaling>
          <c:orientation val="minMax"/>
        </c:scaling>
        <c:delete val="0"/>
        <c:axPos val="b"/>
        <c:majorTickMark val="out"/>
        <c:minorTickMark val="none"/>
        <c:tickLblPos val="nextTo"/>
        <c:crossAx val="371939584"/>
        <c:crosses val="autoZero"/>
        <c:auto val="1"/>
        <c:lblAlgn val="ctr"/>
        <c:lblOffset val="100"/>
        <c:noMultiLvlLbl val="0"/>
      </c:catAx>
      <c:valAx>
        <c:axId val="37193958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371938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of mandibular frameworks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Proper support </c:v>
                </c:pt>
                <c:pt idx="1">
                  <c:v>Improper support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0.72699999999999998</c:v>
                </c:pt>
                <c:pt idx="1">
                  <c:v>0.27350000000000002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145728"/>
        <c:axId val="345949312"/>
        <c:axId val="0"/>
      </c:bar3DChart>
      <c:catAx>
        <c:axId val="137145728"/>
        <c:scaling>
          <c:orientation val="minMax"/>
        </c:scaling>
        <c:delete val="0"/>
        <c:axPos val="b"/>
        <c:majorTickMark val="out"/>
        <c:minorTickMark val="none"/>
        <c:tickLblPos val="nextTo"/>
        <c:crossAx val="345949312"/>
        <c:crosses val="autoZero"/>
        <c:auto val="1"/>
        <c:lblAlgn val="ctr"/>
        <c:lblOffset val="100"/>
        <c:noMultiLvlLbl val="0"/>
      </c:catAx>
      <c:valAx>
        <c:axId val="34594931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7145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5"/>
    </mc:Choice>
    <mc:Fallback>
      <c:style val="45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Stability of mandibular arch frameworks after adjustment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Appropriate stability on 3 vertexes </c:v>
                </c:pt>
                <c:pt idx="1">
                  <c:v>Inappropriate stability on 3 vertexes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0.54500000000000004</c:v>
                </c:pt>
                <c:pt idx="1">
                  <c:v>0.45500000000000002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1618432"/>
        <c:axId val="381632512"/>
        <c:axId val="0"/>
      </c:bar3DChart>
      <c:catAx>
        <c:axId val="381618432"/>
        <c:scaling>
          <c:orientation val="minMax"/>
        </c:scaling>
        <c:delete val="0"/>
        <c:axPos val="b"/>
        <c:majorTickMark val="out"/>
        <c:minorTickMark val="none"/>
        <c:tickLblPos val="nextTo"/>
        <c:crossAx val="381632512"/>
        <c:crosses val="autoZero"/>
        <c:auto val="1"/>
        <c:lblAlgn val="ctr"/>
        <c:lblOffset val="100"/>
        <c:noMultiLvlLbl val="0"/>
      </c:catAx>
      <c:valAx>
        <c:axId val="38163251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381618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elmira</cp:lastModifiedBy>
  <cp:revision>12</cp:revision>
  <dcterms:created xsi:type="dcterms:W3CDTF">2014-01-27T16:31:00Z</dcterms:created>
  <dcterms:modified xsi:type="dcterms:W3CDTF">2014-01-27T19:35:00Z</dcterms:modified>
</cp:coreProperties>
</file>