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5E15" w:rsidRPr="003D3F1C" w:rsidRDefault="00285E15" w:rsidP="000B709D">
      <w:pPr>
        <w:spacing w:line="480" w:lineRule="auto"/>
        <w:contextualSpacing/>
        <w:jc w:val="both"/>
        <w:rPr>
          <w:rFonts w:ascii="Times New Roman" w:hAnsi="Times New Roman"/>
          <w:b/>
          <w:bCs/>
          <w:sz w:val="24"/>
          <w:szCs w:val="24"/>
        </w:rPr>
      </w:pPr>
      <w:r w:rsidRPr="003A183E">
        <w:rPr>
          <w:rFonts w:ascii="Times New Roman" w:hAnsi="Times New Roman"/>
          <w:b/>
          <w:bCs/>
          <w:sz w:val="24"/>
          <w:szCs w:val="24"/>
        </w:rPr>
        <w:t xml:space="preserve">Title: </w:t>
      </w:r>
      <w:r w:rsidRPr="003E5E19">
        <w:rPr>
          <w:rFonts w:ascii="Times New Roman" w:eastAsia="Calibri" w:hAnsi="Times New Roman" w:cs="Times New Roman"/>
          <w:b/>
          <w:bCs/>
          <w:sz w:val="24"/>
          <w:szCs w:val="24"/>
        </w:rPr>
        <w:t>Comparison of</w:t>
      </w:r>
      <w:r w:rsidRPr="004D1F14">
        <w:rPr>
          <w:rFonts w:ascii="Times New Roman" w:hAnsi="Times New Roman"/>
          <w:b/>
          <w:bCs/>
          <w:sz w:val="24"/>
          <w:szCs w:val="24"/>
        </w:rPr>
        <w:t xml:space="preserve"> prognosis in patients with liver cirrhosis </w:t>
      </w:r>
      <w:r w:rsidRPr="003E5E19">
        <w:rPr>
          <w:rFonts w:ascii="Times New Roman" w:eastAsia="Calibri" w:hAnsi="Times New Roman" w:cs="Times New Roman"/>
          <w:b/>
          <w:bCs/>
          <w:sz w:val="24"/>
          <w:szCs w:val="24"/>
        </w:rPr>
        <w:t xml:space="preserve">and its correlation with </w:t>
      </w:r>
      <w:r>
        <w:rPr>
          <w:rFonts w:ascii="Times New Roman" w:hAnsi="Times New Roman"/>
          <w:b/>
          <w:bCs/>
          <w:sz w:val="24"/>
          <w:szCs w:val="24"/>
        </w:rPr>
        <w:t>t</w:t>
      </w:r>
      <w:r w:rsidRPr="004D1F14">
        <w:rPr>
          <w:rFonts w:ascii="Times New Roman" w:hAnsi="Times New Roman"/>
          <w:b/>
          <w:bCs/>
          <w:sz w:val="24"/>
          <w:szCs w:val="24"/>
        </w:rPr>
        <w:t>he Model for the End-Stage Liver Disease</w:t>
      </w:r>
      <w:r w:rsidR="00E600E0">
        <w:rPr>
          <w:rFonts w:ascii="Times New Roman" w:hAnsi="Times New Roman"/>
          <w:b/>
          <w:bCs/>
          <w:sz w:val="24"/>
          <w:szCs w:val="24"/>
        </w:rPr>
        <w:t xml:space="preserve"> </w:t>
      </w:r>
      <w:r w:rsidRPr="003E5E19">
        <w:rPr>
          <w:rFonts w:ascii="Times New Roman" w:eastAsia="Calibri" w:hAnsi="Times New Roman" w:cs="Times New Roman"/>
          <w:b/>
          <w:bCs/>
          <w:sz w:val="24"/>
          <w:szCs w:val="24"/>
        </w:rPr>
        <w:t xml:space="preserve">and </w:t>
      </w:r>
      <w:r w:rsidRPr="004D1F14">
        <w:rPr>
          <w:rFonts w:ascii="Times New Roman" w:hAnsi="Times New Roman"/>
          <w:b/>
          <w:bCs/>
          <w:sz w:val="24"/>
          <w:szCs w:val="24"/>
        </w:rPr>
        <w:t xml:space="preserve">Child-Pugh </w:t>
      </w:r>
      <w:r w:rsidRPr="003E5E19">
        <w:rPr>
          <w:rFonts w:ascii="Times New Roman" w:eastAsia="Calibri" w:hAnsi="Times New Roman" w:cs="Times New Roman"/>
          <w:b/>
          <w:bCs/>
          <w:sz w:val="24"/>
          <w:szCs w:val="24"/>
        </w:rPr>
        <w:t xml:space="preserve">score in two groups of esophageal and gastric variceal bleeding </w:t>
      </w:r>
    </w:p>
    <w:p w:rsidR="00285E15" w:rsidRPr="003A183E" w:rsidRDefault="00285E15" w:rsidP="008A5373">
      <w:pPr>
        <w:pStyle w:val="NormalWeb"/>
        <w:bidi w:val="0"/>
        <w:spacing w:before="0" w:after="0"/>
        <w:jc w:val="both"/>
        <w:rPr>
          <w:rFonts w:ascii="Arial" w:hAnsi="Arial" w:cs="Arial"/>
          <w:i/>
          <w:iCs/>
          <w:sz w:val="16"/>
          <w:szCs w:val="16"/>
        </w:rPr>
      </w:pPr>
      <w:r w:rsidRPr="003A183E">
        <w:rPr>
          <w:rFonts w:ascii="Arial" w:hAnsi="Arial" w:cs="Arial"/>
          <w:b/>
          <w:bCs/>
          <w:sz w:val="18"/>
          <w:szCs w:val="18"/>
        </w:rPr>
        <w:t xml:space="preserve">1- </w:t>
      </w:r>
      <w:r>
        <w:rPr>
          <w:rFonts w:ascii="Arial" w:hAnsi="Arial" w:cs="Arial"/>
          <w:b/>
          <w:bCs/>
          <w:sz w:val="18"/>
          <w:szCs w:val="18"/>
        </w:rPr>
        <w:t>Seyedeh Masoumeh Pashai</w:t>
      </w:r>
      <w:r w:rsidRPr="003A183E">
        <w:rPr>
          <w:rFonts w:ascii="Arial" w:hAnsi="Arial" w:cs="Arial"/>
          <w:b/>
          <w:bCs/>
          <w:sz w:val="18"/>
          <w:szCs w:val="18"/>
          <w:vertAlign w:val="superscript"/>
        </w:rPr>
        <w:t xml:space="preserve"> </w:t>
      </w:r>
      <w:r w:rsidRPr="003A183E">
        <w:rPr>
          <w:rFonts w:ascii="Arial" w:hAnsi="Arial" w:cs="Arial"/>
          <w:i/>
          <w:iCs/>
          <w:sz w:val="16"/>
          <w:szCs w:val="16"/>
        </w:rPr>
        <w:t xml:space="preserve">MD, </w:t>
      </w:r>
    </w:p>
    <w:p w:rsidR="00285E15" w:rsidRDefault="00285E15" w:rsidP="008A5373">
      <w:pPr>
        <w:pStyle w:val="NormalWeb"/>
        <w:bidi w:val="0"/>
        <w:spacing w:before="0" w:after="0"/>
        <w:jc w:val="both"/>
        <w:rPr>
          <w:rFonts w:ascii="Arial" w:hAnsi="Arial" w:cs="Arial"/>
          <w:i/>
          <w:iCs/>
          <w:sz w:val="16"/>
          <w:szCs w:val="16"/>
        </w:rPr>
      </w:pPr>
      <w:r w:rsidRPr="003A183E">
        <w:rPr>
          <w:rFonts w:ascii="Arial" w:hAnsi="Arial" w:cs="Arial"/>
          <w:i/>
          <w:iCs/>
          <w:sz w:val="16"/>
          <w:szCs w:val="16"/>
        </w:rPr>
        <w:t xml:space="preserve">Department of </w:t>
      </w:r>
      <w:r>
        <w:rPr>
          <w:rFonts w:ascii="Arial" w:hAnsi="Arial" w:cs="Arial"/>
          <w:i/>
          <w:iCs/>
          <w:sz w:val="16"/>
          <w:szCs w:val="16"/>
        </w:rPr>
        <w:t>Emergency Medicine</w:t>
      </w:r>
      <w:r w:rsidRPr="003A183E">
        <w:rPr>
          <w:rFonts w:ascii="Arial" w:hAnsi="Arial" w:cs="Arial"/>
          <w:i/>
          <w:iCs/>
          <w:sz w:val="16"/>
          <w:szCs w:val="16"/>
        </w:rPr>
        <w:t xml:space="preserve">, Imam Reza Hospital, Mashhad University of Medical Sciences, Mashhad, Iran. </w:t>
      </w:r>
    </w:p>
    <w:p w:rsidR="007D5616" w:rsidRPr="003A183E" w:rsidRDefault="008200FD" w:rsidP="008200FD">
      <w:pPr>
        <w:pStyle w:val="NormalWeb"/>
        <w:bidi w:val="0"/>
        <w:spacing w:before="0" w:after="0"/>
        <w:jc w:val="both"/>
        <w:rPr>
          <w:rFonts w:ascii="Arial" w:hAnsi="Arial" w:cs="Arial"/>
          <w:i/>
          <w:iCs/>
          <w:sz w:val="16"/>
          <w:szCs w:val="16"/>
        </w:rPr>
      </w:pPr>
      <w:r w:rsidRPr="008200FD">
        <w:rPr>
          <w:rFonts w:ascii="Arial" w:hAnsi="Arial" w:cs="Arial"/>
          <w:i/>
          <w:iCs/>
          <w:sz w:val="16"/>
          <w:szCs w:val="16"/>
          <w:highlight w:val="yellow"/>
        </w:rPr>
        <w:t>Student Research Committee, School of medicine, Mashhad University of Medical Sciences, Iran</w:t>
      </w:r>
    </w:p>
    <w:p w:rsidR="00285E15" w:rsidRPr="003A183E" w:rsidRDefault="00285E15" w:rsidP="008A5373">
      <w:pPr>
        <w:pStyle w:val="NormalWeb"/>
        <w:bidi w:val="0"/>
        <w:spacing w:before="0" w:after="0"/>
        <w:jc w:val="both"/>
        <w:rPr>
          <w:rFonts w:ascii="Arial" w:hAnsi="Arial" w:cs="Arial"/>
          <w:i/>
          <w:iCs/>
          <w:sz w:val="16"/>
          <w:szCs w:val="16"/>
        </w:rPr>
      </w:pPr>
      <w:r w:rsidRPr="003A183E">
        <w:rPr>
          <w:rFonts w:ascii="Arial" w:hAnsi="Arial" w:cs="Arial"/>
          <w:i/>
          <w:iCs/>
          <w:sz w:val="16"/>
          <w:szCs w:val="16"/>
        </w:rPr>
        <w:t>Tel: +985118525311</w:t>
      </w:r>
    </w:p>
    <w:p w:rsidR="00285E15" w:rsidRPr="00782C9C" w:rsidRDefault="00285E15" w:rsidP="008A5373">
      <w:pPr>
        <w:pStyle w:val="NormalWeb"/>
        <w:bidi w:val="0"/>
        <w:spacing w:before="0" w:after="0"/>
        <w:jc w:val="both"/>
        <w:rPr>
          <w:rFonts w:ascii="Arial" w:hAnsi="Arial" w:cs="Arial"/>
          <w:i/>
          <w:iCs/>
          <w:sz w:val="16"/>
          <w:szCs w:val="16"/>
        </w:rPr>
      </w:pPr>
      <w:r w:rsidRPr="003A183E">
        <w:rPr>
          <w:rFonts w:ascii="Arial" w:hAnsi="Arial" w:cs="Arial"/>
          <w:i/>
          <w:iCs/>
          <w:sz w:val="16"/>
          <w:szCs w:val="16"/>
        </w:rPr>
        <w:t xml:space="preserve">E-mail: </w:t>
      </w:r>
      <w:hyperlink r:id="rId4" w:history="1">
        <w:r w:rsidRPr="00782C9C">
          <w:rPr>
            <w:rFonts w:ascii="Arial" w:hAnsi="Arial" w:cs="Arial"/>
            <w:i/>
            <w:iCs/>
            <w:sz w:val="16"/>
            <w:szCs w:val="16"/>
          </w:rPr>
          <w:t>sh_pa_me@yahoo.com</w:t>
        </w:r>
      </w:hyperlink>
    </w:p>
    <w:p w:rsidR="00285E15" w:rsidRPr="003A183E" w:rsidRDefault="00285E15" w:rsidP="008A5373">
      <w:pPr>
        <w:pStyle w:val="NormalWeb"/>
        <w:bidi w:val="0"/>
        <w:spacing w:before="0" w:after="0"/>
        <w:jc w:val="both"/>
        <w:rPr>
          <w:rFonts w:ascii="Arial" w:hAnsi="Arial" w:cs="Arial"/>
          <w:i/>
          <w:iCs/>
          <w:sz w:val="16"/>
          <w:szCs w:val="16"/>
        </w:rPr>
      </w:pPr>
      <w:r w:rsidRPr="003A183E">
        <w:rPr>
          <w:rFonts w:ascii="Arial" w:hAnsi="Arial" w:cs="Arial"/>
          <w:b/>
          <w:bCs/>
          <w:sz w:val="16"/>
          <w:szCs w:val="16"/>
        </w:rPr>
        <w:t xml:space="preserve">2- </w:t>
      </w:r>
      <w:r>
        <w:rPr>
          <w:rFonts w:ascii="Arial" w:hAnsi="Arial" w:cs="Arial"/>
          <w:b/>
          <w:bCs/>
          <w:sz w:val="16"/>
          <w:szCs w:val="16"/>
        </w:rPr>
        <w:t>Mohsen Ebrahimi,</w:t>
      </w:r>
      <w:r w:rsidRPr="003A183E">
        <w:rPr>
          <w:rFonts w:ascii="Arial" w:hAnsi="Arial" w:cs="Arial"/>
          <w:sz w:val="16"/>
          <w:szCs w:val="16"/>
        </w:rPr>
        <w:t xml:space="preserve"> </w:t>
      </w:r>
    </w:p>
    <w:p w:rsidR="00285E15" w:rsidRPr="003A183E" w:rsidRDefault="00285E15" w:rsidP="008A5373">
      <w:pPr>
        <w:pStyle w:val="NormalWeb"/>
        <w:bidi w:val="0"/>
        <w:spacing w:before="0" w:after="0"/>
        <w:jc w:val="both"/>
        <w:rPr>
          <w:rFonts w:ascii="Arial" w:hAnsi="Arial" w:cs="Arial"/>
          <w:i/>
          <w:iCs/>
          <w:sz w:val="16"/>
          <w:szCs w:val="16"/>
        </w:rPr>
      </w:pPr>
      <w:r w:rsidRPr="003A183E">
        <w:rPr>
          <w:rFonts w:ascii="Arial" w:hAnsi="Arial" w:cs="Arial"/>
          <w:i/>
          <w:iCs/>
          <w:sz w:val="16"/>
          <w:szCs w:val="16"/>
        </w:rPr>
        <w:t xml:space="preserve">Department of </w:t>
      </w:r>
      <w:r>
        <w:rPr>
          <w:rFonts w:ascii="Arial" w:hAnsi="Arial" w:cs="Arial"/>
          <w:i/>
          <w:iCs/>
          <w:sz w:val="16"/>
          <w:szCs w:val="16"/>
        </w:rPr>
        <w:t>Emergency Medicine</w:t>
      </w:r>
      <w:r w:rsidRPr="003A183E">
        <w:rPr>
          <w:rFonts w:ascii="Arial" w:hAnsi="Arial" w:cs="Arial"/>
          <w:i/>
          <w:iCs/>
          <w:sz w:val="16"/>
          <w:szCs w:val="16"/>
        </w:rPr>
        <w:t xml:space="preserve">, Imam Reza Hospital, Mashhad University of Medical Sciences, Mashhad, Iran. </w:t>
      </w:r>
    </w:p>
    <w:p w:rsidR="00285E15" w:rsidRDefault="00285E15" w:rsidP="008A5373">
      <w:pPr>
        <w:pStyle w:val="NormalWeb"/>
        <w:bidi w:val="0"/>
        <w:spacing w:before="0" w:after="0"/>
        <w:jc w:val="both"/>
      </w:pPr>
      <w:r w:rsidRPr="003A183E">
        <w:rPr>
          <w:rFonts w:ascii="Arial" w:hAnsi="Arial" w:cs="Arial"/>
          <w:i/>
          <w:iCs/>
          <w:sz w:val="16"/>
          <w:szCs w:val="16"/>
        </w:rPr>
        <w:t>E-mail:</w:t>
      </w:r>
      <w:r w:rsidRPr="003E5E19">
        <w:t xml:space="preserve"> </w:t>
      </w:r>
      <w:r w:rsidRPr="003E5E19">
        <w:rPr>
          <w:rFonts w:ascii="Arial" w:hAnsi="Arial" w:cs="Arial"/>
          <w:i/>
          <w:iCs/>
          <w:sz w:val="16"/>
          <w:szCs w:val="16"/>
        </w:rPr>
        <w:t>EbrahimiMN@mums.ac.ir</w:t>
      </w:r>
    </w:p>
    <w:p w:rsidR="00285E15" w:rsidRPr="003A183E" w:rsidRDefault="00285E15" w:rsidP="008A5373">
      <w:pPr>
        <w:pStyle w:val="NormalWeb"/>
        <w:bidi w:val="0"/>
        <w:spacing w:before="0" w:after="0"/>
        <w:jc w:val="both"/>
        <w:rPr>
          <w:rFonts w:ascii="Arial" w:hAnsi="Arial" w:cs="Arial"/>
          <w:i/>
          <w:iCs/>
          <w:sz w:val="16"/>
          <w:szCs w:val="16"/>
        </w:rPr>
      </w:pPr>
      <w:r w:rsidRPr="003A183E">
        <w:rPr>
          <w:rFonts w:ascii="Arial" w:hAnsi="Arial" w:cs="Arial"/>
          <w:b/>
          <w:bCs/>
          <w:sz w:val="18"/>
          <w:szCs w:val="18"/>
        </w:rPr>
        <w:t xml:space="preserve">3- </w:t>
      </w:r>
      <w:r>
        <w:rPr>
          <w:rFonts w:ascii="Arial" w:hAnsi="Arial" w:cs="Arial"/>
          <w:b/>
          <w:bCs/>
          <w:sz w:val="18"/>
          <w:szCs w:val="18"/>
        </w:rPr>
        <w:t>Mohammadreza Sheikhian</w:t>
      </w:r>
    </w:p>
    <w:p w:rsidR="00285E15" w:rsidRPr="003A183E" w:rsidRDefault="00285E15" w:rsidP="008A5373">
      <w:pPr>
        <w:pStyle w:val="NormalWeb"/>
        <w:bidi w:val="0"/>
        <w:spacing w:before="0" w:after="0"/>
        <w:jc w:val="both"/>
        <w:rPr>
          <w:rFonts w:ascii="Arial" w:hAnsi="Arial" w:cs="Arial"/>
          <w:i/>
          <w:iCs/>
          <w:sz w:val="16"/>
          <w:szCs w:val="16"/>
        </w:rPr>
      </w:pPr>
      <w:r w:rsidRPr="003A183E">
        <w:rPr>
          <w:rFonts w:ascii="Arial" w:hAnsi="Arial" w:cs="Arial"/>
          <w:i/>
          <w:iCs/>
          <w:sz w:val="16"/>
          <w:szCs w:val="16"/>
        </w:rPr>
        <w:t xml:space="preserve">Department of </w:t>
      </w:r>
      <w:r>
        <w:rPr>
          <w:rFonts w:ascii="Arial" w:hAnsi="Arial" w:cs="Arial"/>
          <w:i/>
          <w:iCs/>
          <w:sz w:val="16"/>
          <w:szCs w:val="16"/>
        </w:rPr>
        <w:t xml:space="preserve"> Internal Medicine</w:t>
      </w:r>
      <w:r w:rsidRPr="003A183E">
        <w:rPr>
          <w:rFonts w:ascii="Arial" w:hAnsi="Arial" w:cs="Arial"/>
          <w:i/>
          <w:iCs/>
          <w:sz w:val="16"/>
          <w:szCs w:val="16"/>
        </w:rPr>
        <w:t xml:space="preserve">, Imam Reza Hospital, Mashhad University of Medical Sciences, Mashhad, Iran. </w:t>
      </w:r>
    </w:p>
    <w:p w:rsidR="00285E15" w:rsidRPr="003A183E" w:rsidRDefault="00285E15" w:rsidP="008A5373">
      <w:pPr>
        <w:pStyle w:val="NormalWeb"/>
        <w:bidi w:val="0"/>
        <w:spacing w:before="0" w:after="0"/>
        <w:jc w:val="both"/>
        <w:rPr>
          <w:rFonts w:ascii="Arial" w:hAnsi="Arial" w:cs="Arial"/>
          <w:i/>
          <w:iCs/>
          <w:sz w:val="16"/>
          <w:szCs w:val="16"/>
        </w:rPr>
      </w:pPr>
      <w:r w:rsidRPr="003A183E">
        <w:rPr>
          <w:rFonts w:ascii="Arial" w:hAnsi="Arial" w:cs="Arial"/>
          <w:i/>
          <w:iCs/>
          <w:sz w:val="16"/>
          <w:szCs w:val="16"/>
        </w:rPr>
        <w:t>Tel: +985118525311</w:t>
      </w:r>
    </w:p>
    <w:p w:rsidR="00285E15" w:rsidRPr="00782C9C" w:rsidRDefault="00285E15" w:rsidP="008A5373">
      <w:pPr>
        <w:pStyle w:val="NormalWeb"/>
        <w:bidi w:val="0"/>
        <w:spacing w:before="0" w:after="0"/>
        <w:jc w:val="both"/>
        <w:rPr>
          <w:rFonts w:ascii="Arial" w:hAnsi="Arial" w:cs="Arial"/>
          <w:i/>
          <w:iCs/>
          <w:sz w:val="16"/>
          <w:szCs w:val="16"/>
        </w:rPr>
      </w:pPr>
      <w:r w:rsidRPr="003A183E">
        <w:rPr>
          <w:rFonts w:ascii="Arial" w:hAnsi="Arial" w:cs="Arial"/>
          <w:i/>
          <w:iCs/>
          <w:sz w:val="16"/>
          <w:szCs w:val="16"/>
        </w:rPr>
        <w:t xml:space="preserve">E-mail: </w:t>
      </w:r>
      <w:hyperlink r:id="rId5" w:history="1">
        <w:r w:rsidRPr="00782C9C">
          <w:rPr>
            <w:rFonts w:ascii="Arial" w:hAnsi="Arial" w:cs="Arial"/>
            <w:i/>
            <w:iCs/>
            <w:sz w:val="16"/>
            <w:szCs w:val="16"/>
          </w:rPr>
          <w:t>Sheikhianmr2@mums.ac.ir</w:t>
        </w:r>
      </w:hyperlink>
    </w:p>
    <w:p w:rsidR="00285E15" w:rsidRDefault="00285E15" w:rsidP="008A5373">
      <w:pPr>
        <w:pStyle w:val="NormalWeb"/>
        <w:bidi w:val="0"/>
        <w:spacing w:before="0" w:after="0"/>
        <w:jc w:val="both"/>
        <w:rPr>
          <w:rFonts w:ascii="Arial" w:hAnsi="Arial" w:cs="Arial"/>
          <w:b/>
          <w:bCs/>
          <w:sz w:val="18"/>
          <w:szCs w:val="18"/>
        </w:rPr>
      </w:pPr>
    </w:p>
    <w:p w:rsidR="00285E15" w:rsidRDefault="00285E15" w:rsidP="008A5373">
      <w:pPr>
        <w:pStyle w:val="NormalWeb"/>
        <w:bidi w:val="0"/>
        <w:spacing w:before="0" w:after="0"/>
        <w:jc w:val="both"/>
        <w:rPr>
          <w:rFonts w:ascii="Arial" w:hAnsi="Arial" w:cs="Arial"/>
          <w:b/>
          <w:bCs/>
          <w:sz w:val="18"/>
          <w:szCs w:val="18"/>
        </w:rPr>
      </w:pPr>
    </w:p>
    <w:p w:rsidR="00285E15" w:rsidRPr="003A183E" w:rsidRDefault="00285E15" w:rsidP="008A5373">
      <w:pPr>
        <w:spacing w:line="480" w:lineRule="auto"/>
        <w:contextualSpacing/>
        <w:jc w:val="both"/>
        <w:rPr>
          <w:rFonts w:ascii="Arial" w:eastAsia="Times New Roman" w:hAnsi="Arial" w:cs="Arial"/>
          <w:b/>
          <w:bCs/>
          <w:sz w:val="18"/>
          <w:szCs w:val="18"/>
        </w:rPr>
      </w:pPr>
      <w:r w:rsidRPr="00285E15">
        <w:rPr>
          <w:rFonts w:ascii="Arial" w:eastAsia="Times New Roman" w:hAnsi="Arial" w:cs="Arial"/>
          <w:b/>
          <w:bCs/>
          <w:sz w:val="18"/>
          <w:szCs w:val="18"/>
        </w:rPr>
        <w:t>Key words</w:t>
      </w:r>
      <w:r>
        <w:rPr>
          <w:rFonts w:ascii="Arial" w:eastAsia="Times New Roman" w:hAnsi="Arial" w:cs="Arial"/>
          <w:b/>
          <w:bCs/>
          <w:sz w:val="18"/>
          <w:szCs w:val="18"/>
        </w:rPr>
        <w:t xml:space="preserve">: </w:t>
      </w:r>
      <w:r w:rsidRPr="00285E15">
        <w:rPr>
          <w:rFonts w:ascii="Arial" w:eastAsia="Times New Roman" w:hAnsi="Arial" w:cs="Arial"/>
          <w:b/>
          <w:bCs/>
          <w:sz w:val="18"/>
          <w:szCs w:val="18"/>
        </w:rPr>
        <w:t>Liver Diseases</w:t>
      </w:r>
      <w:r>
        <w:rPr>
          <w:rFonts w:ascii="Arial" w:eastAsia="Times New Roman" w:hAnsi="Arial" w:cs="Arial"/>
          <w:b/>
          <w:bCs/>
          <w:sz w:val="18"/>
          <w:szCs w:val="18"/>
        </w:rPr>
        <w:t xml:space="preserve">, </w:t>
      </w:r>
      <w:r w:rsidRPr="00285E15">
        <w:rPr>
          <w:rFonts w:ascii="Arial" w:eastAsia="Times New Roman" w:hAnsi="Arial" w:cs="Arial"/>
          <w:b/>
          <w:bCs/>
          <w:sz w:val="18"/>
          <w:szCs w:val="18"/>
        </w:rPr>
        <w:t>Esophageal and Gastric Varices</w:t>
      </w:r>
      <w:r>
        <w:rPr>
          <w:rFonts w:ascii="Arial" w:eastAsia="Times New Roman" w:hAnsi="Arial" w:cs="Arial"/>
          <w:b/>
          <w:bCs/>
          <w:sz w:val="18"/>
          <w:szCs w:val="18"/>
        </w:rPr>
        <w:t xml:space="preserve">, </w:t>
      </w:r>
      <w:r w:rsidR="005A35EB">
        <w:rPr>
          <w:rFonts w:ascii="Arial" w:eastAsia="Times New Roman" w:hAnsi="Arial" w:cs="Arial"/>
          <w:b/>
          <w:bCs/>
          <w:sz w:val="18"/>
          <w:szCs w:val="18"/>
        </w:rPr>
        <w:t>M</w:t>
      </w:r>
      <w:r w:rsidRPr="00285E15">
        <w:rPr>
          <w:rFonts w:ascii="Arial" w:eastAsia="Times New Roman" w:hAnsi="Arial" w:cs="Arial"/>
          <w:b/>
          <w:bCs/>
          <w:sz w:val="18"/>
          <w:szCs w:val="18"/>
        </w:rPr>
        <w:t>ortality</w:t>
      </w:r>
    </w:p>
    <w:p w:rsidR="00285E15" w:rsidRPr="003A183E" w:rsidRDefault="00285E15" w:rsidP="008A5373">
      <w:pPr>
        <w:spacing w:line="480" w:lineRule="auto"/>
        <w:contextualSpacing/>
        <w:jc w:val="both"/>
        <w:rPr>
          <w:rFonts w:ascii="Arial" w:eastAsia="Times New Roman" w:hAnsi="Arial" w:cs="Arial"/>
          <w:b/>
          <w:bCs/>
          <w:sz w:val="18"/>
          <w:szCs w:val="18"/>
        </w:rPr>
      </w:pPr>
      <w:r w:rsidRPr="003A183E">
        <w:rPr>
          <w:rFonts w:ascii="Arial" w:eastAsia="Times New Roman" w:hAnsi="Arial" w:cs="Arial"/>
          <w:b/>
          <w:bCs/>
          <w:sz w:val="18"/>
          <w:szCs w:val="18"/>
        </w:rPr>
        <w:t xml:space="preserve">Running title: </w:t>
      </w:r>
      <w:r w:rsidRPr="007E0D07">
        <w:rPr>
          <w:rFonts w:ascii="Arial" w:eastAsia="Times New Roman" w:hAnsi="Arial" w:cs="Arial"/>
          <w:b/>
          <w:bCs/>
          <w:sz w:val="18"/>
          <w:szCs w:val="18"/>
        </w:rPr>
        <w:t xml:space="preserve">Child-Pugh </w:t>
      </w:r>
      <w:r w:rsidRPr="00114331">
        <w:rPr>
          <w:rFonts w:ascii="Arial" w:eastAsia="Times New Roman" w:hAnsi="Arial" w:cs="Arial"/>
          <w:b/>
          <w:bCs/>
          <w:sz w:val="18"/>
          <w:szCs w:val="18"/>
        </w:rPr>
        <w:t xml:space="preserve">versus </w:t>
      </w:r>
      <w:r>
        <w:rPr>
          <w:rFonts w:ascii="Arial" w:eastAsia="Times New Roman" w:hAnsi="Arial" w:cs="Arial"/>
          <w:b/>
          <w:bCs/>
          <w:sz w:val="18"/>
          <w:szCs w:val="18"/>
        </w:rPr>
        <w:t>MELD score</w:t>
      </w:r>
      <w:r w:rsidRPr="00665B6F">
        <w:rPr>
          <w:rFonts w:ascii="Arial" w:eastAsia="Times New Roman" w:hAnsi="Arial" w:cs="Arial"/>
          <w:b/>
          <w:bCs/>
          <w:sz w:val="18"/>
          <w:szCs w:val="18"/>
        </w:rPr>
        <w:t xml:space="preserve"> </w:t>
      </w:r>
      <w:r w:rsidRPr="007E0D07">
        <w:rPr>
          <w:rFonts w:ascii="Arial" w:eastAsia="Times New Roman" w:hAnsi="Arial" w:cs="Arial"/>
          <w:b/>
          <w:bCs/>
          <w:sz w:val="18"/>
          <w:szCs w:val="18"/>
        </w:rPr>
        <w:t>in two groups of esophageal and gastric variceal bleeding</w:t>
      </w:r>
    </w:p>
    <w:p w:rsidR="00285E15" w:rsidRDefault="00285E15" w:rsidP="008A5373">
      <w:pPr>
        <w:spacing w:line="480" w:lineRule="auto"/>
        <w:contextualSpacing/>
        <w:jc w:val="both"/>
        <w:rPr>
          <w:rFonts w:ascii="Arial" w:eastAsia="Times New Roman" w:hAnsi="Arial"/>
          <w:b/>
          <w:bCs/>
          <w:sz w:val="18"/>
          <w:szCs w:val="18"/>
        </w:rPr>
      </w:pPr>
      <w:r w:rsidRPr="00A51710">
        <w:rPr>
          <w:rFonts w:ascii="Arial" w:eastAsia="Times New Roman" w:hAnsi="Arial"/>
          <w:b/>
          <w:bCs/>
          <w:sz w:val="18"/>
          <w:szCs w:val="18"/>
        </w:rPr>
        <w:t xml:space="preserve">Support: </w:t>
      </w:r>
      <w:r w:rsidRPr="00AD14FB">
        <w:rPr>
          <w:rFonts w:ascii="Arial" w:eastAsia="Times New Roman" w:hAnsi="Arial"/>
          <w:b/>
          <w:bCs/>
          <w:sz w:val="18"/>
          <w:szCs w:val="18"/>
        </w:rPr>
        <w:t>Mashhad University of Medical Sciences</w:t>
      </w:r>
    </w:p>
    <w:p w:rsidR="00285E15" w:rsidRPr="00A51710" w:rsidRDefault="00285E15" w:rsidP="008A5373">
      <w:pPr>
        <w:spacing w:line="480" w:lineRule="auto"/>
        <w:contextualSpacing/>
        <w:jc w:val="both"/>
        <w:rPr>
          <w:rFonts w:ascii="Arial" w:eastAsia="Times New Roman" w:hAnsi="Arial"/>
          <w:b/>
          <w:bCs/>
          <w:sz w:val="18"/>
          <w:szCs w:val="18"/>
        </w:rPr>
      </w:pPr>
      <w:r w:rsidRPr="00A51710">
        <w:rPr>
          <w:rFonts w:ascii="Arial" w:eastAsia="Times New Roman" w:hAnsi="Arial"/>
          <w:b/>
          <w:bCs/>
          <w:sz w:val="18"/>
          <w:szCs w:val="18"/>
        </w:rPr>
        <w:t>Corresponding author</w:t>
      </w:r>
      <w:r w:rsidR="007A1A81">
        <w:rPr>
          <w:rFonts w:ascii="Arial" w:eastAsia="Times New Roman" w:hAnsi="Arial"/>
          <w:b/>
          <w:bCs/>
          <w:sz w:val="18"/>
          <w:szCs w:val="18"/>
        </w:rPr>
        <w:t>:</w:t>
      </w:r>
      <w:r w:rsidRPr="003E5E19">
        <w:rPr>
          <w:rFonts w:ascii="Arial" w:hAnsi="Arial" w:cs="Arial"/>
          <w:b/>
          <w:bCs/>
          <w:sz w:val="18"/>
          <w:szCs w:val="18"/>
        </w:rPr>
        <w:t xml:space="preserve"> </w:t>
      </w:r>
      <w:r>
        <w:rPr>
          <w:rFonts w:ascii="Arial" w:hAnsi="Arial" w:cs="Arial"/>
          <w:b/>
          <w:bCs/>
          <w:sz w:val="18"/>
          <w:szCs w:val="18"/>
        </w:rPr>
        <w:t>Mohammadreza Sheikhian</w:t>
      </w:r>
      <w:r w:rsidRPr="00A51710">
        <w:rPr>
          <w:rFonts w:ascii="Arial" w:eastAsia="Times New Roman" w:hAnsi="Arial"/>
          <w:sz w:val="18"/>
          <w:szCs w:val="18"/>
        </w:rPr>
        <w:t xml:space="preserve">.MD, </w:t>
      </w:r>
    </w:p>
    <w:p w:rsidR="00285E15" w:rsidRPr="00A51710" w:rsidRDefault="00285E15" w:rsidP="00057B35">
      <w:pPr>
        <w:pStyle w:val="NormalWeb"/>
        <w:bidi w:val="0"/>
        <w:spacing w:before="0" w:after="0"/>
        <w:jc w:val="both"/>
        <w:rPr>
          <w:rFonts w:ascii="Arial" w:hAnsi="Arial"/>
          <w:b/>
          <w:bCs/>
          <w:sz w:val="18"/>
          <w:szCs w:val="18"/>
        </w:rPr>
      </w:pPr>
      <w:r w:rsidRPr="00A51710">
        <w:rPr>
          <w:rFonts w:ascii="Arial" w:hAnsi="Arial"/>
          <w:b/>
          <w:bCs/>
          <w:sz w:val="18"/>
          <w:szCs w:val="18"/>
        </w:rPr>
        <w:t>Mailing address</w:t>
      </w:r>
      <w:r w:rsidRPr="00FA0048">
        <w:rPr>
          <w:rFonts w:ascii="Arial" w:hAnsi="Arial" w:cs="Arial"/>
          <w:i/>
          <w:iCs/>
          <w:sz w:val="16"/>
          <w:szCs w:val="16"/>
        </w:rPr>
        <w:t xml:space="preserve"> </w:t>
      </w:r>
      <w:r w:rsidRPr="003A183E">
        <w:rPr>
          <w:rFonts w:ascii="Arial" w:hAnsi="Arial" w:cs="Arial"/>
          <w:i/>
          <w:iCs/>
          <w:sz w:val="16"/>
          <w:szCs w:val="16"/>
        </w:rPr>
        <w:t xml:space="preserve">Department of </w:t>
      </w:r>
      <w:r>
        <w:rPr>
          <w:rFonts w:ascii="Arial" w:hAnsi="Arial" w:cs="Arial"/>
          <w:i/>
          <w:iCs/>
          <w:sz w:val="16"/>
          <w:szCs w:val="16"/>
        </w:rPr>
        <w:t>Emergency Medicine</w:t>
      </w:r>
      <w:r w:rsidRPr="003A183E">
        <w:rPr>
          <w:rFonts w:ascii="Arial" w:hAnsi="Arial" w:cs="Arial"/>
          <w:i/>
          <w:iCs/>
          <w:sz w:val="16"/>
          <w:szCs w:val="16"/>
        </w:rPr>
        <w:t xml:space="preserve">, Imam Reza Hospital, Mashhad University of Medical Sciences, Mashhad, Iran. </w:t>
      </w:r>
      <w:r w:rsidRPr="00A51710">
        <w:rPr>
          <w:rFonts w:ascii="Arial" w:hAnsi="Arial"/>
          <w:sz w:val="18"/>
          <w:szCs w:val="18"/>
        </w:rPr>
        <w:t xml:space="preserve"> </w:t>
      </w:r>
      <w:r w:rsidRPr="00A51710">
        <w:rPr>
          <w:rFonts w:ascii="Arial" w:hAnsi="Arial"/>
          <w:b/>
          <w:bCs/>
          <w:sz w:val="18"/>
          <w:szCs w:val="18"/>
        </w:rPr>
        <w:t>Postal code:</w:t>
      </w:r>
      <w:r w:rsidRPr="00A51710">
        <w:rPr>
          <w:rFonts w:ascii="Arial" w:hAnsi="Arial"/>
          <w:sz w:val="18"/>
          <w:szCs w:val="18"/>
        </w:rPr>
        <w:t xml:space="preserve"> 9137913316</w:t>
      </w:r>
      <w:r w:rsidR="00057B35">
        <w:rPr>
          <w:rFonts w:ascii="Arial" w:hAnsi="Arial"/>
          <w:sz w:val="18"/>
          <w:szCs w:val="18"/>
        </w:rPr>
        <w:t xml:space="preserve"> </w:t>
      </w:r>
      <w:r w:rsidRPr="00A51710">
        <w:rPr>
          <w:rFonts w:ascii="Arial" w:hAnsi="Arial"/>
          <w:b/>
          <w:bCs/>
          <w:sz w:val="18"/>
          <w:szCs w:val="18"/>
        </w:rPr>
        <w:t>Tel</w:t>
      </w:r>
      <w:r w:rsidRPr="00A51710">
        <w:rPr>
          <w:rFonts w:ascii="Arial" w:hAnsi="Arial"/>
          <w:sz w:val="18"/>
          <w:szCs w:val="18"/>
        </w:rPr>
        <w:t xml:space="preserve">: (+98)511-852-5209 </w:t>
      </w:r>
      <w:r w:rsidRPr="00A51710">
        <w:rPr>
          <w:rFonts w:ascii="Arial" w:hAnsi="Arial"/>
          <w:b/>
          <w:bCs/>
          <w:sz w:val="18"/>
          <w:szCs w:val="18"/>
        </w:rPr>
        <w:t>Fax:</w:t>
      </w:r>
      <w:r w:rsidRPr="00A51710">
        <w:rPr>
          <w:rFonts w:ascii="Arial" w:hAnsi="Arial"/>
        </w:rPr>
        <w:t xml:space="preserve"> </w:t>
      </w:r>
      <w:r w:rsidRPr="00A51710">
        <w:rPr>
          <w:rFonts w:ascii="Arial" w:hAnsi="Arial"/>
          <w:sz w:val="18"/>
          <w:szCs w:val="18"/>
        </w:rPr>
        <w:t>(+98)511-843-7840</w:t>
      </w:r>
      <w:r w:rsidR="00057B35">
        <w:rPr>
          <w:rFonts w:ascii="Arial" w:hAnsi="Arial"/>
          <w:sz w:val="18"/>
          <w:szCs w:val="18"/>
        </w:rPr>
        <w:t xml:space="preserve"> </w:t>
      </w:r>
      <w:r w:rsidRPr="00A51710">
        <w:rPr>
          <w:rFonts w:ascii="Arial" w:hAnsi="Arial"/>
          <w:b/>
          <w:bCs/>
          <w:sz w:val="18"/>
          <w:szCs w:val="18"/>
        </w:rPr>
        <w:t>E-mail</w:t>
      </w:r>
      <w:r w:rsidRPr="00A51710">
        <w:rPr>
          <w:rFonts w:ascii="Arial" w:hAnsi="Arial"/>
          <w:sz w:val="18"/>
          <w:szCs w:val="18"/>
        </w:rPr>
        <w:t xml:space="preserve">: </w:t>
      </w:r>
      <w:hyperlink r:id="rId6" w:history="1">
        <w:r w:rsidRPr="00782C9C">
          <w:rPr>
            <w:rFonts w:ascii="Arial" w:hAnsi="Arial" w:cs="Arial"/>
            <w:i/>
            <w:iCs/>
            <w:sz w:val="16"/>
            <w:szCs w:val="16"/>
          </w:rPr>
          <w:t>Sheikhianmr2@mums.ac.ir</w:t>
        </w:r>
      </w:hyperlink>
    </w:p>
    <w:p w:rsidR="00057B35" w:rsidRDefault="00057B35" w:rsidP="00057B35">
      <w:pPr>
        <w:spacing w:line="360" w:lineRule="auto"/>
        <w:jc w:val="both"/>
        <w:rPr>
          <w:rFonts w:asciiTheme="majorBidi" w:hAnsiTheme="majorBidi" w:cstheme="majorBidi"/>
          <w:sz w:val="20"/>
          <w:szCs w:val="20"/>
        </w:rPr>
      </w:pPr>
    </w:p>
    <w:p w:rsidR="00057B35" w:rsidRDefault="00057B35" w:rsidP="00057B35">
      <w:pPr>
        <w:spacing w:line="360" w:lineRule="auto"/>
        <w:jc w:val="both"/>
        <w:rPr>
          <w:rFonts w:asciiTheme="majorBidi" w:hAnsiTheme="majorBidi" w:cstheme="majorBidi"/>
          <w:sz w:val="20"/>
          <w:szCs w:val="20"/>
        </w:rPr>
      </w:pPr>
      <w:r w:rsidRPr="00057B35">
        <w:rPr>
          <w:rFonts w:asciiTheme="majorBidi" w:hAnsiTheme="majorBidi" w:cstheme="majorBidi"/>
          <w:sz w:val="20"/>
          <w:szCs w:val="20"/>
        </w:rPr>
        <w:t xml:space="preserve">Word count of the total submission, abstract </w:t>
      </w:r>
      <w:r>
        <w:rPr>
          <w:rFonts w:asciiTheme="majorBidi" w:hAnsiTheme="majorBidi" w:cstheme="majorBidi"/>
          <w:sz w:val="20"/>
          <w:szCs w:val="20"/>
        </w:rPr>
        <w:t xml:space="preserve">(368) </w:t>
      </w:r>
      <w:r w:rsidRPr="00057B35">
        <w:rPr>
          <w:rFonts w:asciiTheme="majorBidi" w:hAnsiTheme="majorBidi" w:cstheme="majorBidi"/>
          <w:sz w:val="20"/>
          <w:szCs w:val="20"/>
        </w:rPr>
        <w:t>and the body</w:t>
      </w:r>
      <w:r>
        <w:rPr>
          <w:rFonts w:asciiTheme="majorBidi" w:hAnsiTheme="majorBidi" w:cstheme="majorBidi"/>
          <w:sz w:val="20"/>
          <w:szCs w:val="20"/>
        </w:rPr>
        <w:t xml:space="preserve"> (1898)</w:t>
      </w:r>
    </w:p>
    <w:p w:rsidR="00057B35" w:rsidRPr="00057B35" w:rsidRDefault="00057B35" w:rsidP="006D52D5">
      <w:pPr>
        <w:spacing w:line="360" w:lineRule="auto"/>
        <w:jc w:val="both"/>
        <w:rPr>
          <w:rFonts w:asciiTheme="majorBidi" w:hAnsiTheme="majorBidi" w:cstheme="majorBidi"/>
          <w:sz w:val="20"/>
          <w:szCs w:val="20"/>
        </w:rPr>
      </w:pPr>
      <w:r w:rsidRPr="00057B35">
        <w:rPr>
          <w:rFonts w:asciiTheme="majorBidi" w:hAnsiTheme="majorBidi" w:cstheme="majorBidi"/>
          <w:sz w:val="20"/>
          <w:szCs w:val="20"/>
        </w:rPr>
        <w:t>Number of Figures</w:t>
      </w:r>
      <w:r w:rsidR="00EC067D">
        <w:rPr>
          <w:rFonts w:asciiTheme="majorBidi" w:hAnsiTheme="majorBidi" w:cstheme="majorBidi"/>
          <w:sz w:val="20"/>
          <w:szCs w:val="20"/>
        </w:rPr>
        <w:t xml:space="preserve"> (</w:t>
      </w:r>
      <w:r w:rsidR="006D52D5">
        <w:rPr>
          <w:rFonts w:asciiTheme="majorBidi" w:hAnsiTheme="majorBidi" w:cstheme="majorBidi"/>
          <w:sz w:val="20"/>
          <w:szCs w:val="20"/>
        </w:rPr>
        <w:t>2</w:t>
      </w:r>
      <w:r w:rsidR="00EC067D">
        <w:rPr>
          <w:rFonts w:asciiTheme="majorBidi" w:hAnsiTheme="majorBidi" w:cstheme="majorBidi"/>
          <w:sz w:val="20"/>
          <w:szCs w:val="20"/>
        </w:rPr>
        <w:t>)</w:t>
      </w:r>
      <w:r w:rsidRPr="00057B35">
        <w:rPr>
          <w:rFonts w:asciiTheme="majorBidi" w:hAnsiTheme="majorBidi" w:cstheme="majorBidi"/>
          <w:sz w:val="20"/>
          <w:szCs w:val="20"/>
        </w:rPr>
        <w:t>, Tables</w:t>
      </w:r>
      <w:r w:rsidR="00EC067D">
        <w:rPr>
          <w:rFonts w:asciiTheme="majorBidi" w:hAnsiTheme="majorBidi" w:cstheme="majorBidi"/>
          <w:sz w:val="20"/>
          <w:szCs w:val="20"/>
        </w:rPr>
        <w:t xml:space="preserve"> (</w:t>
      </w:r>
      <w:r w:rsidR="006D52D5">
        <w:rPr>
          <w:rFonts w:asciiTheme="majorBidi" w:hAnsiTheme="majorBidi" w:cstheme="majorBidi"/>
          <w:sz w:val="20"/>
          <w:szCs w:val="20"/>
        </w:rPr>
        <w:t>3</w:t>
      </w:r>
      <w:r w:rsidR="00EC067D">
        <w:rPr>
          <w:rFonts w:asciiTheme="majorBidi" w:hAnsiTheme="majorBidi" w:cstheme="majorBidi"/>
          <w:sz w:val="20"/>
          <w:szCs w:val="20"/>
        </w:rPr>
        <w:t>)</w:t>
      </w:r>
      <w:r w:rsidRPr="00057B35">
        <w:rPr>
          <w:rFonts w:asciiTheme="majorBidi" w:hAnsiTheme="majorBidi" w:cstheme="majorBidi"/>
          <w:sz w:val="20"/>
          <w:szCs w:val="20"/>
        </w:rPr>
        <w:t>, Illustrations and Graphs</w:t>
      </w:r>
    </w:p>
    <w:p w:rsidR="00BF49C9" w:rsidRPr="00207780" w:rsidRDefault="00285E15" w:rsidP="007A1A81">
      <w:pPr>
        <w:jc w:val="both"/>
        <w:rPr>
          <w:rFonts w:asciiTheme="majorBidi" w:hAnsiTheme="majorBidi" w:cstheme="majorBidi"/>
          <w:sz w:val="32"/>
          <w:szCs w:val="32"/>
        </w:rPr>
      </w:pPr>
      <w:r>
        <w:rPr>
          <w:rFonts w:asciiTheme="majorBidi" w:hAnsiTheme="majorBidi" w:cstheme="majorBidi"/>
          <w:sz w:val="32"/>
          <w:szCs w:val="32"/>
        </w:rPr>
        <w:lastRenderedPageBreak/>
        <w:br w:type="page"/>
      </w:r>
      <w:r w:rsidR="00BF49C9" w:rsidRPr="00207780">
        <w:rPr>
          <w:rFonts w:asciiTheme="majorBidi" w:hAnsiTheme="majorBidi" w:cstheme="majorBidi"/>
          <w:sz w:val="32"/>
          <w:szCs w:val="32"/>
        </w:rPr>
        <w:lastRenderedPageBreak/>
        <w:t>Abstract</w:t>
      </w:r>
    </w:p>
    <w:p w:rsidR="007932E3" w:rsidRPr="00207780" w:rsidRDefault="007932E3" w:rsidP="007932E3">
      <w:pPr>
        <w:spacing w:line="360" w:lineRule="auto"/>
        <w:jc w:val="both"/>
        <w:rPr>
          <w:rFonts w:asciiTheme="majorBidi" w:hAnsiTheme="majorBidi" w:cstheme="majorBidi"/>
          <w:sz w:val="28"/>
          <w:szCs w:val="28"/>
        </w:rPr>
      </w:pPr>
      <w:r w:rsidRPr="00207780">
        <w:rPr>
          <w:rFonts w:asciiTheme="majorBidi" w:hAnsiTheme="majorBidi" w:cstheme="majorBidi"/>
          <w:sz w:val="28"/>
          <w:szCs w:val="28"/>
        </w:rPr>
        <w:t>Introduction</w:t>
      </w:r>
    </w:p>
    <w:p w:rsidR="007932E3" w:rsidRPr="00207780" w:rsidRDefault="007932E3" w:rsidP="007932E3">
      <w:pPr>
        <w:spacing w:line="360" w:lineRule="auto"/>
        <w:jc w:val="both"/>
        <w:rPr>
          <w:rFonts w:asciiTheme="majorBidi" w:hAnsiTheme="majorBidi" w:cstheme="majorBidi"/>
          <w:color w:val="000000"/>
          <w:sz w:val="24"/>
          <w:szCs w:val="24"/>
          <w:shd w:val="clear" w:color="auto" w:fill="FFFFFF"/>
        </w:rPr>
      </w:pPr>
      <w:r w:rsidRPr="00207780">
        <w:rPr>
          <w:rFonts w:asciiTheme="majorBidi" w:hAnsiTheme="majorBidi" w:cstheme="majorBidi"/>
          <w:sz w:val="24"/>
          <w:szCs w:val="24"/>
        </w:rPr>
        <w:t xml:space="preserve">Variceal </w:t>
      </w:r>
      <w:r>
        <w:rPr>
          <w:rFonts w:asciiTheme="majorBidi" w:hAnsiTheme="majorBidi" w:cstheme="majorBidi"/>
          <w:sz w:val="24"/>
          <w:szCs w:val="24"/>
        </w:rPr>
        <w:t>bleeding</w:t>
      </w:r>
      <w:r w:rsidRPr="00207780">
        <w:rPr>
          <w:rFonts w:asciiTheme="majorBidi" w:hAnsiTheme="majorBidi" w:cstheme="majorBidi"/>
          <w:sz w:val="24"/>
          <w:szCs w:val="24"/>
        </w:rPr>
        <w:t xml:space="preserve"> is one of the most serious complications of cirrhosis. Up to now different methods are created </w:t>
      </w:r>
      <w:r>
        <w:rPr>
          <w:rFonts w:asciiTheme="majorBidi" w:hAnsiTheme="majorBidi" w:cstheme="majorBidi"/>
          <w:sz w:val="24"/>
          <w:szCs w:val="24"/>
        </w:rPr>
        <w:t>for</w:t>
      </w:r>
      <w:r w:rsidRPr="00207780">
        <w:rPr>
          <w:rFonts w:asciiTheme="majorBidi" w:hAnsiTheme="majorBidi" w:cstheme="majorBidi"/>
          <w:sz w:val="24"/>
          <w:szCs w:val="24"/>
        </w:rPr>
        <w:t xml:space="preserve"> predict</w:t>
      </w:r>
      <w:r>
        <w:rPr>
          <w:rFonts w:asciiTheme="majorBidi" w:hAnsiTheme="majorBidi" w:cstheme="majorBidi"/>
          <w:sz w:val="24"/>
          <w:szCs w:val="24"/>
        </w:rPr>
        <w:t>ing</w:t>
      </w:r>
      <w:r w:rsidRPr="00207780">
        <w:rPr>
          <w:rFonts w:asciiTheme="majorBidi" w:hAnsiTheme="majorBidi" w:cstheme="majorBidi"/>
          <w:sz w:val="24"/>
          <w:szCs w:val="24"/>
        </w:rPr>
        <w:t xml:space="preserve"> the complications and mortality of cirrhosis. Child-</w:t>
      </w:r>
      <w:r w:rsidRPr="00263FA8">
        <w:rPr>
          <w:rFonts w:asciiTheme="majorBidi" w:eastAsia="Times New Roman" w:hAnsiTheme="majorBidi" w:cstheme="majorBidi"/>
          <w:sz w:val="24"/>
          <w:szCs w:val="24"/>
          <w:lang w:bidi="fa-IR"/>
        </w:rPr>
        <w:t xml:space="preserve"> </w:t>
      </w:r>
      <w:r w:rsidRPr="00207780">
        <w:rPr>
          <w:rFonts w:asciiTheme="majorBidi" w:eastAsia="Times New Roman" w:hAnsiTheme="majorBidi" w:cstheme="majorBidi"/>
          <w:sz w:val="24"/>
          <w:szCs w:val="24"/>
          <w:lang w:bidi="fa-IR"/>
        </w:rPr>
        <w:t xml:space="preserve">Pugh </w:t>
      </w:r>
      <w:r w:rsidRPr="00207780">
        <w:rPr>
          <w:rFonts w:asciiTheme="majorBidi" w:hAnsiTheme="majorBidi" w:cstheme="majorBidi"/>
          <w:sz w:val="24"/>
          <w:szCs w:val="24"/>
        </w:rPr>
        <w:t>score</w:t>
      </w:r>
      <w:r>
        <w:rPr>
          <w:rFonts w:asciiTheme="majorBidi" w:hAnsiTheme="majorBidi" w:cstheme="majorBidi"/>
          <w:sz w:val="24"/>
          <w:szCs w:val="24"/>
        </w:rPr>
        <w:t xml:space="preserve"> and</w:t>
      </w:r>
      <w:r w:rsidRPr="00207780">
        <w:rPr>
          <w:rFonts w:asciiTheme="majorBidi" w:hAnsiTheme="majorBidi" w:cstheme="majorBidi"/>
          <w:sz w:val="24"/>
          <w:szCs w:val="24"/>
        </w:rPr>
        <w:t xml:space="preserve"> MELD score </w:t>
      </w:r>
      <w:r>
        <w:rPr>
          <w:rFonts w:asciiTheme="majorBidi" w:hAnsiTheme="majorBidi" w:cstheme="majorBidi"/>
          <w:sz w:val="24"/>
          <w:szCs w:val="24"/>
        </w:rPr>
        <w:t>are</w:t>
      </w:r>
      <w:r w:rsidRPr="00207780">
        <w:rPr>
          <w:rFonts w:asciiTheme="majorBidi" w:hAnsiTheme="majorBidi" w:cstheme="majorBidi"/>
          <w:sz w:val="24"/>
          <w:szCs w:val="24"/>
        </w:rPr>
        <w:t xml:space="preserve"> </w:t>
      </w:r>
      <w:r>
        <w:rPr>
          <w:rFonts w:asciiTheme="majorBidi" w:hAnsiTheme="majorBidi" w:cstheme="majorBidi"/>
          <w:sz w:val="24"/>
          <w:szCs w:val="24"/>
        </w:rPr>
        <w:t xml:space="preserve">two </w:t>
      </w:r>
      <w:r w:rsidRPr="00207780">
        <w:rPr>
          <w:rFonts w:asciiTheme="majorBidi" w:hAnsiTheme="majorBidi" w:cstheme="majorBidi"/>
          <w:sz w:val="24"/>
          <w:szCs w:val="24"/>
        </w:rPr>
        <w:t>method</w:t>
      </w:r>
      <w:r>
        <w:rPr>
          <w:rFonts w:asciiTheme="majorBidi" w:hAnsiTheme="majorBidi" w:cstheme="majorBidi"/>
          <w:sz w:val="24"/>
          <w:szCs w:val="24"/>
        </w:rPr>
        <w:t>s</w:t>
      </w:r>
      <w:r w:rsidRPr="00207780">
        <w:rPr>
          <w:rFonts w:asciiTheme="majorBidi" w:hAnsiTheme="majorBidi" w:cstheme="majorBidi"/>
          <w:sz w:val="24"/>
          <w:szCs w:val="24"/>
        </w:rPr>
        <w:t xml:space="preserve"> </w:t>
      </w:r>
      <w:r>
        <w:rPr>
          <w:rFonts w:asciiTheme="majorBidi" w:hAnsiTheme="majorBidi" w:cstheme="majorBidi"/>
          <w:sz w:val="24"/>
          <w:szCs w:val="24"/>
        </w:rPr>
        <w:t>for this use</w:t>
      </w:r>
      <w:r w:rsidRPr="00D95007">
        <w:rPr>
          <w:rFonts w:asciiTheme="majorBidi" w:hAnsiTheme="majorBidi" w:cstheme="majorBidi"/>
          <w:sz w:val="24"/>
          <w:szCs w:val="24"/>
          <w:highlight w:val="yellow"/>
        </w:rPr>
        <w:t xml:space="preserve">. In this study we investigated and compared </w:t>
      </w:r>
      <w:r w:rsidRPr="00D95007">
        <w:rPr>
          <w:rFonts w:asciiTheme="majorBidi" w:hAnsiTheme="majorBidi" w:cstheme="majorBidi"/>
          <w:color w:val="000000"/>
          <w:sz w:val="24"/>
          <w:szCs w:val="24"/>
          <w:highlight w:val="yellow"/>
          <w:shd w:val="clear" w:color="auto" w:fill="FFFFFF"/>
        </w:rPr>
        <w:t xml:space="preserve">survival prognosis of cirrhotic patients by the </w:t>
      </w:r>
      <w:r>
        <w:rPr>
          <w:rFonts w:asciiTheme="majorBidi" w:hAnsiTheme="majorBidi" w:cstheme="majorBidi"/>
          <w:sz w:val="24"/>
          <w:szCs w:val="24"/>
          <w:highlight w:val="yellow"/>
        </w:rPr>
        <w:t>Child-Pugh or MELD score</w:t>
      </w:r>
      <w:r w:rsidRPr="00D95007">
        <w:rPr>
          <w:rFonts w:asciiTheme="majorBidi" w:hAnsiTheme="majorBidi" w:cstheme="majorBidi"/>
          <w:sz w:val="24"/>
          <w:szCs w:val="24"/>
          <w:highlight w:val="yellow"/>
        </w:rPr>
        <w:t xml:space="preserve"> in two groups of esophageal and gastric variceal bleeding.</w:t>
      </w:r>
    </w:p>
    <w:p w:rsidR="007932E3" w:rsidRPr="00207780" w:rsidRDefault="007932E3" w:rsidP="007932E3">
      <w:pPr>
        <w:spacing w:line="360" w:lineRule="auto"/>
        <w:jc w:val="both"/>
        <w:rPr>
          <w:rFonts w:asciiTheme="majorBidi" w:hAnsiTheme="majorBidi" w:cstheme="majorBidi"/>
          <w:sz w:val="28"/>
          <w:szCs w:val="28"/>
        </w:rPr>
      </w:pPr>
      <w:r w:rsidRPr="00207780">
        <w:rPr>
          <w:rFonts w:asciiTheme="majorBidi" w:hAnsiTheme="majorBidi" w:cstheme="majorBidi"/>
          <w:sz w:val="28"/>
          <w:szCs w:val="28"/>
        </w:rPr>
        <w:t>Method</w:t>
      </w:r>
    </w:p>
    <w:p w:rsidR="007932E3" w:rsidRDefault="007932E3" w:rsidP="007932E3">
      <w:pPr>
        <w:spacing w:line="360" w:lineRule="auto"/>
        <w:jc w:val="both"/>
        <w:rPr>
          <w:rFonts w:asciiTheme="majorBidi" w:hAnsiTheme="majorBidi" w:cstheme="majorBidi"/>
          <w:sz w:val="24"/>
          <w:szCs w:val="24"/>
        </w:rPr>
      </w:pPr>
      <w:r>
        <w:rPr>
          <w:rFonts w:asciiTheme="majorBidi" w:hAnsiTheme="majorBidi" w:cstheme="majorBidi"/>
          <w:sz w:val="24"/>
          <w:szCs w:val="24"/>
        </w:rPr>
        <w:t>In this cohort tiral,</w:t>
      </w:r>
      <w:r w:rsidRPr="00207780">
        <w:rPr>
          <w:rFonts w:asciiTheme="majorBidi" w:hAnsiTheme="majorBidi" w:cstheme="majorBidi"/>
          <w:sz w:val="24"/>
          <w:szCs w:val="24"/>
        </w:rPr>
        <w:t xml:space="preserve"> patients with </w:t>
      </w:r>
      <w:r>
        <w:rPr>
          <w:rFonts w:asciiTheme="majorBidi" w:hAnsiTheme="majorBidi" w:cstheme="majorBidi"/>
          <w:sz w:val="24"/>
          <w:szCs w:val="24"/>
        </w:rPr>
        <w:t xml:space="preserve">the </w:t>
      </w:r>
      <w:r w:rsidRPr="00207780">
        <w:rPr>
          <w:rFonts w:asciiTheme="majorBidi" w:hAnsiTheme="majorBidi" w:cstheme="majorBidi"/>
          <w:sz w:val="24"/>
          <w:szCs w:val="24"/>
        </w:rPr>
        <w:t xml:space="preserve">upper GI bleeding were followed up </w:t>
      </w:r>
      <w:r>
        <w:rPr>
          <w:rFonts w:asciiTheme="majorBidi" w:hAnsiTheme="majorBidi" w:cstheme="majorBidi"/>
          <w:sz w:val="24"/>
          <w:szCs w:val="24"/>
        </w:rPr>
        <w:t>for a 6 months period</w:t>
      </w:r>
      <w:r w:rsidRPr="00207780">
        <w:rPr>
          <w:rFonts w:asciiTheme="majorBidi" w:hAnsiTheme="majorBidi" w:cstheme="majorBidi"/>
          <w:sz w:val="24"/>
          <w:szCs w:val="24"/>
        </w:rPr>
        <w:t xml:space="preserve">. </w:t>
      </w:r>
      <w:r>
        <w:rPr>
          <w:rFonts w:asciiTheme="majorBidi" w:hAnsiTheme="majorBidi" w:cstheme="majorBidi"/>
          <w:sz w:val="24"/>
          <w:szCs w:val="24"/>
        </w:rPr>
        <w:t>T</w:t>
      </w:r>
      <w:r w:rsidRPr="00207780">
        <w:rPr>
          <w:rFonts w:asciiTheme="majorBidi" w:hAnsiTheme="majorBidi" w:cstheme="majorBidi"/>
          <w:sz w:val="24"/>
          <w:szCs w:val="24"/>
        </w:rPr>
        <w:t xml:space="preserve">he source of hemorrhage </w:t>
      </w:r>
      <w:r>
        <w:rPr>
          <w:rFonts w:asciiTheme="majorBidi" w:hAnsiTheme="majorBidi" w:cstheme="majorBidi"/>
          <w:sz w:val="24"/>
          <w:szCs w:val="24"/>
        </w:rPr>
        <w:t>was determined</w:t>
      </w:r>
      <w:r w:rsidRPr="00207780">
        <w:rPr>
          <w:rFonts w:asciiTheme="majorBidi" w:hAnsiTheme="majorBidi" w:cstheme="majorBidi"/>
          <w:sz w:val="24"/>
          <w:szCs w:val="24"/>
        </w:rPr>
        <w:t xml:space="preserve"> by endoscopy, </w:t>
      </w:r>
      <w:r>
        <w:rPr>
          <w:rFonts w:asciiTheme="majorBidi" w:hAnsiTheme="majorBidi" w:cstheme="majorBidi"/>
          <w:sz w:val="24"/>
          <w:szCs w:val="24"/>
        </w:rPr>
        <w:t>then</w:t>
      </w:r>
      <w:r w:rsidRPr="00207780">
        <w:rPr>
          <w:rFonts w:asciiTheme="majorBidi" w:hAnsiTheme="majorBidi" w:cstheme="majorBidi"/>
          <w:sz w:val="24"/>
          <w:szCs w:val="24"/>
        </w:rPr>
        <w:t xml:space="preserve"> patient</w:t>
      </w:r>
      <w:r>
        <w:rPr>
          <w:rFonts w:asciiTheme="majorBidi" w:hAnsiTheme="majorBidi" w:cstheme="majorBidi"/>
          <w:sz w:val="24"/>
          <w:szCs w:val="24"/>
        </w:rPr>
        <w:t>s</w:t>
      </w:r>
      <w:r w:rsidRPr="00207780">
        <w:rPr>
          <w:rFonts w:asciiTheme="majorBidi" w:hAnsiTheme="majorBidi" w:cstheme="majorBidi"/>
          <w:sz w:val="24"/>
          <w:szCs w:val="24"/>
        </w:rPr>
        <w:t xml:space="preserve"> distributed in two groups of esophageal and gastric variceal hemorrhage.</w:t>
      </w:r>
      <w:r w:rsidRPr="00207780">
        <w:rPr>
          <w:rFonts w:asciiTheme="majorBidi" w:hAnsiTheme="majorBidi" w:cstheme="majorBidi"/>
          <w:color w:val="000000"/>
          <w:sz w:val="24"/>
          <w:szCs w:val="24"/>
          <w:shd w:val="clear" w:color="auto" w:fill="FFFFFF"/>
        </w:rPr>
        <w:t xml:space="preserve"> </w:t>
      </w:r>
      <w:r w:rsidRPr="00D95007">
        <w:rPr>
          <w:rFonts w:asciiTheme="majorBidi" w:hAnsiTheme="majorBidi" w:cstheme="majorBidi"/>
          <w:sz w:val="24"/>
          <w:szCs w:val="24"/>
          <w:highlight w:val="yellow"/>
        </w:rPr>
        <w:t>Finally we investigated and compared the relationship between the variables and mortality rates in these two groups</w:t>
      </w:r>
      <w:r>
        <w:rPr>
          <w:rFonts w:asciiTheme="majorBidi" w:hAnsiTheme="majorBidi" w:cstheme="majorBidi"/>
          <w:sz w:val="24"/>
          <w:szCs w:val="24"/>
          <w:highlight w:val="yellow"/>
        </w:rPr>
        <w:t xml:space="preserve"> by means of</w:t>
      </w:r>
      <w:r w:rsidRPr="00263FA8">
        <w:rPr>
          <w:rFonts w:asciiTheme="majorBidi" w:hAnsiTheme="majorBidi" w:cstheme="majorBidi"/>
          <w:color w:val="000000"/>
          <w:sz w:val="24"/>
          <w:szCs w:val="24"/>
          <w:shd w:val="clear" w:color="auto" w:fill="FFFFFF"/>
        </w:rPr>
        <w:t xml:space="preserve"> </w:t>
      </w:r>
      <w:r>
        <w:rPr>
          <w:rFonts w:asciiTheme="majorBidi" w:hAnsiTheme="majorBidi" w:cstheme="majorBidi"/>
          <w:color w:val="000000"/>
          <w:sz w:val="24"/>
          <w:szCs w:val="24"/>
          <w:shd w:val="clear" w:color="auto" w:fill="FFFFFF"/>
        </w:rPr>
        <w:t xml:space="preserve">the </w:t>
      </w:r>
      <w:r w:rsidRPr="00207780">
        <w:rPr>
          <w:rFonts w:asciiTheme="majorBidi" w:hAnsiTheme="majorBidi" w:cstheme="majorBidi"/>
          <w:color w:val="000000"/>
          <w:sz w:val="24"/>
          <w:szCs w:val="24"/>
          <w:shd w:val="clear" w:color="auto" w:fill="FFFFFF"/>
        </w:rPr>
        <w:t>Child-Pugh and</w:t>
      </w:r>
      <w:r>
        <w:rPr>
          <w:rFonts w:asciiTheme="majorBidi" w:hAnsiTheme="majorBidi" w:cstheme="majorBidi"/>
          <w:color w:val="000000"/>
          <w:sz w:val="24"/>
          <w:szCs w:val="24"/>
          <w:shd w:val="clear" w:color="auto" w:fill="FFFFFF"/>
        </w:rPr>
        <w:t xml:space="preserve"> the </w:t>
      </w:r>
      <w:r w:rsidRPr="00207780">
        <w:rPr>
          <w:rStyle w:val="highlight"/>
          <w:rFonts w:asciiTheme="majorBidi" w:hAnsiTheme="majorBidi" w:cstheme="majorBidi"/>
          <w:color w:val="000000"/>
          <w:sz w:val="24"/>
          <w:szCs w:val="24"/>
          <w:shd w:val="clear" w:color="auto" w:fill="FFFFFF"/>
        </w:rPr>
        <w:t>MELD</w:t>
      </w:r>
      <w:r w:rsidRPr="00207780">
        <w:rPr>
          <w:rStyle w:val="apple-converted-space"/>
          <w:rFonts w:asciiTheme="majorBidi" w:hAnsiTheme="majorBidi" w:cstheme="majorBidi"/>
          <w:color w:val="000000"/>
          <w:sz w:val="24"/>
          <w:szCs w:val="24"/>
          <w:shd w:val="clear" w:color="auto" w:fill="FFFFFF"/>
        </w:rPr>
        <w:t> </w:t>
      </w:r>
      <w:r w:rsidRPr="00207780">
        <w:rPr>
          <w:rFonts w:asciiTheme="majorBidi" w:hAnsiTheme="majorBidi" w:cstheme="majorBidi"/>
          <w:color w:val="000000"/>
          <w:sz w:val="24"/>
          <w:szCs w:val="24"/>
          <w:shd w:val="clear" w:color="auto" w:fill="FFFFFF"/>
        </w:rPr>
        <w:t>score</w:t>
      </w:r>
      <w:r>
        <w:rPr>
          <w:rFonts w:asciiTheme="majorBidi" w:hAnsiTheme="majorBidi" w:cstheme="majorBidi"/>
          <w:color w:val="000000"/>
          <w:sz w:val="24"/>
          <w:szCs w:val="24"/>
          <w:shd w:val="clear" w:color="auto" w:fill="FFFFFF"/>
        </w:rPr>
        <w:t>s</w:t>
      </w:r>
      <w:r w:rsidRPr="00D95007">
        <w:rPr>
          <w:rFonts w:asciiTheme="majorBidi" w:hAnsiTheme="majorBidi" w:cstheme="majorBidi"/>
          <w:sz w:val="24"/>
          <w:szCs w:val="24"/>
          <w:highlight w:val="yellow"/>
        </w:rPr>
        <w:t xml:space="preserve">. </w:t>
      </w:r>
      <w:r w:rsidRPr="00D95007">
        <w:rPr>
          <w:rFonts w:asciiTheme="majorBidi" w:hAnsiTheme="majorBidi" w:cstheme="majorBidi"/>
          <w:color w:val="000000"/>
          <w:sz w:val="24"/>
          <w:szCs w:val="24"/>
          <w:highlight w:val="yellow"/>
          <w:shd w:val="clear" w:color="auto" w:fill="FFFFFF"/>
        </w:rPr>
        <w:t>The Student's t-</w:t>
      </w:r>
      <w:r w:rsidRPr="00207780">
        <w:rPr>
          <w:rFonts w:asciiTheme="majorBidi" w:hAnsiTheme="majorBidi" w:cstheme="majorBidi"/>
          <w:color w:val="000000"/>
          <w:sz w:val="24"/>
          <w:szCs w:val="24"/>
          <w:shd w:val="clear" w:color="auto" w:fill="FFFFFF"/>
        </w:rPr>
        <w:t xml:space="preserve">test </w:t>
      </w:r>
      <w:r>
        <w:rPr>
          <w:rFonts w:asciiTheme="majorBidi" w:hAnsiTheme="majorBidi" w:cstheme="majorBidi"/>
          <w:color w:val="000000"/>
          <w:sz w:val="24"/>
          <w:szCs w:val="24"/>
          <w:shd w:val="clear" w:color="auto" w:fill="FFFFFF"/>
        </w:rPr>
        <w:t xml:space="preserve">and </w:t>
      </w:r>
      <w:r w:rsidRPr="00207780">
        <w:rPr>
          <w:rFonts w:asciiTheme="majorBidi" w:eastAsia="Times New Roman" w:hAnsiTheme="majorBidi" w:cstheme="majorBidi"/>
          <w:sz w:val="24"/>
          <w:szCs w:val="24"/>
          <w:lang w:bidi="fa-IR"/>
        </w:rPr>
        <w:t>Receiver Operating Characteristic</w:t>
      </w:r>
      <w:r w:rsidRPr="00207780">
        <w:rPr>
          <w:rFonts w:asciiTheme="majorBidi" w:hAnsiTheme="majorBidi" w:cstheme="majorBidi"/>
          <w:color w:val="000000"/>
          <w:sz w:val="24"/>
          <w:szCs w:val="24"/>
          <w:shd w:val="clear" w:color="auto" w:fill="FFFFFF"/>
        </w:rPr>
        <w:t xml:space="preserve"> </w:t>
      </w:r>
      <w:r>
        <w:rPr>
          <w:rFonts w:asciiTheme="majorBidi" w:hAnsiTheme="majorBidi" w:cstheme="majorBidi"/>
          <w:color w:val="000000"/>
          <w:sz w:val="24"/>
          <w:szCs w:val="24"/>
          <w:shd w:val="clear" w:color="auto" w:fill="FFFFFF"/>
        </w:rPr>
        <w:t>were</w:t>
      </w:r>
      <w:r w:rsidRPr="00207780">
        <w:rPr>
          <w:rFonts w:asciiTheme="majorBidi" w:hAnsiTheme="majorBidi" w:cstheme="majorBidi"/>
          <w:color w:val="000000"/>
          <w:sz w:val="24"/>
          <w:szCs w:val="24"/>
          <w:shd w:val="clear" w:color="auto" w:fill="FFFFFF"/>
        </w:rPr>
        <w:t xml:space="preserve"> used for statistical analysis.</w:t>
      </w:r>
      <w:r w:rsidRPr="00207780">
        <w:rPr>
          <w:rFonts w:asciiTheme="majorBidi" w:hAnsiTheme="majorBidi" w:cstheme="majorBidi"/>
          <w:sz w:val="24"/>
          <w:szCs w:val="24"/>
        </w:rPr>
        <w:t xml:space="preserve"> </w:t>
      </w:r>
    </w:p>
    <w:p w:rsidR="007932E3" w:rsidRPr="00207780" w:rsidRDefault="007932E3" w:rsidP="007932E3">
      <w:pPr>
        <w:spacing w:line="360" w:lineRule="auto"/>
        <w:jc w:val="both"/>
        <w:rPr>
          <w:rFonts w:asciiTheme="majorBidi" w:hAnsiTheme="majorBidi" w:cstheme="majorBidi"/>
          <w:sz w:val="28"/>
          <w:szCs w:val="28"/>
        </w:rPr>
      </w:pPr>
      <w:r w:rsidRPr="00207780">
        <w:rPr>
          <w:rFonts w:asciiTheme="majorBidi" w:hAnsiTheme="majorBidi" w:cstheme="majorBidi"/>
          <w:sz w:val="28"/>
          <w:szCs w:val="28"/>
        </w:rPr>
        <w:t>Results</w:t>
      </w:r>
    </w:p>
    <w:p w:rsidR="007932E3" w:rsidRPr="00207780" w:rsidRDefault="007932E3" w:rsidP="007932E3">
      <w:pPr>
        <w:spacing w:line="360" w:lineRule="auto"/>
        <w:jc w:val="both"/>
        <w:rPr>
          <w:rFonts w:asciiTheme="majorBidi" w:eastAsia="Times New Roman" w:hAnsiTheme="majorBidi" w:cstheme="majorBidi"/>
          <w:sz w:val="24"/>
          <w:szCs w:val="24"/>
          <w:lang w:bidi="fa-IR"/>
        </w:rPr>
      </w:pPr>
      <w:r w:rsidRPr="00207780">
        <w:rPr>
          <w:rFonts w:asciiTheme="majorBidi" w:eastAsia="Times New Roman" w:hAnsiTheme="majorBidi" w:cstheme="majorBidi"/>
          <w:sz w:val="24"/>
          <w:szCs w:val="24"/>
          <w:lang w:bidi="fa-IR"/>
        </w:rPr>
        <w:t xml:space="preserve">34 patients (12 with gastric varices, 22 with esophageal varices) were investigated. No significant difference between these two </w:t>
      </w:r>
      <w:r w:rsidRPr="00207780">
        <w:rPr>
          <w:rFonts w:asciiTheme="majorBidi" w:eastAsia="Times New Roman" w:hAnsiTheme="majorBidi" w:cstheme="majorBidi"/>
          <w:sz w:val="24"/>
          <w:szCs w:val="24"/>
          <w:lang w:bidi="fa-IR"/>
        </w:rPr>
        <w:lastRenderedPageBreak/>
        <w:t xml:space="preserve">groups was observed. In this study mean MELD score was </w:t>
      </w:r>
      <w:r w:rsidRPr="00207780">
        <w:rPr>
          <w:rFonts w:asciiTheme="majorBidi" w:hAnsiTheme="majorBidi" w:cstheme="majorBidi"/>
          <w:sz w:val="24"/>
          <w:szCs w:val="24"/>
        </w:rPr>
        <w:t xml:space="preserve">16.67±8.75 and mean </w:t>
      </w:r>
      <w:r w:rsidRPr="00207780">
        <w:rPr>
          <w:rFonts w:asciiTheme="majorBidi" w:eastAsia="Times New Roman" w:hAnsiTheme="majorBidi" w:cstheme="majorBidi"/>
          <w:sz w:val="24"/>
          <w:szCs w:val="24"/>
          <w:lang w:bidi="fa-IR"/>
        </w:rPr>
        <w:t>Child-Pugh score was 9.37±2.54. Eight patients (5 with gastric varices and 3 with esophageal varices) expired before 6 weeks and 2 patients (one four each group) expired after 6 weeks. The best cut-off point</w:t>
      </w:r>
      <w:r>
        <w:rPr>
          <w:rFonts w:asciiTheme="majorBidi" w:eastAsia="Times New Roman" w:hAnsiTheme="majorBidi" w:cstheme="majorBidi"/>
          <w:sz w:val="24"/>
          <w:szCs w:val="24"/>
          <w:lang w:bidi="fa-IR"/>
        </w:rPr>
        <w:t>s</w:t>
      </w:r>
      <w:r w:rsidRPr="00207780">
        <w:rPr>
          <w:rFonts w:asciiTheme="majorBidi" w:eastAsia="Times New Roman" w:hAnsiTheme="majorBidi" w:cstheme="majorBidi"/>
          <w:sz w:val="24"/>
          <w:szCs w:val="24"/>
          <w:lang w:bidi="fa-IR"/>
        </w:rPr>
        <w:t xml:space="preserve"> </w:t>
      </w:r>
      <w:r>
        <w:rPr>
          <w:rFonts w:asciiTheme="majorBidi" w:eastAsia="Times New Roman" w:hAnsiTheme="majorBidi" w:cstheme="majorBidi"/>
          <w:sz w:val="24"/>
          <w:szCs w:val="24"/>
          <w:lang w:bidi="fa-IR"/>
        </w:rPr>
        <w:t>are</w:t>
      </w:r>
      <w:r w:rsidRPr="00207780">
        <w:rPr>
          <w:rFonts w:asciiTheme="majorBidi" w:eastAsia="Times New Roman" w:hAnsiTheme="majorBidi" w:cstheme="majorBidi"/>
          <w:sz w:val="24"/>
          <w:szCs w:val="24"/>
          <w:lang w:bidi="fa-IR"/>
        </w:rPr>
        <w:t xml:space="preserve"> 26 and 11.5</w:t>
      </w:r>
      <w:r>
        <w:rPr>
          <w:rFonts w:asciiTheme="majorBidi" w:eastAsia="Times New Roman" w:hAnsiTheme="majorBidi" w:cstheme="majorBidi"/>
          <w:sz w:val="24"/>
          <w:szCs w:val="24"/>
          <w:lang w:bidi="fa-IR"/>
        </w:rPr>
        <w:t xml:space="preserve"> </w:t>
      </w:r>
      <w:r w:rsidRPr="00207780">
        <w:rPr>
          <w:rFonts w:asciiTheme="majorBidi" w:eastAsia="Times New Roman" w:hAnsiTheme="majorBidi" w:cstheme="majorBidi"/>
          <w:sz w:val="24"/>
          <w:szCs w:val="24"/>
          <w:lang w:bidi="fa-IR"/>
        </w:rPr>
        <w:t xml:space="preserve">for MELD </w:t>
      </w:r>
      <w:r>
        <w:rPr>
          <w:rFonts w:asciiTheme="majorBidi" w:eastAsia="Times New Roman" w:hAnsiTheme="majorBidi" w:cstheme="majorBidi"/>
          <w:sz w:val="24"/>
          <w:szCs w:val="24"/>
          <w:lang w:bidi="fa-IR"/>
        </w:rPr>
        <w:t>and</w:t>
      </w:r>
      <w:r w:rsidRPr="006E4B38">
        <w:rPr>
          <w:rFonts w:asciiTheme="majorBidi" w:hAnsiTheme="majorBidi" w:cstheme="majorBidi"/>
          <w:color w:val="000000"/>
          <w:sz w:val="24"/>
          <w:szCs w:val="24"/>
          <w:shd w:val="clear" w:color="auto" w:fill="FFFFFF"/>
        </w:rPr>
        <w:t xml:space="preserve"> </w:t>
      </w:r>
      <w:r w:rsidRPr="00207780">
        <w:rPr>
          <w:rFonts w:asciiTheme="majorBidi" w:hAnsiTheme="majorBidi" w:cstheme="majorBidi"/>
          <w:color w:val="000000"/>
          <w:sz w:val="24"/>
          <w:szCs w:val="24"/>
          <w:shd w:val="clear" w:color="auto" w:fill="FFFFFF"/>
        </w:rPr>
        <w:t>Child-Pugh</w:t>
      </w:r>
      <w:r>
        <w:rPr>
          <w:rFonts w:asciiTheme="majorBidi" w:eastAsia="Times New Roman" w:hAnsiTheme="majorBidi" w:cstheme="majorBidi"/>
          <w:sz w:val="24"/>
          <w:szCs w:val="24"/>
          <w:lang w:bidi="fa-IR"/>
        </w:rPr>
        <w:t xml:space="preserve"> </w:t>
      </w:r>
      <w:r w:rsidRPr="00207780">
        <w:rPr>
          <w:rFonts w:asciiTheme="majorBidi" w:eastAsia="Times New Roman" w:hAnsiTheme="majorBidi" w:cstheme="majorBidi"/>
          <w:sz w:val="24"/>
          <w:szCs w:val="24"/>
          <w:lang w:bidi="fa-IR"/>
        </w:rPr>
        <w:t>score</w:t>
      </w:r>
      <w:r>
        <w:rPr>
          <w:rFonts w:asciiTheme="majorBidi" w:eastAsia="Times New Roman" w:hAnsiTheme="majorBidi" w:cstheme="majorBidi"/>
          <w:sz w:val="24"/>
          <w:szCs w:val="24"/>
          <w:lang w:bidi="fa-IR"/>
        </w:rPr>
        <w:t>s</w:t>
      </w:r>
      <w:r w:rsidRPr="00207780">
        <w:rPr>
          <w:rFonts w:asciiTheme="majorBidi" w:eastAsia="Times New Roman" w:hAnsiTheme="majorBidi" w:cstheme="majorBidi"/>
          <w:sz w:val="24"/>
          <w:szCs w:val="24"/>
          <w:lang w:bidi="fa-IR"/>
        </w:rPr>
        <w:t xml:space="preserve"> </w:t>
      </w:r>
      <w:r>
        <w:rPr>
          <w:rFonts w:asciiTheme="majorBidi" w:eastAsia="Times New Roman" w:hAnsiTheme="majorBidi" w:cstheme="majorBidi"/>
          <w:sz w:val="24"/>
          <w:szCs w:val="24"/>
          <w:lang w:bidi="fa-IR"/>
        </w:rPr>
        <w:t>respectively (</w:t>
      </w:r>
      <w:r w:rsidRPr="00207780">
        <w:rPr>
          <w:rFonts w:asciiTheme="majorBidi" w:eastAsia="Times New Roman" w:hAnsiTheme="majorBidi" w:cstheme="majorBidi"/>
          <w:sz w:val="24"/>
          <w:szCs w:val="24"/>
          <w:lang w:bidi="fa-IR"/>
        </w:rPr>
        <w:t>sensitivity and specificity are 0.75 and 0.98 respectively for both scores).</w:t>
      </w:r>
    </w:p>
    <w:p w:rsidR="007932E3" w:rsidRDefault="007932E3" w:rsidP="007932E3">
      <w:pPr>
        <w:spacing w:line="360" w:lineRule="auto"/>
        <w:jc w:val="both"/>
        <w:rPr>
          <w:rFonts w:asciiTheme="majorBidi" w:hAnsiTheme="majorBidi" w:cstheme="majorBidi"/>
          <w:sz w:val="28"/>
          <w:szCs w:val="28"/>
        </w:rPr>
      </w:pPr>
      <w:r w:rsidRPr="00207780">
        <w:rPr>
          <w:rFonts w:asciiTheme="majorBidi" w:hAnsiTheme="majorBidi" w:cstheme="majorBidi"/>
          <w:sz w:val="28"/>
          <w:szCs w:val="28"/>
        </w:rPr>
        <w:t xml:space="preserve">Conclusion </w:t>
      </w:r>
    </w:p>
    <w:p w:rsidR="007932E3" w:rsidRPr="004B618A" w:rsidRDefault="007932E3" w:rsidP="007932E3">
      <w:pPr>
        <w:spacing w:line="360" w:lineRule="auto"/>
        <w:jc w:val="both"/>
        <w:rPr>
          <w:rFonts w:asciiTheme="majorBidi" w:hAnsiTheme="majorBidi" w:cstheme="majorBidi"/>
          <w:sz w:val="28"/>
          <w:szCs w:val="28"/>
        </w:rPr>
      </w:pPr>
      <w:r w:rsidRPr="00207780">
        <w:rPr>
          <w:rFonts w:asciiTheme="majorBidi" w:eastAsia="Times New Roman" w:hAnsiTheme="majorBidi" w:cstheme="majorBidi"/>
          <w:sz w:val="24"/>
          <w:szCs w:val="24"/>
          <w:lang w:bidi="fa-IR"/>
        </w:rPr>
        <w:t xml:space="preserve">Sensitivity and specificity of </w:t>
      </w:r>
      <w:r>
        <w:rPr>
          <w:rFonts w:asciiTheme="majorBidi" w:eastAsia="Times New Roman" w:hAnsiTheme="majorBidi" w:cstheme="majorBidi"/>
          <w:sz w:val="24"/>
          <w:szCs w:val="24"/>
          <w:lang w:bidi="fa-IR"/>
        </w:rPr>
        <w:t>both</w:t>
      </w:r>
      <w:r w:rsidRPr="00207780">
        <w:rPr>
          <w:rFonts w:asciiTheme="majorBidi" w:eastAsia="Times New Roman" w:hAnsiTheme="majorBidi" w:cstheme="majorBidi"/>
          <w:sz w:val="24"/>
          <w:szCs w:val="24"/>
          <w:lang w:bidi="fa-IR"/>
        </w:rPr>
        <w:t xml:space="preserve"> score</w:t>
      </w:r>
      <w:r>
        <w:rPr>
          <w:rFonts w:asciiTheme="majorBidi" w:eastAsia="Times New Roman" w:hAnsiTheme="majorBidi" w:cstheme="majorBidi"/>
          <w:sz w:val="24"/>
          <w:szCs w:val="24"/>
          <w:lang w:bidi="fa-IR"/>
        </w:rPr>
        <w:t>s</w:t>
      </w:r>
      <w:r w:rsidRPr="00207780">
        <w:rPr>
          <w:rFonts w:asciiTheme="majorBidi" w:eastAsia="Times New Roman" w:hAnsiTheme="majorBidi" w:cstheme="majorBidi"/>
          <w:sz w:val="24"/>
          <w:szCs w:val="24"/>
          <w:lang w:bidi="fa-IR"/>
        </w:rPr>
        <w:t xml:space="preserve"> </w:t>
      </w:r>
      <w:r>
        <w:rPr>
          <w:rFonts w:asciiTheme="majorBidi" w:eastAsia="Times New Roman" w:hAnsiTheme="majorBidi" w:cstheme="majorBidi"/>
          <w:sz w:val="24"/>
          <w:szCs w:val="24"/>
          <w:lang w:bidi="fa-IR"/>
        </w:rPr>
        <w:t>were</w:t>
      </w:r>
      <w:r w:rsidRPr="00207780">
        <w:rPr>
          <w:rFonts w:asciiTheme="majorBidi" w:eastAsia="Times New Roman" w:hAnsiTheme="majorBidi" w:cstheme="majorBidi"/>
          <w:sz w:val="24"/>
          <w:szCs w:val="24"/>
          <w:lang w:bidi="fa-IR"/>
        </w:rPr>
        <w:t xml:space="preserve"> the same in predicti</w:t>
      </w:r>
      <w:r>
        <w:rPr>
          <w:rFonts w:asciiTheme="majorBidi" w:eastAsia="Times New Roman" w:hAnsiTheme="majorBidi" w:cstheme="majorBidi"/>
          <w:sz w:val="24"/>
          <w:szCs w:val="24"/>
          <w:lang w:bidi="fa-IR"/>
        </w:rPr>
        <w:t>on of</w:t>
      </w:r>
      <w:r w:rsidRPr="00207780">
        <w:rPr>
          <w:rFonts w:asciiTheme="majorBidi" w:eastAsia="Times New Roman" w:hAnsiTheme="majorBidi" w:cstheme="majorBidi"/>
          <w:sz w:val="24"/>
          <w:szCs w:val="24"/>
          <w:lang w:bidi="fa-IR"/>
        </w:rPr>
        <w:t xml:space="preserve"> mortality. However, the chance ratio defined that</w:t>
      </w:r>
      <w:r>
        <w:rPr>
          <w:rFonts w:asciiTheme="majorBidi" w:eastAsia="Times New Roman" w:hAnsiTheme="majorBidi" w:cstheme="majorBidi"/>
          <w:sz w:val="24"/>
          <w:szCs w:val="24"/>
          <w:lang w:bidi="fa-IR"/>
        </w:rPr>
        <w:t>,</w:t>
      </w:r>
      <w:r w:rsidRPr="00207780">
        <w:rPr>
          <w:rFonts w:asciiTheme="majorBidi" w:eastAsia="Times New Roman" w:hAnsiTheme="majorBidi" w:cstheme="majorBidi"/>
          <w:sz w:val="24"/>
          <w:szCs w:val="24"/>
          <w:lang w:bidi="fa-IR"/>
        </w:rPr>
        <w:t xml:space="preserve"> Child-Pugh score </w:t>
      </w:r>
      <w:r>
        <w:rPr>
          <w:rFonts w:asciiTheme="majorBidi" w:eastAsia="Times New Roman" w:hAnsiTheme="majorBidi" w:cstheme="majorBidi"/>
          <w:sz w:val="24"/>
          <w:szCs w:val="24"/>
          <w:lang w:bidi="fa-IR"/>
        </w:rPr>
        <w:t>was</w:t>
      </w:r>
      <w:r w:rsidRPr="00207780">
        <w:rPr>
          <w:rFonts w:asciiTheme="majorBidi" w:eastAsia="Times New Roman" w:hAnsiTheme="majorBidi" w:cstheme="majorBidi"/>
          <w:sz w:val="24"/>
          <w:szCs w:val="24"/>
          <w:lang w:bidi="fa-IR"/>
        </w:rPr>
        <w:t xml:space="preserve"> a better predictor of mortality than MELD score, since the chance of death will increase 2.51 and 1.62 fold per </w:t>
      </w:r>
      <w:r>
        <w:rPr>
          <w:rFonts w:asciiTheme="majorBidi" w:eastAsia="Times New Roman" w:hAnsiTheme="majorBidi" w:cstheme="majorBidi"/>
          <w:sz w:val="24"/>
          <w:szCs w:val="24"/>
          <w:lang w:bidi="fa-IR"/>
        </w:rPr>
        <w:t xml:space="preserve">each </w:t>
      </w:r>
      <w:r w:rsidRPr="00207780">
        <w:rPr>
          <w:rFonts w:asciiTheme="majorBidi" w:eastAsia="Times New Roman" w:hAnsiTheme="majorBidi" w:cstheme="majorBidi"/>
          <w:sz w:val="24"/>
          <w:szCs w:val="24"/>
          <w:lang w:bidi="fa-IR"/>
        </w:rPr>
        <w:t>unit increas</w:t>
      </w:r>
      <w:r>
        <w:rPr>
          <w:rFonts w:asciiTheme="majorBidi" w:eastAsia="Times New Roman" w:hAnsiTheme="majorBidi" w:cstheme="majorBidi"/>
          <w:sz w:val="24"/>
          <w:szCs w:val="24"/>
          <w:lang w:bidi="fa-IR"/>
        </w:rPr>
        <w:t>ing</w:t>
      </w:r>
      <w:r w:rsidRPr="00207780">
        <w:rPr>
          <w:rFonts w:asciiTheme="majorBidi" w:eastAsia="Times New Roman" w:hAnsiTheme="majorBidi" w:cstheme="majorBidi"/>
          <w:sz w:val="24"/>
          <w:szCs w:val="24"/>
          <w:lang w:bidi="fa-IR"/>
        </w:rPr>
        <w:t xml:space="preserve"> of the Child</w:t>
      </w:r>
      <w:r>
        <w:rPr>
          <w:rFonts w:asciiTheme="majorBidi" w:eastAsia="Times New Roman" w:hAnsiTheme="majorBidi" w:cstheme="majorBidi"/>
          <w:sz w:val="24"/>
          <w:szCs w:val="24"/>
          <w:lang w:bidi="fa-IR"/>
        </w:rPr>
        <w:t>-</w:t>
      </w:r>
      <w:r w:rsidRPr="00207780">
        <w:rPr>
          <w:rFonts w:asciiTheme="majorBidi" w:eastAsia="Times New Roman" w:hAnsiTheme="majorBidi" w:cstheme="majorBidi"/>
          <w:sz w:val="24"/>
          <w:szCs w:val="24"/>
          <w:lang w:bidi="fa-IR"/>
        </w:rPr>
        <w:t xml:space="preserve">Pugh </w:t>
      </w:r>
      <w:r>
        <w:rPr>
          <w:rFonts w:asciiTheme="majorBidi" w:eastAsia="Times New Roman" w:hAnsiTheme="majorBidi" w:cstheme="majorBidi"/>
          <w:sz w:val="24"/>
          <w:szCs w:val="24"/>
          <w:lang w:bidi="fa-IR"/>
        </w:rPr>
        <w:t>and</w:t>
      </w:r>
      <w:r w:rsidRPr="00207780">
        <w:rPr>
          <w:rFonts w:asciiTheme="majorBidi" w:eastAsia="Times New Roman" w:hAnsiTheme="majorBidi" w:cstheme="majorBidi"/>
          <w:sz w:val="24"/>
          <w:szCs w:val="24"/>
          <w:lang w:bidi="fa-IR"/>
        </w:rPr>
        <w:t xml:space="preserve"> the MELD score</w:t>
      </w:r>
      <w:r>
        <w:rPr>
          <w:rFonts w:asciiTheme="majorBidi" w:eastAsia="Times New Roman" w:hAnsiTheme="majorBidi" w:cstheme="majorBidi"/>
          <w:sz w:val="24"/>
          <w:szCs w:val="24"/>
          <w:lang w:bidi="fa-IR"/>
        </w:rPr>
        <w:t>s</w:t>
      </w:r>
      <w:r w:rsidRPr="00207780">
        <w:rPr>
          <w:rFonts w:asciiTheme="majorBidi" w:eastAsia="Times New Roman" w:hAnsiTheme="majorBidi" w:cstheme="majorBidi"/>
          <w:sz w:val="24"/>
          <w:szCs w:val="24"/>
          <w:lang w:bidi="fa-IR"/>
        </w:rPr>
        <w:t xml:space="preserve">, respectively. However, no significant difference found between </w:t>
      </w:r>
      <w:r>
        <w:rPr>
          <w:rFonts w:asciiTheme="majorBidi" w:eastAsia="Times New Roman" w:hAnsiTheme="majorBidi" w:cstheme="majorBidi"/>
          <w:sz w:val="24"/>
          <w:szCs w:val="24"/>
          <w:lang w:bidi="fa-IR"/>
        </w:rPr>
        <w:t xml:space="preserve">Child-Pugh or MELD score </w:t>
      </w:r>
      <w:r w:rsidRPr="00207780">
        <w:rPr>
          <w:rFonts w:asciiTheme="majorBidi" w:eastAsia="Times New Roman" w:hAnsiTheme="majorBidi" w:cstheme="majorBidi"/>
          <w:sz w:val="24"/>
          <w:szCs w:val="24"/>
          <w:lang w:bidi="fa-IR"/>
        </w:rPr>
        <w:t xml:space="preserve">between two groups of </w:t>
      </w:r>
      <w:r>
        <w:rPr>
          <w:rFonts w:asciiTheme="majorBidi" w:eastAsia="Times New Roman" w:hAnsiTheme="majorBidi" w:cstheme="majorBidi"/>
          <w:sz w:val="24"/>
          <w:szCs w:val="24"/>
          <w:lang w:bidi="fa-IR"/>
        </w:rPr>
        <w:t>patients.</w:t>
      </w:r>
    </w:p>
    <w:p w:rsidR="00095B50" w:rsidRPr="004B618A" w:rsidRDefault="00095B50" w:rsidP="009B57C0">
      <w:pPr>
        <w:spacing w:line="360" w:lineRule="auto"/>
        <w:jc w:val="both"/>
        <w:rPr>
          <w:rFonts w:asciiTheme="majorBidi" w:hAnsiTheme="majorBidi" w:cstheme="majorBidi"/>
          <w:sz w:val="28"/>
          <w:szCs w:val="28"/>
        </w:rPr>
      </w:pPr>
    </w:p>
    <w:p w:rsidR="00095B50" w:rsidRPr="00207780" w:rsidRDefault="00095B50" w:rsidP="008A5373">
      <w:pPr>
        <w:spacing w:line="360" w:lineRule="auto"/>
        <w:jc w:val="both"/>
        <w:rPr>
          <w:rFonts w:asciiTheme="majorBidi" w:eastAsia="Times New Roman" w:hAnsiTheme="majorBidi" w:cstheme="majorBidi"/>
          <w:sz w:val="24"/>
          <w:szCs w:val="24"/>
          <w:lang w:bidi="fa-IR"/>
        </w:rPr>
      </w:pPr>
    </w:p>
    <w:p w:rsidR="00A177F6" w:rsidRPr="00207780" w:rsidRDefault="00A177F6" w:rsidP="008A5373">
      <w:pPr>
        <w:spacing w:line="360" w:lineRule="auto"/>
        <w:jc w:val="both"/>
        <w:rPr>
          <w:rFonts w:asciiTheme="majorBidi" w:hAnsiTheme="majorBidi" w:cstheme="majorBidi"/>
          <w:sz w:val="24"/>
          <w:szCs w:val="24"/>
        </w:rPr>
      </w:pPr>
    </w:p>
    <w:p w:rsidR="00557219" w:rsidRPr="00207780" w:rsidRDefault="00557219" w:rsidP="008A5373">
      <w:pPr>
        <w:spacing w:line="360" w:lineRule="auto"/>
        <w:jc w:val="both"/>
        <w:rPr>
          <w:rFonts w:asciiTheme="majorBidi" w:hAnsiTheme="majorBidi" w:cstheme="majorBidi"/>
          <w:color w:val="000000"/>
          <w:sz w:val="24"/>
          <w:szCs w:val="24"/>
          <w:shd w:val="clear" w:color="auto" w:fill="FFFFFF"/>
        </w:rPr>
      </w:pPr>
    </w:p>
    <w:p w:rsidR="00BF49C9" w:rsidRPr="00207780" w:rsidRDefault="00BF49C9" w:rsidP="008A5373">
      <w:pPr>
        <w:spacing w:line="360" w:lineRule="auto"/>
        <w:jc w:val="both"/>
        <w:rPr>
          <w:rFonts w:asciiTheme="majorBidi" w:hAnsiTheme="majorBidi" w:cstheme="majorBidi"/>
          <w:sz w:val="24"/>
          <w:szCs w:val="24"/>
        </w:rPr>
      </w:pPr>
    </w:p>
    <w:p w:rsidR="00903AAA" w:rsidRPr="00207780" w:rsidRDefault="008908CA" w:rsidP="008A5373">
      <w:pPr>
        <w:spacing w:line="360" w:lineRule="auto"/>
        <w:jc w:val="both"/>
        <w:rPr>
          <w:rFonts w:asciiTheme="majorBidi" w:hAnsiTheme="majorBidi" w:cstheme="majorBidi"/>
          <w:sz w:val="28"/>
          <w:szCs w:val="28"/>
        </w:rPr>
      </w:pPr>
      <w:r w:rsidRPr="00207780">
        <w:rPr>
          <w:rFonts w:asciiTheme="majorBidi" w:hAnsiTheme="majorBidi" w:cstheme="majorBidi"/>
          <w:sz w:val="28"/>
          <w:szCs w:val="28"/>
        </w:rPr>
        <w:lastRenderedPageBreak/>
        <w:t>Introduction</w:t>
      </w:r>
    </w:p>
    <w:p w:rsidR="008908CA" w:rsidRPr="00207780" w:rsidRDefault="008908CA" w:rsidP="00AD468F">
      <w:pPr>
        <w:spacing w:line="360" w:lineRule="auto"/>
        <w:jc w:val="both"/>
        <w:rPr>
          <w:rFonts w:asciiTheme="majorBidi" w:hAnsiTheme="majorBidi" w:cstheme="majorBidi"/>
          <w:sz w:val="24"/>
          <w:szCs w:val="24"/>
        </w:rPr>
      </w:pPr>
      <w:r w:rsidRPr="00207780">
        <w:rPr>
          <w:rFonts w:asciiTheme="majorBidi" w:hAnsiTheme="majorBidi" w:cstheme="majorBidi"/>
          <w:sz w:val="24"/>
          <w:szCs w:val="24"/>
        </w:rPr>
        <w:t xml:space="preserve">Variceal hemorrhage is one of the most serious complications of </w:t>
      </w:r>
      <w:r w:rsidR="002854C5" w:rsidRPr="00207780">
        <w:rPr>
          <w:rFonts w:asciiTheme="majorBidi" w:hAnsiTheme="majorBidi" w:cstheme="majorBidi"/>
          <w:sz w:val="24"/>
          <w:szCs w:val="24"/>
        </w:rPr>
        <w:t>cirrhosis</w:t>
      </w:r>
      <w:r w:rsidRPr="00207780">
        <w:rPr>
          <w:rFonts w:asciiTheme="majorBidi" w:hAnsiTheme="majorBidi" w:cstheme="majorBidi"/>
          <w:sz w:val="24"/>
          <w:szCs w:val="24"/>
        </w:rPr>
        <w:t xml:space="preserve"> that lead</w:t>
      </w:r>
      <w:r w:rsidR="002854C5" w:rsidRPr="00207780">
        <w:rPr>
          <w:rFonts w:asciiTheme="majorBidi" w:hAnsiTheme="majorBidi" w:cstheme="majorBidi"/>
          <w:sz w:val="24"/>
          <w:szCs w:val="24"/>
        </w:rPr>
        <w:t>s</w:t>
      </w:r>
      <w:r w:rsidRPr="00207780">
        <w:rPr>
          <w:rFonts w:asciiTheme="majorBidi" w:hAnsiTheme="majorBidi" w:cstheme="majorBidi"/>
          <w:sz w:val="24"/>
          <w:szCs w:val="24"/>
        </w:rPr>
        <w:t xml:space="preserve"> to</w:t>
      </w:r>
      <w:r w:rsidR="007872D9" w:rsidRPr="00207780">
        <w:rPr>
          <w:rFonts w:asciiTheme="majorBidi" w:hAnsiTheme="majorBidi" w:cstheme="majorBidi"/>
          <w:sz w:val="24"/>
          <w:szCs w:val="24"/>
        </w:rPr>
        <w:t xml:space="preserve"> </w:t>
      </w:r>
      <w:r w:rsidRPr="00207780">
        <w:rPr>
          <w:rFonts w:asciiTheme="majorBidi" w:hAnsiTheme="majorBidi" w:cstheme="majorBidi"/>
          <w:sz w:val="24"/>
          <w:szCs w:val="24"/>
        </w:rPr>
        <w:t>13-30%</w:t>
      </w:r>
      <w:r w:rsidR="00A420F7" w:rsidRPr="00207780">
        <w:rPr>
          <w:rFonts w:asciiTheme="majorBidi" w:hAnsiTheme="majorBidi" w:cstheme="majorBidi"/>
          <w:sz w:val="24"/>
          <w:szCs w:val="24"/>
        </w:rPr>
        <w:t xml:space="preserve"> </w:t>
      </w:r>
      <w:r w:rsidRPr="00207780">
        <w:rPr>
          <w:rFonts w:asciiTheme="majorBidi" w:hAnsiTheme="majorBidi" w:cstheme="majorBidi"/>
          <w:sz w:val="24"/>
          <w:szCs w:val="24"/>
        </w:rPr>
        <w:t>mortality</w:t>
      </w:r>
      <w:r w:rsidR="00A420F7" w:rsidRPr="00207780">
        <w:rPr>
          <w:rFonts w:asciiTheme="majorBidi" w:hAnsiTheme="majorBidi" w:cstheme="majorBidi"/>
          <w:sz w:val="24"/>
          <w:szCs w:val="24"/>
        </w:rPr>
        <w:t xml:space="preserve"> </w:t>
      </w:r>
      <w:r w:rsidR="00F96C41" w:rsidRPr="00207780">
        <w:rPr>
          <w:rFonts w:asciiTheme="majorBidi" w:hAnsiTheme="majorBidi" w:cstheme="majorBidi"/>
          <w:sz w:val="24"/>
          <w:szCs w:val="24"/>
        </w:rPr>
        <w:fldChar w:fldCharType="begin">
          <w:fldData xml:space="preserve">PEVuZE5vdGU+PENpdGU+PEF1dGhvcj5DYXJib25lbGw8L0F1dGhvcj48WWVhcj4yMDA0PC9ZZWFy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</w:fldData>
        </w:fldChar>
      </w:r>
      <w:r w:rsidR="00A420F7" w:rsidRPr="00207780">
        <w:rPr>
          <w:rFonts w:asciiTheme="majorBidi" w:hAnsiTheme="majorBidi" w:cstheme="majorBidi"/>
          <w:sz w:val="24"/>
          <w:szCs w:val="24"/>
        </w:rPr>
        <w:instrText xml:space="preserve"> ADDIN EN.CITE </w:instrText>
      </w:r>
      <w:r w:rsidR="00F96C41" w:rsidRPr="00207780">
        <w:rPr>
          <w:rFonts w:asciiTheme="majorBidi" w:hAnsiTheme="majorBidi" w:cstheme="majorBidi"/>
          <w:sz w:val="24"/>
          <w:szCs w:val="24"/>
        </w:rPr>
        <w:fldChar w:fldCharType="begin">
          <w:fldData xml:space="preserve">PEVuZE5vdGU+PENpdGU+PEF1dGhvcj5DYXJib25lbGw8L0F1dGhvcj48WWVhcj4yMDA0PC9ZZWFy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</w:fldData>
        </w:fldChar>
      </w:r>
      <w:r w:rsidR="00A420F7" w:rsidRPr="00207780">
        <w:rPr>
          <w:rFonts w:asciiTheme="majorBidi" w:hAnsiTheme="majorBidi" w:cstheme="majorBidi"/>
          <w:sz w:val="24"/>
          <w:szCs w:val="24"/>
        </w:rPr>
        <w:instrText xml:space="preserve"> ADDIN EN.CITE.DATA </w:instrText>
      </w:r>
      <w:r w:rsidR="00F96C41" w:rsidRPr="00207780">
        <w:rPr>
          <w:rFonts w:asciiTheme="majorBidi" w:hAnsiTheme="majorBidi" w:cstheme="majorBidi"/>
          <w:sz w:val="24"/>
          <w:szCs w:val="24"/>
        </w:rPr>
      </w:r>
      <w:r w:rsidR="00F96C41" w:rsidRPr="00207780">
        <w:rPr>
          <w:rFonts w:asciiTheme="majorBidi" w:hAnsiTheme="majorBidi" w:cstheme="majorBidi"/>
          <w:sz w:val="24"/>
          <w:szCs w:val="24"/>
        </w:rPr>
        <w:fldChar w:fldCharType="end"/>
      </w:r>
      <w:r w:rsidR="00F96C41" w:rsidRPr="00207780">
        <w:rPr>
          <w:rFonts w:asciiTheme="majorBidi" w:hAnsiTheme="majorBidi" w:cstheme="majorBidi"/>
          <w:sz w:val="24"/>
          <w:szCs w:val="24"/>
        </w:rPr>
      </w:r>
      <w:r w:rsidR="00F96C41" w:rsidRPr="00207780">
        <w:rPr>
          <w:rFonts w:asciiTheme="majorBidi" w:hAnsiTheme="majorBidi" w:cstheme="majorBidi"/>
          <w:sz w:val="24"/>
          <w:szCs w:val="24"/>
        </w:rPr>
        <w:fldChar w:fldCharType="separate"/>
      </w:r>
      <w:r w:rsidR="00A420F7" w:rsidRPr="00207780">
        <w:rPr>
          <w:rFonts w:asciiTheme="majorBidi" w:hAnsiTheme="majorBidi" w:cstheme="majorBidi"/>
          <w:noProof/>
          <w:sz w:val="24"/>
          <w:szCs w:val="24"/>
        </w:rPr>
        <w:t>(</w:t>
      </w:r>
      <w:hyperlink w:anchor="_ENREF_1" w:tooltip="Carbonell, 2004 #1" w:history="1">
        <w:r w:rsidR="00AD468F" w:rsidRPr="00207780">
          <w:rPr>
            <w:rFonts w:asciiTheme="majorBidi" w:hAnsiTheme="majorBidi" w:cstheme="majorBidi"/>
            <w:noProof/>
            <w:sz w:val="24"/>
            <w:szCs w:val="24"/>
          </w:rPr>
          <w:t>1-3</w:t>
        </w:r>
      </w:hyperlink>
      <w:r w:rsidR="00A420F7" w:rsidRPr="00207780">
        <w:rPr>
          <w:rFonts w:asciiTheme="majorBidi" w:hAnsiTheme="majorBidi" w:cstheme="majorBidi"/>
          <w:noProof/>
          <w:sz w:val="24"/>
          <w:szCs w:val="24"/>
        </w:rPr>
        <w:t>)</w:t>
      </w:r>
      <w:r w:rsidR="00F96C41" w:rsidRPr="00207780">
        <w:rPr>
          <w:rFonts w:asciiTheme="majorBidi" w:hAnsiTheme="majorBidi" w:cstheme="majorBidi"/>
          <w:sz w:val="24"/>
          <w:szCs w:val="24"/>
        </w:rPr>
        <w:fldChar w:fldCharType="end"/>
      </w:r>
      <w:r w:rsidRPr="00207780">
        <w:rPr>
          <w:rFonts w:asciiTheme="majorBidi" w:hAnsiTheme="majorBidi" w:cstheme="majorBidi"/>
          <w:sz w:val="24"/>
          <w:szCs w:val="24"/>
        </w:rPr>
        <w:t>.</w:t>
      </w:r>
      <w:r w:rsidR="002854C5" w:rsidRPr="00207780">
        <w:rPr>
          <w:rFonts w:asciiTheme="majorBidi" w:hAnsiTheme="majorBidi" w:cstheme="majorBidi"/>
          <w:sz w:val="24"/>
          <w:szCs w:val="24"/>
        </w:rPr>
        <w:t xml:space="preserve"> </w:t>
      </w:r>
      <w:r w:rsidR="007872D9" w:rsidRPr="00207780">
        <w:rPr>
          <w:rFonts w:asciiTheme="majorBidi" w:hAnsiTheme="majorBidi" w:cstheme="majorBidi"/>
          <w:sz w:val="24"/>
          <w:szCs w:val="24"/>
        </w:rPr>
        <w:t>V</w:t>
      </w:r>
      <w:r w:rsidRPr="00207780">
        <w:rPr>
          <w:rFonts w:asciiTheme="majorBidi" w:hAnsiTheme="majorBidi" w:cstheme="majorBidi"/>
          <w:sz w:val="24"/>
          <w:szCs w:val="24"/>
        </w:rPr>
        <w:t>ariceal hemorrhage predisposing factors are size,</w:t>
      </w:r>
      <w:r w:rsidR="007872D9" w:rsidRPr="00207780">
        <w:rPr>
          <w:rFonts w:asciiTheme="majorBidi" w:hAnsiTheme="majorBidi" w:cstheme="majorBidi"/>
          <w:sz w:val="24"/>
          <w:szCs w:val="24"/>
        </w:rPr>
        <w:t xml:space="preserve"> </w:t>
      </w:r>
      <w:r w:rsidRPr="00207780">
        <w:rPr>
          <w:rFonts w:asciiTheme="majorBidi" w:hAnsiTheme="majorBidi" w:cstheme="majorBidi"/>
          <w:sz w:val="24"/>
          <w:szCs w:val="24"/>
        </w:rPr>
        <w:t>shape,</w:t>
      </w:r>
      <w:r w:rsidR="007872D9" w:rsidRPr="00207780">
        <w:rPr>
          <w:rFonts w:asciiTheme="majorBidi" w:hAnsiTheme="majorBidi" w:cstheme="majorBidi"/>
          <w:sz w:val="24"/>
          <w:szCs w:val="24"/>
        </w:rPr>
        <w:t xml:space="preserve"> </w:t>
      </w:r>
      <w:r w:rsidRPr="00207780">
        <w:rPr>
          <w:rFonts w:asciiTheme="majorBidi" w:hAnsiTheme="majorBidi" w:cstheme="majorBidi"/>
          <w:sz w:val="24"/>
          <w:szCs w:val="24"/>
        </w:rPr>
        <w:t>pressure</w:t>
      </w:r>
      <w:r w:rsidR="007872D9" w:rsidRPr="00207780">
        <w:rPr>
          <w:rFonts w:asciiTheme="majorBidi" w:hAnsiTheme="majorBidi" w:cstheme="majorBidi"/>
          <w:sz w:val="24"/>
          <w:szCs w:val="24"/>
        </w:rPr>
        <w:t xml:space="preserve"> </w:t>
      </w:r>
      <w:r w:rsidRPr="00207780">
        <w:rPr>
          <w:rFonts w:asciiTheme="majorBidi" w:hAnsiTheme="majorBidi" w:cstheme="majorBidi"/>
          <w:sz w:val="24"/>
          <w:szCs w:val="24"/>
        </w:rPr>
        <w:t xml:space="preserve">and place of varices and also other clinical manifestations of background </w:t>
      </w:r>
      <w:r w:rsidR="002854C5" w:rsidRPr="00207780">
        <w:rPr>
          <w:rFonts w:asciiTheme="majorBidi" w:hAnsiTheme="majorBidi" w:cstheme="majorBidi"/>
          <w:sz w:val="24"/>
          <w:szCs w:val="24"/>
        </w:rPr>
        <w:t>diseases</w:t>
      </w:r>
      <w:r w:rsidR="00470E36" w:rsidRPr="00207780">
        <w:rPr>
          <w:rFonts w:asciiTheme="majorBidi" w:hAnsiTheme="majorBidi" w:cstheme="majorBidi"/>
          <w:sz w:val="24"/>
          <w:szCs w:val="24"/>
        </w:rPr>
        <w:t xml:space="preserve"> </w:t>
      </w:r>
      <w:r w:rsidR="00F96C41" w:rsidRPr="00207780">
        <w:rPr>
          <w:rFonts w:asciiTheme="majorBidi" w:hAnsiTheme="majorBidi" w:cstheme="majorBidi"/>
          <w:sz w:val="24"/>
          <w:szCs w:val="24"/>
        </w:rPr>
        <w:fldChar w:fldCharType="begin">
          <w:fldData xml:space="preserve">PEVuZE5vdGU+PENpdGU+PEF1dGhvcj5LdW1hcjwvQXV0aG9yPjxZZWFyPjIwMTI8L1llYXI+PFJl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=
</w:fldData>
        </w:fldChar>
      </w:r>
      <w:r w:rsidR="00A420F7" w:rsidRPr="00207780">
        <w:rPr>
          <w:rFonts w:asciiTheme="majorBidi" w:hAnsiTheme="majorBidi" w:cstheme="majorBidi"/>
          <w:sz w:val="24"/>
          <w:szCs w:val="24"/>
        </w:rPr>
        <w:instrText xml:space="preserve"> ADDIN EN.CITE </w:instrText>
      </w:r>
      <w:r w:rsidR="00F96C41" w:rsidRPr="00207780">
        <w:rPr>
          <w:rFonts w:asciiTheme="majorBidi" w:hAnsiTheme="majorBidi" w:cstheme="majorBidi"/>
          <w:sz w:val="24"/>
          <w:szCs w:val="24"/>
        </w:rPr>
        <w:fldChar w:fldCharType="begin">
          <w:fldData xml:space="preserve">PEVuZE5vdGU+PENpdGU+PEF1dGhvcj5LdW1hcjwvQXV0aG9yPjxZZWFyPjIwMTI8L1llYXI+PFJl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=
</w:fldData>
        </w:fldChar>
      </w:r>
      <w:r w:rsidR="00A420F7" w:rsidRPr="00207780">
        <w:rPr>
          <w:rFonts w:asciiTheme="majorBidi" w:hAnsiTheme="majorBidi" w:cstheme="majorBidi"/>
          <w:sz w:val="24"/>
          <w:szCs w:val="24"/>
        </w:rPr>
        <w:instrText xml:space="preserve"> ADDIN EN.CITE.DATA </w:instrText>
      </w:r>
      <w:r w:rsidR="00F96C41" w:rsidRPr="00207780">
        <w:rPr>
          <w:rFonts w:asciiTheme="majorBidi" w:hAnsiTheme="majorBidi" w:cstheme="majorBidi"/>
          <w:sz w:val="24"/>
          <w:szCs w:val="24"/>
        </w:rPr>
      </w:r>
      <w:r w:rsidR="00F96C41" w:rsidRPr="00207780">
        <w:rPr>
          <w:rFonts w:asciiTheme="majorBidi" w:hAnsiTheme="majorBidi" w:cstheme="majorBidi"/>
          <w:sz w:val="24"/>
          <w:szCs w:val="24"/>
        </w:rPr>
        <w:fldChar w:fldCharType="end"/>
      </w:r>
      <w:r w:rsidR="00F96C41" w:rsidRPr="00207780">
        <w:rPr>
          <w:rFonts w:asciiTheme="majorBidi" w:hAnsiTheme="majorBidi" w:cstheme="majorBidi"/>
          <w:sz w:val="24"/>
          <w:szCs w:val="24"/>
        </w:rPr>
      </w:r>
      <w:r w:rsidR="00F96C41" w:rsidRPr="00207780">
        <w:rPr>
          <w:rFonts w:asciiTheme="majorBidi" w:hAnsiTheme="majorBidi" w:cstheme="majorBidi"/>
          <w:sz w:val="24"/>
          <w:szCs w:val="24"/>
        </w:rPr>
        <w:fldChar w:fldCharType="separate"/>
      </w:r>
      <w:r w:rsidR="00A420F7" w:rsidRPr="00207780">
        <w:rPr>
          <w:rFonts w:asciiTheme="majorBidi" w:hAnsiTheme="majorBidi" w:cstheme="majorBidi"/>
          <w:noProof/>
          <w:sz w:val="24"/>
          <w:szCs w:val="24"/>
        </w:rPr>
        <w:t>(</w:t>
      </w:r>
      <w:hyperlink w:anchor="_ENREF_4" w:tooltip="Kumar, 2012 #4" w:history="1">
        <w:r w:rsidR="00AD468F" w:rsidRPr="00207780">
          <w:rPr>
            <w:rFonts w:asciiTheme="majorBidi" w:hAnsiTheme="majorBidi" w:cstheme="majorBidi"/>
            <w:noProof/>
            <w:sz w:val="24"/>
            <w:szCs w:val="24"/>
          </w:rPr>
          <w:t>4</w:t>
        </w:r>
      </w:hyperlink>
      <w:r w:rsidR="00A420F7" w:rsidRPr="00207780">
        <w:rPr>
          <w:rFonts w:asciiTheme="majorBidi" w:hAnsiTheme="majorBidi" w:cstheme="majorBidi"/>
          <w:noProof/>
          <w:sz w:val="24"/>
          <w:szCs w:val="24"/>
        </w:rPr>
        <w:t>)</w:t>
      </w:r>
      <w:r w:rsidR="00F96C41" w:rsidRPr="00207780">
        <w:rPr>
          <w:rFonts w:asciiTheme="majorBidi" w:hAnsiTheme="majorBidi" w:cstheme="majorBidi"/>
          <w:sz w:val="24"/>
          <w:szCs w:val="24"/>
        </w:rPr>
        <w:fldChar w:fldCharType="end"/>
      </w:r>
      <w:r w:rsidR="002854C5" w:rsidRPr="00207780">
        <w:rPr>
          <w:rFonts w:asciiTheme="majorBidi" w:hAnsiTheme="majorBidi" w:cstheme="majorBidi"/>
          <w:sz w:val="24"/>
          <w:szCs w:val="24"/>
        </w:rPr>
        <w:t>. The</w:t>
      </w:r>
      <w:r w:rsidRPr="00207780">
        <w:rPr>
          <w:rFonts w:asciiTheme="majorBidi" w:hAnsiTheme="majorBidi" w:cstheme="majorBidi"/>
          <w:sz w:val="24"/>
          <w:szCs w:val="24"/>
        </w:rPr>
        <w:t xml:space="preserve"> varices commonly expand in distal portion of esophagus,</w:t>
      </w:r>
      <w:r w:rsidR="007872D9" w:rsidRPr="00207780">
        <w:rPr>
          <w:rFonts w:asciiTheme="majorBidi" w:hAnsiTheme="majorBidi" w:cstheme="majorBidi"/>
          <w:sz w:val="24"/>
          <w:szCs w:val="24"/>
        </w:rPr>
        <w:t xml:space="preserve"> </w:t>
      </w:r>
      <w:r w:rsidRPr="00207780">
        <w:rPr>
          <w:rFonts w:asciiTheme="majorBidi" w:hAnsiTheme="majorBidi" w:cstheme="majorBidi"/>
          <w:sz w:val="24"/>
          <w:szCs w:val="24"/>
        </w:rPr>
        <w:t xml:space="preserve">stomach and </w:t>
      </w:r>
      <w:r w:rsidR="002854C5" w:rsidRPr="00207780">
        <w:rPr>
          <w:rFonts w:asciiTheme="majorBidi" w:hAnsiTheme="majorBidi" w:cstheme="majorBidi"/>
          <w:sz w:val="24"/>
          <w:szCs w:val="24"/>
        </w:rPr>
        <w:t>rectum; however</w:t>
      </w:r>
      <w:r w:rsidRPr="00207780">
        <w:rPr>
          <w:rFonts w:asciiTheme="majorBidi" w:hAnsiTheme="majorBidi" w:cstheme="majorBidi"/>
          <w:sz w:val="24"/>
          <w:szCs w:val="24"/>
        </w:rPr>
        <w:t xml:space="preserve"> other parts of the gastrointestinal tract can be </w:t>
      </w:r>
      <w:r w:rsidR="00C95894" w:rsidRPr="00207780">
        <w:rPr>
          <w:rFonts w:asciiTheme="majorBidi" w:hAnsiTheme="majorBidi" w:cstheme="majorBidi"/>
          <w:sz w:val="24"/>
          <w:szCs w:val="24"/>
        </w:rPr>
        <w:t xml:space="preserve">afflicted </w:t>
      </w:r>
      <w:r w:rsidR="00F96C41" w:rsidRPr="00207780">
        <w:rPr>
          <w:rFonts w:asciiTheme="majorBidi" w:hAnsiTheme="majorBidi" w:cstheme="majorBidi"/>
          <w:sz w:val="24"/>
          <w:szCs w:val="24"/>
        </w:rPr>
        <w:fldChar w:fldCharType="begin">
          <w:fldData xml:space="preserve">PEVuZE5vdGU+PENpdGU+PEF1dGhvcj5YdTwvQXV0aG9yPjxZZWFyPjIwMTE8L1llYXI+PFJlY051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</w:fldData>
        </w:fldChar>
      </w:r>
      <w:r w:rsidR="00A420F7" w:rsidRPr="00207780">
        <w:rPr>
          <w:rFonts w:asciiTheme="majorBidi" w:hAnsiTheme="majorBidi" w:cstheme="majorBidi"/>
          <w:sz w:val="24"/>
          <w:szCs w:val="24"/>
        </w:rPr>
        <w:instrText xml:space="preserve"> ADDIN EN.CITE </w:instrText>
      </w:r>
      <w:r w:rsidR="00F96C41" w:rsidRPr="00207780">
        <w:rPr>
          <w:rFonts w:asciiTheme="majorBidi" w:hAnsiTheme="majorBidi" w:cstheme="majorBidi"/>
          <w:sz w:val="24"/>
          <w:szCs w:val="24"/>
        </w:rPr>
        <w:fldChar w:fldCharType="begin">
          <w:fldData xml:space="preserve">PEVuZE5vdGU+PENpdGU+PEF1dGhvcj5YdTwvQXV0aG9yPjxZZWFyPjIwMTE8L1llYXI+PFJlY051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</w:fldData>
        </w:fldChar>
      </w:r>
      <w:r w:rsidR="00A420F7" w:rsidRPr="00207780">
        <w:rPr>
          <w:rFonts w:asciiTheme="majorBidi" w:hAnsiTheme="majorBidi" w:cstheme="majorBidi"/>
          <w:sz w:val="24"/>
          <w:szCs w:val="24"/>
        </w:rPr>
        <w:instrText xml:space="preserve"> ADDIN EN.CITE.DATA </w:instrText>
      </w:r>
      <w:r w:rsidR="00F96C41" w:rsidRPr="00207780">
        <w:rPr>
          <w:rFonts w:asciiTheme="majorBidi" w:hAnsiTheme="majorBidi" w:cstheme="majorBidi"/>
          <w:sz w:val="24"/>
          <w:szCs w:val="24"/>
        </w:rPr>
      </w:r>
      <w:r w:rsidR="00F96C41" w:rsidRPr="00207780">
        <w:rPr>
          <w:rFonts w:asciiTheme="majorBidi" w:hAnsiTheme="majorBidi" w:cstheme="majorBidi"/>
          <w:sz w:val="24"/>
          <w:szCs w:val="24"/>
        </w:rPr>
        <w:fldChar w:fldCharType="end"/>
      </w:r>
      <w:r w:rsidR="00F96C41" w:rsidRPr="00207780">
        <w:rPr>
          <w:rFonts w:asciiTheme="majorBidi" w:hAnsiTheme="majorBidi" w:cstheme="majorBidi"/>
          <w:sz w:val="24"/>
          <w:szCs w:val="24"/>
        </w:rPr>
      </w:r>
      <w:r w:rsidR="00F96C41" w:rsidRPr="00207780">
        <w:rPr>
          <w:rFonts w:asciiTheme="majorBidi" w:hAnsiTheme="majorBidi" w:cstheme="majorBidi"/>
          <w:sz w:val="24"/>
          <w:szCs w:val="24"/>
        </w:rPr>
        <w:fldChar w:fldCharType="separate"/>
      </w:r>
      <w:r w:rsidR="00A420F7" w:rsidRPr="00207780">
        <w:rPr>
          <w:rFonts w:asciiTheme="majorBidi" w:hAnsiTheme="majorBidi" w:cstheme="majorBidi"/>
          <w:noProof/>
          <w:sz w:val="24"/>
          <w:szCs w:val="24"/>
        </w:rPr>
        <w:t>(</w:t>
      </w:r>
      <w:hyperlink w:anchor="_ENREF_5" w:tooltip="Xu, 2011 #5" w:history="1">
        <w:r w:rsidR="00AD468F" w:rsidRPr="00207780">
          <w:rPr>
            <w:rFonts w:asciiTheme="majorBidi" w:hAnsiTheme="majorBidi" w:cstheme="majorBidi"/>
            <w:noProof/>
            <w:sz w:val="24"/>
            <w:szCs w:val="24"/>
          </w:rPr>
          <w:t>5</w:t>
        </w:r>
      </w:hyperlink>
      <w:r w:rsidR="00A420F7" w:rsidRPr="00207780">
        <w:rPr>
          <w:rFonts w:asciiTheme="majorBidi" w:hAnsiTheme="majorBidi" w:cstheme="majorBidi"/>
          <w:noProof/>
          <w:sz w:val="24"/>
          <w:szCs w:val="24"/>
        </w:rPr>
        <w:t>)</w:t>
      </w:r>
      <w:r w:rsidR="00F96C41" w:rsidRPr="00207780">
        <w:rPr>
          <w:rFonts w:asciiTheme="majorBidi" w:hAnsiTheme="majorBidi" w:cstheme="majorBidi"/>
          <w:sz w:val="24"/>
          <w:szCs w:val="24"/>
        </w:rPr>
        <w:fldChar w:fldCharType="end"/>
      </w:r>
      <w:r w:rsidR="002854C5" w:rsidRPr="00207780">
        <w:rPr>
          <w:rFonts w:asciiTheme="majorBidi" w:hAnsiTheme="majorBidi" w:cstheme="majorBidi"/>
          <w:sz w:val="24"/>
          <w:szCs w:val="24"/>
        </w:rPr>
        <w:t>. Varices</w:t>
      </w:r>
      <w:r w:rsidRPr="00207780">
        <w:rPr>
          <w:rFonts w:asciiTheme="majorBidi" w:hAnsiTheme="majorBidi" w:cstheme="majorBidi"/>
          <w:sz w:val="24"/>
          <w:szCs w:val="24"/>
        </w:rPr>
        <w:t xml:space="preserve"> in middle portion of esophagus are formed deeply in the </w:t>
      </w:r>
      <w:r w:rsidR="002854C5" w:rsidRPr="00207780">
        <w:rPr>
          <w:rFonts w:asciiTheme="majorBidi" w:hAnsiTheme="majorBidi" w:cstheme="majorBidi"/>
          <w:sz w:val="24"/>
          <w:szCs w:val="24"/>
        </w:rPr>
        <w:t>sub-mucosal</w:t>
      </w:r>
      <w:r w:rsidRPr="00207780">
        <w:rPr>
          <w:rFonts w:asciiTheme="majorBidi" w:hAnsiTheme="majorBidi" w:cstheme="majorBidi"/>
          <w:sz w:val="24"/>
          <w:szCs w:val="24"/>
        </w:rPr>
        <w:t xml:space="preserve"> layer and have mucosal support bu</w:t>
      </w:r>
      <w:r w:rsidR="002E644C" w:rsidRPr="00207780">
        <w:rPr>
          <w:rFonts w:asciiTheme="majorBidi" w:hAnsiTheme="majorBidi" w:cstheme="majorBidi"/>
          <w:sz w:val="24"/>
          <w:szCs w:val="24"/>
        </w:rPr>
        <w:t>t in distal portion varices are more superficial and have less mucosal support</w:t>
      </w:r>
      <w:r w:rsidR="00807037" w:rsidRPr="00207780">
        <w:rPr>
          <w:rFonts w:asciiTheme="majorBidi" w:hAnsiTheme="majorBidi" w:cstheme="majorBidi"/>
          <w:sz w:val="24"/>
          <w:szCs w:val="24"/>
        </w:rPr>
        <w:t>,</w:t>
      </w:r>
      <w:r w:rsidR="007872D9" w:rsidRPr="00207780">
        <w:rPr>
          <w:rFonts w:asciiTheme="majorBidi" w:hAnsiTheme="majorBidi" w:cstheme="majorBidi"/>
          <w:sz w:val="24"/>
          <w:szCs w:val="24"/>
        </w:rPr>
        <w:t xml:space="preserve"> </w:t>
      </w:r>
      <w:r w:rsidR="002E644C" w:rsidRPr="00207780">
        <w:rPr>
          <w:rFonts w:asciiTheme="majorBidi" w:hAnsiTheme="majorBidi" w:cstheme="majorBidi"/>
          <w:sz w:val="24"/>
          <w:szCs w:val="24"/>
        </w:rPr>
        <w:t xml:space="preserve">so </w:t>
      </w:r>
      <w:r w:rsidR="00807037" w:rsidRPr="00207780">
        <w:rPr>
          <w:rFonts w:asciiTheme="majorBidi" w:hAnsiTheme="majorBidi" w:cstheme="majorBidi"/>
          <w:sz w:val="24"/>
          <w:szCs w:val="24"/>
        </w:rPr>
        <w:t>they have</w:t>
      </w:r>
      <w:r w:rsidR="002E644C" w:rsidRPr="00207780">
        <w:rPr>
          <w:rFonts w:asciiTheme="majorBidi" w:hAnsiTheme="majorBidi" w:cstheme="majorBidi"/>
          <w:sz w:val="24"/>
          <w:szCs w:val="24"/>
        </w:rPr>
        <w:t xml:space="preserve"> more susceptibility for </w:t>
      </w:r>
      <w:r w:rsidR="002854C5" w:rsidRPr="00207780">
        <w:rPr>
          <w:rFonts w:asciiTheme="majorBidi" w:hAnsiTheme="majorBidi" w:cstheme="majorBidi"/>
          <w:sz w:val="24"/>
          <w:szCs w:val="24"/>
        </w:rPr>
        <w:t>bleeding</w:t>
      </w:r>
      <w:r w:rsidR="00470E36" w:rsidRPr="00207780">
        <w:rPr>
          <w:rFonts w:asciiTheme="majorBidi" w:hAnsiTheme="majorBidi" w:cstheme="majorBidi"/>
          <w:sz w:val="24"/>
          <w:szCs w:val="24"/>
        </w:rPr>
        <w:t>;</w:t>
      </w:r>
      <w:r w:rsidR="002854C5" w:rsidRPr="00207780">
        <w:rPr>
          <w:rFonts w:asciiTheme="majorBidi" w:hAnsiTheme="majorBidi" w:cstheme="majorBidi"/>
          <w:sz w:val="24"/>
          <w:szCs w:val="24"/>
        </w:rPr>
        <w:t xml:space="preserve"> </w:t>
      </w:r>
      <w:r w:rsidR="00470E36" w:rsidRPr="00207780">
        <w:rPr>
          <w:rFonts w:asciiTheme="majorBidi" w:hAnsiTheme="majorBidi" w:cstheme="majorBidi"/>
          <w:sz w:val="24"/>
          <w:szCs w:val="24"/>
        </w:rPr>
        <w:t>also</w:t>
      </w:r>
      <w:r w:rsidR="00807037" w:rsidRPr="00207780">
        <w:rPr>
          <w:rFonts w:asciiTheme="majorBidi" w:hAnsiTheme="majorBidi" w:cstheme="majorBidi"/>
          <w:sz w:val="24"/>
          <w:szCs w:val="24"/>
        </w:rPr>
        <w:t xml:space="preserve"> gastric varices hemorrhage </w:t>
      </w:r>
      <w:r w:rsidR="00470E36" w:rsidRPr="00207780">
        <w:rPr>
          <w:rFonts w:asciiTheme="majorBidi" w:hAnsiTheme="majorBidi" w:cstheme="majorBidi"/>
          <w:sz w:val="24"/>
          <w:szCs w:val="24"/>
        </w:rPr>
        <w:t>are</w:t>
      </w:r>
      <w:r w:rsidR="00807037" w:rsidRPr="00207780">
        <w:rPr>
          <w:rFonts w:asciiTheme="majorBidi" w:hAnsiTheme="majorBidi" w:cstheme="majorBidi"/>
          <w:sz w:val="24"/>
          <w:szCs w:val="24"/>
        </w:rPr>
        <w:t xml:space="preserve"> </w:t>
      </w:r>
      <w:r w:rsidR="002E644C" w:rsidRPr="00207780">
        <w:rPr>
          <w:rFonts w:asciiTheme="majorBidi" w:hAnsiTheme="majorBidi" w:cstheme="majorBidi"/>
          <w:sz w:val="24"/>
          <w:szCs w:val="24"/>
        </w:rPr>
        <w:t>common too.</w:t>
      </w:r>
      <w:r w:rsidR="00807037" w:rsidRPr="00207780">
        <w:rPr>
          <w:rFonts w:asciiTheme="majorBidi" w:hAnsiTheme="majorBidi" w:cstheme="majorBidi"/>
          <w:sz w:val="24"/>
          <w:szCs w:val="24"/>
        </w:rPr>
        <w:t xml:space="preserve"> </w:t>
      </w:r>
      <w:r w:rsidR="007872D9" w:rsidRPr="00207780">
        <w:rPr>
          <w:rFonts w:asciiTheme="majorBidi" w:hAnsiTheme="majorBidi" w:cstheme="majorBidi"/>
          <w:sz w:val="24"/>
          <w:szCs w:val="24"/>
        </w:rPr>
        <w:t>T</w:t>
      </w:r>
      <w:r w:rsidR="002E644C" w:rsidRPr="00207780">
        <w:rPr>
          <w:rFonts w:asciiTheme="majorBidi" w:hAnsiTheme="majorBidi" w:cstheme="majorBidi"/>
          <w:sz w:val="24"/>
          <w:szCs w:val="24"/>
        </w:rPr>
        <w:t>hese varices can be the continuation of esophageal varices in greater or lesser curvature that name</w:t>
      </w:r>
      <w:r w:rsidR="00807037" w:rsidRPr="00207780">
        <w:rPr>
          <w:rFonts w:asciiTheme="majorBidi" w:hAnsiTheme="majorBidi" w:cstheme="majorBidi"/>
          <w:sz w:val="24"/>
          <w:szCs w:val="24"/>
        </w:rPr>
        <w:t xml:space="preserve">s </w:t>
      </w:r>
      <w:r w:rsidR="002E644C" w:rsidRPr="00207780">
        <w:rPr>
          <w:rFonts w:asciiTheme="majorBidi" w:hAnsiTheme="majorBidi" w:cstheme="majorBidi"/>
          <w:sz w:val="24"/>
          <w:szCs w:val="24"/>
        </w:rPr>
        <w:t xml:space="preserve">(GOV1) or </w:t>
      </w:r>
      <w:r w:rsidR="00807037" w:rsidRPr="00207780">
        <w:rPr>
          <w:rFonts w:asciiTheme="majorBidi" w:hAnsiTheme="majorBidi" w:cstheme="majorBidi"/>
          <w:sz w:val="24"/>
          <w:szCs w:val="24"/>
        </w:rPr>
        <w:t xml:space="preserve">it </w:t>
      </w:r>
      <w:r w:rsidR="002E644C" w:rsidRPr="00207780">
        <w:rPr>
          <w:rFonts w:asciiTheme="majorBidi" w:hAnsiTheme="majorBidi" w:cstheme="majorBidi"/>
          <w:sz w:val="24"/>
          <w:szCs w:val="24"/>
        </w:rPr>
        <w:t xml:space="preserve">can be </w:t>
      </w:r>
      <w:r w:rsidR="00807037" w:rsidRPr="00207780">
        <w:rPr>
          <w:rFonts w:asciiTheme="majorBidi" w:hAnsiTheme="majorBidi" w:cstheme="majorBidi"/>
          <w:sz w:val="24"/>
          <w:szCs w:val="24"/>
        </w:rPr>
        <w:t>isolated</w:t>
      </w:r>
      <w:r w:rsidR="002E644C" w:rsidRPr="00207780">
        <w:rPr>
          <w:rFonts w:asciiTheme="majorBidi" w:hAnsiTheme="majorBidi" w:cstheme="majorBidi"/>
          <w:sz w:val="24"/>
          <w:szCs w:val="24"/>
        </w:rPr>
        <w:t xml:space="preserve"> in fundus that name</w:t>
      </w:r>
      <w:r w:rsidR="00807037" w:rsidRPr="00207780">
        <w:rPr>
          <w:rFonts w:asciiTheme="majorBidi" w:hAnsiTheme="majorBidi" w:cstheme="majorBidi"/>
          <w:sz w:val="24"/>
          <w:szCs w:val="24"/>
        </w:rPr>
        <w:t xml:space="preserve">s </w:t>
      </w:r>
      <w:r w:rsidR="002E644C" w:rsidRPr="00207780">
        <w:rPr>
          <w:rFonts w:asciiTheme="majorBidi" w:hAnsiTheme="majorBidi" w:cstheme="majorBidi"/>
          <w:sz w:val="24"/>
          <w:szCs w:val="24"/>
        </w:rPr>
        <w:t>(IGV1) with prevalence of</w:t>
      </w:r>
      <w:r w:rsidR="00807037" w:rsidRPr="00207780">
        <w:rPr>
          <w:rFonts w:asciiTheme="majorBidi" w:hAnsiTheme="majorBidi" w:cstheme="majorBidi"/>
          <w:sz w:val="24"/>
          <w:szCs w:val="24"/>
        </w:rPr>
        <w:t xml:space="preserve"> </w:t>
      </w:r>
      <w:r w:rsidR="002E644C" w:rsidRPr="00207780">
        <w:rPr>
          <w:rFonts w:asciiTheme="majorBidi" w:hAnsiTheme="majorBidi" w:cstheme="majorBidi"/>
          <w:sz w:val="24"/>
          <w:szCs w:val="24"/>
        </w:rPr>
        <w:t>10% and 90% proportional</w:t>
      </w:r>
      <w:r w:rsidR="007872D9" w:rsidRPr="00207780">
        <w:rPr>
          <w:rFonts w:asciiTheme="majorBidi" w:hAnsiTheme="majorBidi" w:cstheme="majorBidi"/>
          <w:sz w:val="24"/>
          <w:szCs w:val="24"/>
        </w:rPr>
        <w:t>l</w:t>
      </w:r>
      <w:r w:rsidR="002E644C" w:rsidRPr="00207780">
        <w:rPr>
          <w:rFonts w:asciiTheme="majorBidi" w:hAnsiTheme="majorBidi" w:cstheme="majorBidi"/>
          <w:sz w:val="24"/>
          <w:szCs w:val="24"/>
        </w:rPr>
        <w:t>y</w:t>
      </w:r>
      <w:r w:rsidR="00470E36" w:rsidRPr="00207780">
        <w:rPr>
          <w:rFonts w:asciiTheme="majorBidi" w:hAnsiTheme="majorBidi" w:cstheme="majorBidi"/>
          <w:sz w:val="24"/>
          <w:szCs w:val="24"/>
        </w:rPr>
        <w:t xml:space="preserve"> </w:t>
      </w:r>
      <w:r w:rsidR="00F96C41" w:rsidRPr="00207780">
        <w:rPr>
          <w:rFonts w:asciiTheme="majorBidi" w:hAnsiTheme="majorBidi" w:cstheme="majorBidi"/>
          <w:sz w:val="24"/>
          <w:szCs w:val="24"/>
        </w:rPr>
        <w:fldChar w:fldCharType="begin"/>
      </w:r>
      <w:r w:rsidR="00A420F7" w:rsidRPr="00207780">
        <w:rPr>
          <w:rFonts w:asciiTheme="majorBidi" w:hAnsiTheme="majorBidi" w:cstheme="majorBidi"/>
          <w:sz w:val="24"/>
          <w:szCs w:val="24"/>
        </w:rPr>
        <w:instrText xml:space="preserve"> ADDIN EN.CITE &lt;EndNote&gt;&lt;Cite&gt;&lt;Author&gt;Sarin&lt;/Author&gt;&lt;Year&gt;1992&lt;/Year&gt;&lt;RecNum&gt;6&lt;/RecNum&gt;&lt;DisplayText&gt;(6)&lt;/DisplayText&gt;&lt;record&gt;&lt;rec-number&gt;6&lt;/rec-number&gt;&lt;foreign-keys&gt;&lt;key app="EN" db-id="ssawetxp6rp09tex5zqv0frhp9vps5apdw50"&gt;6&lt;/key&gt;&lt;/foreign-keys&gt;&lt;ref-type name="Journal Article"&gt;17&lt;/ref-type&gt;&lt;contributors&gt;&lt;authors&gt;&lt;author&gt;Sarin, S. K.&lt;/author&gt;&lt;author&gt;Lahoti, D.&lt;/author&gt;&lt;author&gt;Saxena, S. P.&lt;/author&gt;&lt;author&gt;Murthy, N. S.&lt;/author&gt;&lt;author&gt;Makwana, U. K.&lt;/author&gt;&lt;/authors&gt;&lt;/contributors&gt;&lt;auth-address&gt;Department of Gastroenterology and Radiology, G.B. Pant Hospital, New Delhi, India.&lt;/auth-address&gt;&lt;titles&gt;&lt;title&gt;Prevalence, classification and natural history of gastric varices: a long-term follow-up study in 568 portal hypertension patients&lt;/title&gt;&lt;secondary-title&gt;Hepatology&lt;/secondary-title&gt;&lt;/titles&gt;&lt;periodical&gt;&lt;full-title&gt;Hepatology&lt;/full-title&gt;&lt;/periodical&gt;&lt;pages&gt;1343-9&lt;/pages&gt;&lt;volume&gt;16&lt;/volume&gt;&lt;number&gt;6&lt;/number&gt;&lt;edition&gt;1992/12/01&lt;/edition&gt;&lt;keywords&gt;&lt;keyword&gt;Analysis of Variance&lt;/keyword&gt;&lt;keyword&gt;Esophageal and Gastric Varices/classification/*epidemiology/physiopathology&lt;/keyword&gt;&lt;keyword&gt;Follow-Up Studies&lt;/keyword&gt;&lt;keyword&gt;Gastrointestinal Hemorrhage/complications/physiopathology&lt;/keyword&gt;&lt;keyword&gt;Humans&lt;/keyword&gt;&lt;keyword&gt;Hypertension, Portal/complications/*physiopathology&lt;/keyword&gt;&lt;keyword&gt;Liver Cirrhosis/complications/physiopathology&lt;/keyword&gt;&lt;keyword&gt;Prevalence&lt;/keyword&gt;&lt;keyword&gt;Prospective Studies&lt;/keyword&gt;&lt;keyword&gt;Time Factors&lt;/keyword&gt;&lt;/keywords&gt;&lt;dates&gt;&lt;year&gt;1992&lt;/year&gt;&lt;pub-dates&gt;&lt;date&gt;Dec&lt;/date&gt;&lt;/pub-dates&gt;&lt;/dates&gt;&lt;isbn&gt;0270-9139 (Print)&amp;#xD;0270-9139 (Linking)&lt;/isbn&gt;&lt;accession-num&gt;1446890&lt;/accession-num&gt;&lt;urls&gt;&lt;related-urls&gt;&lt;url&gt;http://www.ncbi.nlm.nih.gov/pubmed/1446890&lt;/url&gt;&lt;/related-urls&gt;&lt;/urls&gt;&lt;language&gt;eng&lt;/language&gt;&lt;/record&gt;&lt;/Cite&gt;&lt;/EndNote&gt;</w:instrText>
      </w:r>
      <w:r w:rsidR="00F96C41" w:rsidRPr="00207780">
        <w:rPr>
          <w:rFonts w:asciiTheme="majorBidi" w:hAnsiTheme="majorBidi" w:cstheme="majorBidi"/>
          <w:sz w:val="24"/>
          <w:szCs w:val="24"/>
        </w:rPr>
        <w:fldChar w:fldCharType="separate"/>
      </w:r>
      <w:r w:rsidR="00A420F7" w:rsidRPr="00207780">
        <w:rPr>
          <w:rFonts w:asciiTheme="majorBidi" w:hAnsiTheme="majorBidi" w:cstheme="majorBidi"/>
          <w:noProof/>
          <w:sz w:val="24"/>
          <w:szCs w:val="24"/>
        </w:rPr>
        <w:t>(</w:t>
      </w:r>
      <w:hyperlink w:anchor="_ENREF_6" w:tooltip="Sarin, 1992 #6" w:history="1">
        <w:r w:rsidR="00AD468F" w:rsidRPr="00207780">
          <w:rPr>
            <w:rFonts w:asciiTheme="majorBidi" w:hAnsiTheme="majorBidi" w:cstheme="majorBidi"/>
            <w:noProof/>
            <w:sz w:val="24"/>
            <w:szCs w:val="24"/>
          </w:rPr>
          <w:t>6</w:t>
        </w:r>
      </w:hyperlink>
      <w:r w:rsidR="00A420F7" w:rsidRPr="00207780">
        <w:rPr>
          <w:rFonts w:asciiTheme="majorBidi" w:hAnsiTheme="majorBidi" w:cstheme="majorBidi"/>
          <w:noProof/>
          <w:sz w:val="24"/>
          <w:szCs w:val="24"/>
        </w:rPr>
        <w:t>)</w:t>
      </w:r>
      <w:r w:rsidR="00F96C41" w:rsidRPr="00207780">
        <w:rPr>
          <w:rFonts w:asciiTheme="majorBidi" w:hAnsiTheme="majorBidi" w:cstheme="majorBidi"/>
          <w:sz w:val="24"/>
          <w:szCs w:val="24"/>
        </w:rPr>
        <w:fldChar w:fldCharType="end"/>
      </w:r>
      <w:r w:rsidR="002E644C" w:rsidRPr="00207780">
        <w:rPr>
          <w:rFonts w:asciiTheme="majorBidi" w:hAnsiTheme="majorBidi" w:cstheme="majorBidi"/>
          <w:sz w:val="24"/>
          <w:szCs w:val="24"/>
        </w:rPr>
        <w:t>.</w:t>
      </w:r>
      <w:r w:rsidR="00807037" w:rsidRPr="00207780">
        <w:rPr>
          <w:rFonts w:asciiTheme="majorBidi" w:hAnsiTheme="majorBidi" w:cstheme="majorBidi"/>
          <w:sz w:val="24"/>
          <w:szCs w:val="24"/>
        </w:rPr>
        <w:t xml:space="preserve"> </w:t>
      </w:r>
      <w:r w:rsidR="007872D9" w:rsidRPr="00207780">
        <w:rPr>
          <w:rFonts w:asciiTheme="majorBidi" w:hAnsiTheme="majorBidi" w:cstheme="majorBidi"/>
          <w:sz w:val="24"/>
          <w:szCs w:val="24"/>
        </w:rPr>
        <w:t>T</w:t>
      </w:r>
      <w:r w:rsidR="002E644C" w:rsidRPr="00207780">
        <w:rPr>
          <w:rFonts w:asciiTheme="majorBidi" w:hAnsiTheme="majorBidi" w:cstheme="majorBidi"/>
          <w:sz w:val="24"/>
          <w:szCs w:val="24"/>
        </w:rPr>
        <w:t xml:space="preserve">he more serious chronic hepatic </w:t>
      </w:r>
      <w:r w:rsidR="00807037" w:rsidRPr="00207780">
        <w:rPr>
          <w:rFonts w:asciiTheme="majorBidi" w:hAnsiTheme="majorBidi" w:cstheme="majorBidi"/>
          <w:sz w:val="24"/>
          <w:szCs w:val="24"/>
        </w:rPr>
        <w:t>disease</w:t>
      </w:r>
      <w:r w:rsidR="00470E36" w:rsidRPr="00207780">
        <w:rPr>
          <w:rFonts w:asciiTheme="majorBidi" w:hAnsiTheme="majorBidi" w:cstheme="majorBidi"/>
          <w:sz w:val="24"/>
          <w:szCs w:val="24"/>
        </w:rPr>
        <w:t xml:space="preserve"> takes place with</w:t>
      </w:r>
      <w:r w:rsidR="00807037" w:rsidRPr="00207780">
        <w:rPr>
          <w:rFonts w:asciiTheme="majorBidi" w:hAnsiTheme="majorBidi" w:cstheme="majorBidi"/>
          <w:sz w:val="24"/>
          <w:szCs w:val="24"/>
        </w:rPr>
        <w:t xml:space="preserve"> the</w:t>
      </w:r>
      <w:r w:rsidR="002E644C" w:rsidRPr="00207780">
        <w:rPr>
          <w:rFonts w:asciiTheme="majorBidi" w:hAnsiTheme="majorBidi" w:cstheme="majorBidi"/>
          <w:sz w:val="24"/>
          <w:szCs w:val="24"/>
        </w:rPr>
        <w:t xml:space="preserve"> more complications and the more mortality because of hypovolumic </w:t>
      </w:r>
      <w:r w:rsidR="00807037" w:rsidRPr="00207780">
        <w:rPr>
          <w:rFonts w:asciiTheme="majorBidi" w:hAnsiTheme="majorBidi" w:cstheme="majorBidi"/>
          <w:sz w:val="24"/>
          <w:szCs w:val="24"/>
        </w:rPr>
        <w:t>shock, infections</w:t>
      </w:r>
      <w:r w:rsidR="002E644C" w:rsidRPr="00207780">
        <w:rPr>
          <w:rFonts w:asciiTheme="majorBidi" w:hAnsiTheme="majorBidi" w:cstheme="majorBidi"/>
          <w:sz w:val="24"/>
          <w:szCs w:val="24"/>
        </w:rPr>
        <w:t xml:space="preserve"> and hepatic failure </w:t>
      </w:r>
      <w:r w:rsidR="00F96C41" w:rsidRPr="00207780">
        <w:rPr>
          <w:rFonts w:asciiTheme="majorBidi" w:hAnsiTheme="majorBidi" w:cstheme="majorBidi"/>
          <w:sz w:val="24"/>
          <w:szCs w:val="24"/>
        </w:rPr>
        <w:fldChar w:fldCharType="begin">
          <w:fldData xml:space="preserve">PEVuZE5vdGU+PENpdGU+PEF1dGhvcj5EJmFwb3M7QW1pY288L0F1dGhvcj48WWVhcj4yMDAzPC9Z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</w:fldData>
        </w:fldChar>
      </w:r>
      <w:r w:rsidR="00A420F7" w:rsidRPr="00207780">
        <w:rPr>
          <w:rFonts w:asciiTheme="majorBidi" w:hAnsiTheme="majorBidi" w:cstheme="majorBidi"/>
          <w:sz w:val="24"/>
          <w:szCs w:val="24"/>
        </w:rPr>
        <w:instrText xml:space="preserve"> ADDIN EN.CITE </w:instrText>
      </w:r>
      <w:r w:rsidR="00F96C41" w:rsidRPr="00207780">
        <w:rPr>
          <w:rFonts w:asciiTheme="majorBidi" w:hAnsiTheme="majorBidi" w:cstheme="majorBidi"/>
          <w:sz w:val="24"/>
          <w:szCs w:val="24"/>
        </w:rPr>
        <w:fldChar w:fldCharType="begin">
          <w:fldData xml:space="preserve">PEVuZE5vdGU+PENpdGU+PEF1dGhvcj5EJmFwb3M7QW1pY288L0F1dGhvcj48WWVhcj4yMDAzPC9Z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</w:fldData>
        </w:fldChar>
      </w:r>
      <w:r w:rsidR="00A420F7" w:rsidRPr="00207780">
        <w:rPr>
          <w:rFonts w:asciiTheme="majorBidi" w:hAnsiTheme="majorBidi" w:cstheme="majorBidi"/>
          <w:sz w:val="24"/>
          <w:szCs w:val="24"/>
        </w:rPr>
        <w:instrText xml:space="preserve"> ADDIN EN.CITE.DATA </w:instrText>
      </w:r>
      <w:r w:rsidR="00F96C41" w:rsidRPr="00207780">
        <w:rPr>
          <w:rFonts w:asciiTheme="majorBidi" w:hAnsiTheme="majorBidi" w:cstheme="majorBidi"/>
          <w:sz w:val="24"/>
          <w:szCs w:val="24"/>
        </w:rPr>
      </w:r>
      <w:r w:rsidR="00F96C41" w:rsidRPr="00207780">
        <w:rPr>
          <w:rFonts w:asciiTheme="majorBidi" w:hAnsiTheme="majorBidi" w:cstheme="majorBidi"/>
          <w:sz w:val="24"/>
          <w:szCs w:val="24"/>
        </w:rPr>
        <w:fldChar w:fldCharType="end"/>
      </w:r>
      <w:r w:rsidR="00F96C41" w:rsidRPr="00207780">
        <w:rPr>
          <w:rFonts w:asciiTheme="majorBidi" w:hAnsiTheme="majorBidi" w:cstheme="majorBidi"/>
          <w:sz w:val="24"/>
          <w:szCs w:val="24"/>
        </w:rPr>
      </w:r>
      <w:r w:rsidR="00F96C41" w:rsidRPr="00207780">
        <w:rPr>
          <w:rFonts w:asciiTheme="majorBidi" w:hAnsiTheme="majorBidi" w:cstheme="majorBidi"/>
          <w:sz w:val="24"/>
          <w:szCs w:val="24"/>
        </w:rPr>
        <w:fldChar w:fldCharType="separate"/>
      </w:r>
      <w:r w:rsidR="00A420F7" w:rsidRPr="00207780">
        <w:rPr>
          <w:rFonts w:asciiTheme="majorBidi" w:hAnsiTheme="majorBidi" w:cstheme="majorBidi"/>
          <w:noProof/>
          <w:sz w:val="24"/>
          <w:szCs w:val="24"/>
        </w:rPr>
        <w:t>(</w:t>
      </w:r>
      <w:hyperlink w:anchor="_ENREF_7" w:tooltip="D'Amico, 2003 #7" w:history="1">
        <w:r w:rsidR="00AD468F" w:rsidRPr="00207780">
          <w:rPr>
            <w:rFonts w:asciiTheme="majorBidi" w:hAnsiTheme="majorBidi" w:cstheme="majorBidi"/>
            <w:noProof/>
            <w:sz w:val="24"/>
            <w:szCs w:val="24"/>
          </w:rPr>
          <w:t>7</w:t>
        </w:r>
      </w:hyperlink>
      <w:r w:rsidR="00A420F7" w:rsidRPr="00207780">
        <w:rPr>
          <w:rFonts w:asciiTheme="majorBidi" w:hAnsiTheme="majorBidi" w:cstheme="majorBidi"/>
          <w:noProof/>
          <w:sz w:val="24"/>
          <w:szCs w:val="24"/>
        </w:rPr>
        <w:t xml:space="preserve">, </w:t>
      </w:r>
      <w:hyperlink w:anchor="_ENREF_8" w:tooltip="Park, 2004 #8" w:history="1">
        <w:r w:rsidR="00AD468F" w:rsidRPr="00207780">
          <w:rPr>
            <w:rFonts w:asciiTheme="majorBidi" w:hAnsiTheme="majorBidi" w:cstheme="majorBidi"/>
            <w:noProof/>
            <w:sz w:val="24"/>
            <w:szCs w:val="24"/>
          </w:rPr>
          <w:t>8</w:t>
        </w:r>
      </w:hyperlink>
      <w:r w:rsidR="00A420F7" w:rsidRPr="00207780">
        <w:rPr>
          <w:rFonts w:asciiTheme="majorBidi" w:hAnsiTheme="majorBidi" w:cstheme="majorBidi"/>
          <w:noProof/>
          <w:sz w:val="24"/>
          <w:szCs w:val="24"/>
        </w:rPr>
        <w:t>)</w:t>
      </w:r>
      <w:r w:rsidR="00F96C41" w:rsidRPr="00207780">
        <w:rPr>
          <w:rFonts w:asciiTheme="majorBidi" w:hAnsiTheme="majorBidi" w:cstheme="majorBidi"/>
          <w:sz w:val="24"/>
          <w:szCs w:val="24"/>
        </w:rPr>
        <w:fldChar w:fldCharType="end"/>
      </w:r>
      <w:r w:rsidR="00807037" w:rsidRPr="00207780">
        <w:rPr>
          <w:rFonts w:asciiTheme="majorBidi" w:hAnsiTheme="majorBidi" w:cstheme="majorBidi"/>
          <w:sz w:val="24"/>
          <w:szCs w:val="24"/>
        </w:rPr>
        <w:t>. Up</w:t>
      </w:r>
      <w:r w:rsidR="002E644C" w:rsidRPr="00207780">
        <w:rPr>
          <w:rFonts w:asciiTheme="majorBidi" w:hAnsiTheme="majorBidi" w:cstheme="majorBidi"/>
          <w:sz w:val="24"/>
          <w:szCs w:val="24"/>
        </w:rPr>
        <w:t xml:space="preserve"> to now different methods are created to </w:t>
      </w:r>
      <w:r w:rsidR="00470E36" w:rsidRPr="00207780">
        <w:rPr>
          <w:rFonts w:asciiTheme="majorBidi" w:hAnsiTheme="majorBidi" w:cstheme="majorBidi"/>
          <w:sz w:val="24"/>
          <w:szCs w:val="24"/>
        </w:rPr>
        <w:t>predict</w:t>
      </w:r>
      <w:r w:rsidR="002E644C" w:rsidRPr="00207780">
        <w:rPr>
          <w:rFonts w:asciiTheme="majorBidi" w:hAnsiTheme="majorBidi" w:cstheme="majorBidi"/>
          <w:sz w:val="24"/>
          <w:szCs w:val="24"/>
        </w:rPr>
        <w:t xml:space="preserve"> the complications and mortality rate of </w:t>
      </w:r>
      <w:r w:rsidR="00807037" w:rsidRPr="00207780">
        <w:rPr>
          <w:rFonts w:asciiTheme="majorBidi" w:hAnsiTheme="majorBidi" w:cstheme="majorBidi"/>
          <w:sz w:val="24"/>
          <w:szCs w:val="24"/>
        </w:rPr>
        <w:t>cirrhosis</w:t>
      </w:r>
      <w:r w:rsidR="00D82912" w:rsidRPr="00207780">
        <w:rPr>
          <w:rFonts w:asciiTheme="majorBidi" w:hAnsiTheme="majorBidi" w:cstheme="majorBidi"/>
          <w:sz w:val="24"/>
          <w:szCs w:val="24"/>
        </w:rPr>
        <w:t>.</w:t>
      </w:r>
      <w:r w:rsidR="00807037" w:rsidRPr="00207780">
        <w:rPr>
          <w:rFonts w:asciiTheme="majorBidi" w:hAnsiTheme="majorBidi" w:cstheme="majorBidi"/>
          <w:sz w:val="24"/>
          <w:szCs w:val="24"/>
        </w:rPr>
        <w:t xml:space="preserve"> </w:t>
      </w:r>
      <w:r w:rsidR="00651A5B" w:rsidRPr="00207780">
        <w:rPr>
          <w:rFonts w:asciiTheme="majorBidi" w:hAnsiTheme="majorBidi" w:cstheme="majorBidi"/>
          <w:sz w:val="24"/>
          <w:szCs w:val="24"/>
        </w:rPr>
        <w:t>O</w:t>
      </w:r>
      <w:r w:rsidR="00D82912" w:rsidRPr="00207780">
        <w:rPr>
          <w:rFonts w:asciiTheme="majorBidi" w:hAnsiTheme="majorBidi" w:cstheme="majorBidi"/>
          <w:sz w:val="24"/>
          <w:szCs w:val="24"/>
        </w:rPr>
        <w:t xml:space="preserve">ne of the most common and usable </w:t>
      </w:r>
      <w:r w:rsidR="00807037" w:rsidRPr="00207780">
        <w:rPr>
          <w:rFonts w:asciiTheme="majorBidi" w:hAnsiTheme="majorBidi" w:cstheme="majorBidi"/>
          <w:sz w:val="24"/>
          <w:szCs w:val="24"/>
        </w:rPr>
        <w:t xml:space="preserve">used method </w:t>
      </w:r>
      <w:r w:rsidR="00D82912" w:rsidRPr="00207780">
        <w:rPr>
          <w:rFonts w:asciiTheme="majorBidi" w:hAnsiTheme="majorBidi" w:cstheme="majorBidi"/>
          <w:sz w:val="24"/>
          <w:szCs w:val="24"/>
        </w:rPr>
        <w:t xml:space="preserve">is Child-Pug </w:t>
      </w:r>
      <w:r w:rsidR="00A420F7" w:rsidRPr="00207780">
        <w:rPr>
          <w:rFonts w:asciiTheme="majorBidi" w:hAnsiTheme="majorBidi" w:cstheme="majorBidi"/>
          <w:sz w:val="24"/>
          <w:szCs w:val="24"/>
        </w:rPr>
        <w:t xml:space="preserve">score </w:t>
      </w:r>
      <w:r w:rsidR="00F96C41" w:rsidRPr="00207780">
        <w:rPr>
          <w:rFonts w:asciiTheme="majorBidi" w:hAnsiTheme="majorBidi" w:cstheme="majorBidi"/>
          <w:sz w:val="24"/>
          <w:szCs w:val="24"/>
        </w:rPr>
        <w:fldChar w:fldCharType="begin">
          <w:fldData xml:space="preserve">PEVuZE5vdGU+PENpdGU+PEF1dGhvcj5LaW08L0F1dGhvcj48WWVhcj4yMDEzPC9ZZWFyPjxSZWNO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==
</w:fldData>
        </w:fldChar>
      </w:r>
      <w:r w:rsidR="00A420F7" w:rsidRPr="00207780">
        <w:rPr>
          <w:rFonts w:asciiTheme="majorBidi" w:hAnsiTheme="majorBidi" w:cstheme="majorBidi"/>
          <w:sz w:val="24"/>
          <w:szCs w:val="24"/>
        </w:rPr>
        <w:instrText xml:space="preserve"> ADDIN EN.CITE </w:instrText>
      </w:r>
      <w:r w:rsidR="00F96C41" w:rsidRPr="00207780">
        <w:rPr>
          <w:rFonts w:asciiTheme="majorBidi" w:hAnsiTheme="majorBidi" w:cstheme="majorBidi"/>
          <w:sz w:val="24"/>
          <w:szCs w:val="24"/>
        </w:rPr>
        <w:fldChar w:fldCharType="begin">
          <w:fldData xml:space="preserve">PEVuZE5vdGU+PENpdGU+PEF1dGhvcj5LaW08L0F1dGhvcj48WWVhcj4yMDEzPC9ZZWFyPjxSZWNO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==
</w:fldData>
        </w:fldChar>
      </w:r>
      <w:r w:rsidR="00A420F7" w:rsidRPr="00207780">
        <w:rPr>
          <w:rFonts w:asciiTheme="majorBidi" w:hAnsiTheme="majorBidi" w:cstheme="majorBidi"/>
          <w:sz w:val="24"/>
          <w:szCs w:val="24"/>
        </w:rPr>
        <w:instrText xml:space="preserve"> ADDIN EN.CITE.DATA </w:instrText>
      </w:r>
      <w:r w:rsidR="00F96C41" w:rsidRPr="00207780">
        <w:rPr>
          <w:rFonts w:asciiTheme="majorBidi" w:hAnsiTheme="majorBidi" w:cstheme="majorBidi"/>
          <w:sz w:val="24"/>
          <w:szCs w:val="24"/>
        </w:rPr>
      </w:r>
      <w:r w:rsidR="00F96C41" w:rsidRPr="00207780">
        <w:rPr>
          <w:rFonts w:asciiTheme="majorBidi" w:hAnsiTheme="majorBidi" w:cstheme="majorBidi"/>
          <w:sz w:val="24"/>
          <w:szCs w:val="24"/>
        </w:rPr>
        <w:fldChar w:fldCharType="end"/>
      </w:r>
      <w:r w:rsidR="00F96C41" w:rsidRPr="00207780">
        <w:rPr>
          <w:rFonts w:asciiTheme="majorBidi" w:hAnsiTheme="majorBidi" w:cstheme="majorBidi"/>
          <w:sz w:val="24"/>
          <w:szCs w:val="24"/>
        </w:rPr>
      </w:r>
      <w:r w:rsidR="00F96C41" w:rsidRPr="00207780">
        <w:rPr>
          <w:rFonts w:asciiTheme="majorBidi" w:hAnsiTheme="majorBidi" w:cstheme="majorBidi"/>
          <w:sz w:val="24"/>
          <w:szCs w:val="24"/>
        </w:rPr>
        <w:fldChar w:fldCharType="separate"/>
      </w:r>
      <w:r w:rsidR="00A420F7" w:rsidRPr="00207780">
        <w:rPr>
          <w:rFonts w:asciiTheme="majorBidi" w:hAnsiTheme="majorBidi" w:cstheme="majorBidi"/>
          <w:noProof/>
          <w:sz w:val="24"/>
          <w:szCs w:val="24"/>
        </w:rPr>
        <w:t>(</w:t>
      </w:r>
      <w:hyperlink w:anchor="_ENREF_9" w:tooltip="Kim, 2013 #9" w:history="1">
        <w:r w:rsidR="00AD468F" w:rsidRPr="00207780">
          <w:rPr>
            <w:rFonts w:asciiTheme="majorBidi" w:hAnsiTheme="majorBidi" w:cstheme="majorBidi"/>
            <w:noProof/>
            <w:sz w:val="24"/>
            <w:szCs w:val="24"/>
          </w:rPr>
          <w:t>9</w:t>
        </w:r>
      </w:hyperlink>
      <w:r w:rsidR="00A420F7" w:rsidRPr="00207780">
        <w:rPr>
          <w:rFonts w:asciiTheme="majorBidi" w:hAnsiTheme="majorBidi" w:cstheme="majorBidi"/>
          <w:noProof/>
          <w:sz w:val="24"/>
          <w:szCs w:val="24"/>
        </w:rPr>
        <w:t>)</w:t>
      </w:r>
      <w:r w:rsidR="00F96C41" w:rsidRPr="00207780">
        <w:rPr>
          <w:rFonts w:asciiTheme="majorBidi" w:hAnsiTheme="majorBidi" w:cstheme="majorBidi"/>
          <w:sz w:val="24"/>
          <w:szCs w:val="24"/>
        </w:rPr>
        <w:fldChar w:fldCharType="end"/>
      </w:r>
      <w:r w:rsidR="00D82912" w:rsidRPr="00207780">
        <w:rPr>
          <w:rFonts w:asciiTheme="majorBidi" w:hAnsiTheme="majorBidi" w:cstheme="majorBidi"/>
          <w:sz w:val="24"/>
          <w:szCs w:val="24"/>
        </w:rPr>
        <w:t>.</w:t>
      </w:r>
      <w:r w:rsidR="00807037" w:rsidRPr="00207780">
        <w:rPr>
          <w:rFonts w:asciiTheme="majorBidi" w:hAnsiTheme="majorBidi" w:cstheme="majorBidi"/>
          <w:sz w:val="24"/>
          <w:szCs w:val="24"/>
        </w:rPr>
        <w:t xml:space="preserve"> </w:t>
      </w:r>
      <w:r w:rsidR="00E270A1" w:rsidRPr="00207780">
        <w:rPr>
          <w:rFonts w:asciiTheme="majorBidi" w:hAnsiTheme="majorBidi" w:cstheme="majorBidi"/>
          <w:sz w:val="24"/>
          <w:szCs w:val="24"/>
        </w:rPr>
        <w:t>However</w:t>
      </w:r>
      <w:r w:rsidR="00D82912" w:rsidRPr="00207780">
        <w:rPr>
          <w:rFonts w:asciiTheme="majorBidi" w:hAnsiTheme="majorBidi" w:cstheme="majorBidi"/>
          <w:sz w:val="24"/>
          <w:szCs w:val="24"/>
        </w:rPr>
        <w:t xml:space="preserve"> this method </w:t>
      </w:r>
      <w:r w:rsidR="00E270A1" w:rsidRPr="00207780">
        <w:rPr>
          <w:rFonts w:asciiTheme="majorBidi" w:hAnsiTheme="majorBidi" w:cstheme="majorBidi"/>
          <w:sz w:val="24"/>
          <w:szCs w:val="24"/>
        </w:rPr>
        <w:t xml:space="preserve">can lead to some restrictions </w:t>
      </w:r>
      <w:r w:rsidR="00D82912" w:rsidRPr="00207780">
        <w:rPr>
          <w:rFonts w:asciiTheme="majorBidi" w:hAnsiTheme="majorBidi" w:cstheme="majorBidi"/>
          <w:sz w:val="24"/>
          <w:szCs w:val="24"/>
        </w:rPr>
        <w:t xml:space="preserve">because of having two subjective </w:t>
      </w:r>
      <w:r w:rsidR="00E270A1" w:rsidRPr="00207780">
        <w:rPr>
          <w:rFonts w:asciiTheme="majorBidi" w:hAnsiTheme="majorBidi" w:cstheme="majorBidi"/>
          <w:sz w:val="24"/>
          <w:szCs w:val="24"/>
        </w:rPr>
        <w:t xml:space="preserve">criteria such as </w:t>
      </w:r>
      <w:r w:rsidR="00D82912" w:rsidRPr="00207780">
        <w:rPr>
          <w:rFonts w:asciiTheme="majorBidi" w:hAnsiTheme="majorBidi" w:cstheme="majorBidi"/>
          <w:sz w:val="24"/>
          <w:szCs w:val="24"/>
        </w:rPr>
        <w:t>encephalopathy and acites</w:t>
      </w:r>
      <w:r w:rsidR="00903F42" w:rsidRPr="00207780">
        <w:rPr>
          <w:rFonts w:asciiTheme="majorBidi" w:hAnsiTheme="majorBidi" w:cstheme="majorBidi"/>
          <w:sz w:val="24"/>
          <w:szCs w:val="24"/>
        </w:rPr>
        <w:t>.</w:t>
      </w:r>
      <w:r w:rsidR="00E270A1" w:rsidRPr="00207780">
        <w:rPr>
          <w:rFonts w:asciiTheme="majorBidi" w:hAnsiTheme="majorBidi" w:cstheme="majorBidi"/>
          <w:sz w:val="24"/>
          <w:szCs w:val="24"/>
        </w:rPr>
        <w:t xml:space="preserve"> </w:t>
      </w:r>
      <w:r w:rsidR="00903F42" w:rsidRPr="00207780">
        <w:rPr>
          <w:rFonts w:asciiTheme="majorBidi" w:hAnsiTheme="majorBidi" w:cstheme="majorBidi"/>
          <w:sz w:val="24"/>
          <w:szCs w:val="24"/>
        </w:rPr>
        <w:t xml:space="preserve">Recently, </w:t>
      </w:r>
      <w:r w:rsidR="00903F42" w:rsidRPr="00D95007">
        <w:rPr>
          <w:rFonts w:asciiTheme="majorBidi" w:hAnsiTheme="majorBidi" w:cstheme="majorBidi"/>
          <w:sz w:val="24"/>
          <w:szCs w:val="24"/>
          <w:highlight w:val="yellow"/>
        </w:rPr>
        <w:t>MELD</w:t>
      </w:r>
      <w:r w:rsidR="00517386" w:rsidRPr="00D95007">
        <w:rPr>
          <w:rFonts w:asciiTheme="majorBidi" w:hAnsiTheme="majorBidi" w:cstheme="majorBidi"/>
          <w:sz w:val="24"/>
          <w:szCs w:val="24"/>
          <w:highlight w:val="yellow"/>
        </w:rPr>
        <w:t xml:space="preserve"> (Model for the End-Stage Liver Disease)</w:t>
      </w:r>
      <w:r w:rsidR="00903F42" w:rsidRPr="00D95007">
        <w:rPr>
          <w:rFonts w:asciiTheme="majorBidi" w:hAnsiTheme="majorBidi" w:cstheme="majorBidi"/>
          <w:sz w:val="24"/>
          <w:szCs w:val="24"/>
          <w:highlight w:val="yellow"/>
        </w:rPr>
        <w:t xml:space="preserve"> score is br</w:t>
      </w:r>
      <w:r w:rsidR="00FA3279" w:rsidRPr="00D95007">
        <w:rPr>
          <w:rFonts w:asciiTheme="majorBidi" w:hAnsiTheme="majorBidi" w:cstheme="majorBidi"/>
          <w:sz w:val="24"/>
          <w:szCs w:val="24"/>
          <w:highlight w:val="yellow"/>
        </w:rPr>
        <w:t>ought</w:t>
      </w:r>
      <w:r w:rsidR="00FA3279" w:rsidRPr="00207780">
        <w:rPr>
          <w:rFonts w:asciiTheme="majorBidi" w:hAnsiTheme="majorBidi" w:cstheme="majorBidi"/>
          <w:sz w:val="24"/>
          <w:szCs w:val="24"/>
        </w:rPr>
        <w:t xml:space="preserve"> </w:t>
      </w:r>
      <w:r w:rsidR="00FA3279" w:rsidRPr="00207780">
        <w:rPr>
          <w:rFonts w:asciiTheme="majorBidi" w:hAnsiTheme="majorBidi" w:cstheme="majorBidi"/>
          <w:sz w:val="24"/>
          <w:szCs w:val="24"/>
        </w:rPr>
        <w:lastRenderedPageBreak/>
        <w:t xml:space="preserve">up as another method prediction of </w:t>
      </w:r>
      <w:r w:rsidR="00D82912" w:rsidRPr="00207780">
        <w:rPr>
          <w:rFonts w:asciiTheme="majorBidi" w:hAnsiTheme="majorBidi" w:cstheme="majorBidi"/>
          <w:sz w:val="24"/>
          <w:szCs w:val="24"/>
        </w:rPr>
        <w:t>complications and mortality rates.</w:t>
      </w:r>
      <w:r w:rsidR="00E270A1" w:rsidRPr="00207780">
        <w:rPr>
          <w:rFonts w:asciiTheme="majorBidi" w:hAnsiTheme="majorBidi" w:cstheme="majorBidi"/>
          <w:sz w:val="24"/>
          <w:szCs w:val="24"/>
        </w:rPr>
        <w:t xml:space="preserve"> </w:t>
      </w:r>
      <w:r w:rsidR="00651A5B" w:rsidRPr="00207780">
        <w:rPr>
          <w:rFonts w:asciiTheme="majorBidi" w:hAnsiTheme="majorBidi" w:cstheme="majorBidi"/>
          <w:sz w:val="24"/>
          <w:szCs w:val="24"/>
        </w:rPr>
        <w:t>T</w:t>
      </w:r>
      <w:r w:rsidR="00D82912" w:rsidRPr="00207780">
        <w:rPr>
          <w:rFonts w:asciiTheme="majorBidi" w:hAnsiTheme="majorBidi" w:cstheme="majorBidi"/>
          <w:sz w:val="24"/>
          <w:szCs w:val="24"/>
        </w:rPr>
        <w:t xml:space="preserve">his score is calculated by 3 biochemical </w:t>
      </w:r>
      <w:r w:rsidR="00E270A1" w:rsidRPr="00207780">
        <w:rPr>
          <w:rFonts w:asciiTheme="majorBidi" w:hAnsiTheme="majorBidi" w:cstheme="majorBidi"/>
          <w:sz w:val="24"/>
          <w:szCs w:val="24"/>
        </w:rPr>
        <w:t>parameters</w:t>
      </w:r>
      <w:r w:rsidR="00D82912" w:rsidRPr="00207780">
        <w:rPr>
          <w:rFonts w:asciiTheme="majorBidi" w:hAnsiTheme="majorBidi" w:cstheme="majorBidi"/>
          <w:sz w:val="24"/>
          <w:szCs w:val="24"/>
        </w:rPr>
        <w:t>.</w:t>
      </w:r>
      <w:r w:rsidR="00E270A1" w:rsidRPr="00207780">
        <w:rPr>
          <w:rFonts w:asciiTheme="majorBidi" w:hAnsiTheme="majorBidi" w:cstheme="majorBidi"/>
          <w:sz w:val="24"/>
          <w:szCs w:val="24"/>
        </w:rPr>
        <w:t xml:space="preserve"> Nevertheless </w:t>
      </w:r>
      <w:r w:rsidR="00D82912" w:rsidRPr="00207780">
        <w:rPr>
          <w:rFonts w:asciiTheme="majorBidi" w:hAnsiTheme="majorBidi" w:cstheme="majorBidi"/>
          <w:sz w:val="24"/>
          <w:szCs w:val="24"/>
        </w:rPr>
        <w:t>the complexibil</w:t>
      </w:r>
      <w:r w:rsidR="00651A5B" w:rsidRPr="00207780">
        <w:rPr>
          <w:rFonts w:asciiTheme="majorBidi" w:hAnsiTheme="majorBidi" w:cstheme="majorBidi"/>
          <w:sz w:val="24"/>
          <w:szCs w:val="24"/>
        </w:rPr>
        <w:t>i</w:t>
      </w:r>
      <w:r w:rsidR="00D82912" w:rsidRPr="00207780">
        <w:rPr>
          <w:rFonts w:asciiTheme="majorBidi" w:hAnsiTheme="majorBidi" w:cstheme="majorBidi"/>
          <w:sz w:val="24"/>
          <w:szCs w:val="24"/>
        </w:rPr>
        <w:t>ty of th</w:t>
      </w:r>
      <w:r w:rsidR="00E270A1" w:rsidRPr="00207780">
        <w:rPr>
          <w:rFonts w:asciiTheme="majorBidi" w:hAnsiTheme="majorBidi" w:cstheme="majorBidi"/>
          <w:sz w:val="24"/>
          <w:szCs w:val="24"/>
        </w:rPr>
        <w:t>is</w:t>
      </w:r>
      <w:r w:rsidR="00D82912" w:rsidRPr="00207780">
        <w:rPr>
          <w:rFonts w:asciiTheme="majorBidi" w:hAnsiTheme="majorBidi" w:cstheme="majorBidi"/>
          <w:sz w:val="24"/>
          <w:szCs w:val="24"/>
        </w:rPr>
        <w:t xml:space="preserve"> formula is a restriction for this method</w:t>
      </w:r>
      <w:r w:rsidR="00A420F7" w:rsidRPr="00207780">
        <w:rPr>
          <w:rFonts w:asciiTheme="majorBidi" w:hAnsiTheme="majorBidi" w:cstheme="majorBidi"/>
          <w:sz w:val="24"/>
          <w:szCs w:val="24"/>
        </w:rPr>
        <w:t xml:space="preserve"> </w:t>
      </w:r>
      <w:r w:rsidR="00F96C41" w:rsidRPr="00207780">
        <w:rPr>
          <w:rFonts w:asciiTheme="majorBidi" w:hAnsiTheme="majorBidi" w:cstheme="majorBidi"/>
          <w:sz w:val="24"/>
          <w:szCs w:val="24"/>
        </w:rPr>
        <w:fldChar w:fldCharType="begin">
          <w:fldData xml:space="preserve">PEVuZE5vdGU+PENpdGU+PEF1dGhvcj5QZXJraW5zPC9BdXRob3I+PFllYXI+MjAwNDwvWWVhcj48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</w:fldData>
        </w:fldChar>
      </w:r>
      <w:r w:rsidR="00A420F7" w:rsidRPr="00207780">
        <w:rPr>
          <w:rFonts w:asciiTheme="majorBidi" w:hAnsiTheme="majorBidi" w:cstheme="majorBidi"/>
          <w:sz w:val="24"/>
          <w:szCs w:val="24"/>
        </w:rPr>
        <w:instrText xml:space="preserve"> ADDIN EN.CITE </w:instrText>
      </w:r>
      <w:r w:rsidR="00F96C41" w:rsidRPr="00207780">
        <w:rPr>
          <w:rFonts w:asciiTheme="majorBidi" w:hAnsiTheme="majorBidi" w:cstheme="majorBidi"/>
          <w:sz w:val="24"/>
          <w:szCs w:val="24"/>
        </w:rPr>
        <w:fldChar w:fldCharType="begin">
          <w:fldData xml:space="preserve">PEVuZE5vdGU+PENpdGU+PEF1dGhvcj5QZXJraW5zPC9BdXRob3I+PFllYXI+MjAwNDwvWWVhcj48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</w:fldData>
        </w:fldChar>
      </w:r>
      <w:r w:rsidR="00A420F7" w:rsidRPr="00207780">
        <w:rPr>
          <w:rFonts w:asciiTheme="majorBidi" w:hAnsiTheme="majorBidi" w:cstheme="majorBidi"/>
          <w:sz w:val="24"/>
          <w:szCs w:val="24"/>
        </w:rPr>
        <w:instrText xml:space="preserve"> ADDIN EN.CITE.DATA </w:instrText>
      </w:r>
      <w:r w:rsidR="00F96C41" w:rsidRPr="00207780">
        <w:rPr>
          <w:rFonts w:asciiTheme="majorBidi" w:hAnsiTheme="majorBidi" w:cstheme="majorBidi"/>
          <w:sz w:val="24"/>
          <w:szCs w:val="24"/>
        </w:rPr>
      </w:r>
      <w:r w:rsidR="00F96C41" w:rsidRPr="00207780">
        <w:rPr>
          <w:rFonts w:asciiTheme="majorBidi" w:hAnsiTheme="majorBidi" w:cstheme="majorBidi"/>
          <w:sz w:val="24"/>
          <w:szCs w:val="24"/>
        </w:rPr>
        <w:fldChar w:fldCharType="end"/>
      </w:r>
      <w:r w:rsidR="00F96C41" w:rsidRPr="00207780">
        <w:rPr>
          <w:rFonts w:asciiTheme="majorBidi" w:hAnsiTheme="majorBidi" w:cstheme="majorBidi"/>
          <w:sz w:val="24"/>
          <w:szCs w:val="24"/>
        </w:rPr>
      </w:r>
      <w:r w:rsidR="00F96C41" w:rsidRPr="00207780">
        <w:rPr>
          <w:rFonts w:asciiTheme="majorBidi" w:hAnsiTheme="majorBidi" w:cstheme="majorBidi"/>
          <w:sz w:val="24"/>
          <w:szCs w:val="24"/>
        </w:rPr>
        <w:fldChar w:fldCharType="separate"/>
      </w:r>
      <w:r w:rsidR="00A420F7" w:rsidRPr="00207780">
        <w:rPr>
          <w:rFonts w:asciiTheme="majorBidi" w:hAnsiTheme="majorBidi" w:cstheme="majorBidi"/>
          <w:noProof/>
          <w:sz w:val="24"/>
          <w:szCs w:val="24"/>
        </w:rPr>
        <w:t>(</w:t>
      </w:r>
      <w:hyperlink w:anchor="_ENREF_10" w:tooltip="Perkins, 2004 #10" w:history="1">
        <w:r w:rsidR="00AD468F" w:rsidRPr="00207780">
          <w:rPr>
            <w:rFonts w:asciiTheme="majorBidi" w:hAnsiTheme="majorBidi" w:cstheme="majorBidi"/>
            <w:noProof/>
            <w:sz w:val="24"/>
            <w:szCs w:val="24"/>
          </w:rPr>
          <w:t>10-13</w:t>
        </w:r>
      </w:hyperlink>
      <w:r w:rsidR="00A420F7" w:rsidRPr="00207780">
        <w:rPr>
          <w:rFonts w:asciiTheme="majorBidi" w:hAnsiTheme="majorBidi" w:cstheme="majorBidi"/>
          <w:noProof/>
          <w:sz w:val="24"/>
          <w:szCs w:val="24"/>
        </w:rPr>
        <w:t>)</w:t>
      </w:r>
      <w:r w:rsidR="00F96C41" w:rsidRPr="00207780">
        <w:rPr>
          <w:rFonts w:asciiTheme="majorBidi" w:hAnsiTheme="majorBidi" w:cstheme="majorBidi"/>
          <w:sz w:val="24"/>
          <w:szCs w:val="24"/>
        </w:rPr>
        <w:fldChar w:fldCharType="end"/>
      </w:r>
      <w:r w:rsidR="00D82912" w:rsidRPr="00207780">
        <w:rPr>
          <w:rFonts w:asciiTheme="majorBidi" w:hAnsiTheme="majorBidi" w:cstheme="majorBidi"/>
          <w:sz w:val="24"/>
          <w:szCs w:val="24"/>
        </w:rPr>
        <w:t>.</w:t>
      </w:r>
    </w:p>
    <w:p w:rsidR="00D82912" w:rsidRPr="00207780" w:rsidRDefault="00D82912" w:rsidP="00AD468F">
      <w:pPr>
        <w:spacing w:line="360" w:lineRule="auto"/>
        <w:jc w:val="both"/>
        <w:rPr>
          <w:rFonts w:asciiTheme="majorBidi" w:hAnsiTheme="majorBidi" w:cstheme="majorBidi"/>
          <w:sz w:val="24"/>
          <w:szCs w:val="24"/>
        </w:rPr>
      </w:pPr>
      <w:r w:rsidRPr="00207780">
        <w:rPr>
          <w:rFonts w:asciiTheme="majorBidi" w:hAnsiTheme="majorBidi" w:cstheme="majorBidi"/>
          <w:sz w:val="24"/>
          <w:szCs w:val="24"/>
        </w:rPr>
        <w:t>Many studies</w:t>
      </w:r>
      <w:r w:rsidR="00E270A1" w:rsidRPr="00207780">
        <w:rPr>
          <w:rFonts w:asciiTheme="majorBidi" w:hAnsiTheme="majorBidi" w:cstheme="majorBidi"/>
          <w:sz w:val="24"/>
          <w:szCs w:val="24"/>
        </w:rPr>
        <w:t xml:space="preserve"> have shown</w:t>
      </w:r>
      <w:r w:rsidRPr="00207780">
        <w:rPr>
          <w:rFonts w:asciiTheme="majorBidi" w:hAnsiTheme="majorBidi" w:cstheme="majorBidi"/>
          <w:sz w:val="24"/>
          <w:szCs w:val="24"/>
        </w:rPr>
        <w:t xml:space="preserve"> that </w:t>
      </w:r>
      <w:r w:rsidR="00E270A1" w:rsidRPr="00207780">
        <w:rPr>
          <w:rFonts w:asciiTheme="majorBidi" w:hAnsiTheme="majorBidi" w:cstheme="majorBidi"/>
          <w:sz w:val="24"/>
          <w:szCs w:val="24"/>
        </w:rPr>
        <w:t xml:space="preserve">a higher </w:t>
      </w:r>
      <w:r w:rsidRPr="00207780">
        <w:rPr>
          <w:rFonts w:asciiTheme="majorBidi" w:hAnsiTheme="majorBidi" w:cstheme="majorBidi"/>
          <w:sz w:val="24"/>
          <w:szCs w:val="24"/>
        </w:rPr>
        <w:t xml:space="preserve">Child-Pugh or MELD score </w:t>
      </w:r>
      <w:r w:rsidR="00E270A1" w:rsidRPr="00207780">
        <w:rPr>
          <w:rFonts w:asciiTheme="majorBidi" w:hAnsiTheme="majorBidi" w:cstheme="majorBidi"/>
          <w:sz w:val="24"/>
          <w:szCs w:val="24"/>
        </w:rPr>
        <w:t>is</w:t>
      </w:r>
      <w:r w:rsidRPr="00207780">
        <w:rPr>
          <w:rFonts w:asciiTheme="majorBidi" w:hAnsiTheme="majorBidi" w:cstheme="majorBidi"/>
          <w:sz w:val="24"/>
          <w:szCs w:val="24"/>
        </w:rPr>
        <w:t xml:space="preserve"> </w:t>
      </w:r>
      <w:r w:rsidR="00E270A1" w:rsidRPr="00207780">
        <w:rPr>
          <w:rFonts w:asciiTheme="majorBidi" w:hAnsiTheme="majorBidi" w:cstheme="majorBidi"/>
          <w:sz w:val="24"/>
          <w:szCs w:val="24"/>
        </w:rPr>
        <w:t>associated</w:t>
      </w:r>
      <w:r w:rsidRPr="00207780">
        <w:rPr>
          <w:rFonts w:asciiTheme="majorBidi" w:hAnsiTheme="majorBidi" w:cstheme="majorBidi"/>
          <w:sz w:val="24"/>
          <w:szCs w:val="24"/>
        </w:rPr>
        <w:t xml:space="preserve"> with </w:t>
      </w:r>
      <w:r w:rsidR="00E270A1" w:rsidRPr="00207780">
        <w:rPr>
          <w:rFonts w:asciiTheme="majorBidi" w:hAnsiTheme="majorBidi" w:cstheme="majorBidi"/>
          <w:sz w:val="24"/>
          <w:szCs w:val="24"/>
        </w:rPr>
        <w:t xml:space="preserve">a </w:t>
      </w:r>
      <w:r w:rsidRPr="00207780">
        <w:rPr>
          <w:rFonts w:asciiTheme="majorBidi" w:hAnsiTheme="majorBidi" w:cstheme="majorBidi"/>
          <w:sz w:val="24"/>
          <w:szCs w:val="24"/>
        </w:rPr>
        <w:t>greater mortality rate</w:t>
      </w:r>
      <w:r w:rsidR="00A420F7" w:rsidRPr="00207780">
        <w:rPr>
          <w:rFonts w:asciiTheme="majorBidi" w:hAnsiTheme="majorBidi" w:cstheme="majorBidi"/>
          <w:sz w:val="24"/>
          <w:szCs w:val="24"/>
        </w:rPr>
        <w:t xml:space="preserve"> </w:t>
      </w:r>
      <w:r w:rsidR="00F96C41" w:rsidRPr="00207780">
        <w:rPr>
          <w:rFonts w:asciiTheme="majorBidi" w:hAnsiTheme="majorBidi" w:cstheme="majorBidi"/>
          <w:sz w:val="24"/>
          <w:szCs w:val="24"/>
        </w:rPr>
        <w:fldChar w:fldCharType="begin"/>
      </w:r>
      <w:r w:rsidR="00A420F7" w:rsidRPr="00207780">
        <w:rPr>
          <w:rFonts w:asciiTheme="majorBidi" w:hAnsiTheme="majorBidi" w:cstheme="majorBidi"/>
          <w:sz w:val="24"/>
          <w:szCs w:val="24"/>
        </w:rPr>
        <w:instrText xml:space="preserve"> ADDIN EN.CITE &lt;EndNote&gt;&lt;Cite&gt;&lt;Author&gt;de Franchis&lt;/Author&gt;&lt;Year&gt;1992&lt;/Year&gt;&lt;RecNum&gt;14&lt;/RecNum&gt;&lt;DisplayText&gt;(14)&lt;/DisplayText&gt;&lt;record&gt;&lt;rec-number&gt;14&lt;/rec-number&gt;&lt;foreign-keys&gt;&lt;key app="EN" db-id="ssawetxp6rp09tex5zqv0frhp9vps5apdw50"&gt;14&lt;/key&gt;&lt;/foreign-keys&gt;&lt;ref-type name="Journal Article"&gt;17&lt;/ref-type&gt;&lt;contributors&gt;&lt;authors&gt;&lt;author&gt;de Franchis, R.&lt;/author&gt;&lt;author&gt;Primignani, M.&lt;/author&gt;&lt;/authors&gt;&lt;/contributors&gt;&lt;auth-address&gt;Gastroenterology and Gastrointestinal Endoscopy Service, University of Milan, Italy.&lt;/auth-address&gt;&lt;titles&gt;&lt;title&gt;Why do varices bleed?&lt;/title&gt;&lt;secondary-title&gt;Gastroenterol Clin North Am&lt;/secondary-title&gt;&lt;alt-title&gt;Gastroenterology clinics of North America&lt;/alt-title&gt;&lt;/titles&gt;&lt;periodical&gt;&lt;full-title&gt;Gastroenterol Clin North Am&lt;/full-title&gt;&lt;abbr-1&gt;Gastroenterology clinics of North America&lt;/abbr-1&gt;&lt;/periodical&gt;&lt;alt-periodical&gt;&lt;full-title&gt;Gastroenterol Clin North Am&lt;/full-title&gt;&lt;abbr-1&gt;Gastroenterology clinics of North America&lt;/abbr-1&gt;&lt;/alt-periodical&gt;&lt;pages&gt;85-101&lt;/pages&gt;&lt;volume&gt;21&lt;/volume&gt;&lt;number&gt;1&lt;/number&gt;&lt;edition&gt;1992/03/01&lt;/edition&gt;&lt;keywords&gt;&lt;keyword&gt;Endoscopy, Gastrointestinal&lt;/keyword&gt;&lt;keyword&gt;Esophageal and Gastric Varices/diagnosis/epidemiology/*etiology&lt;/keyword&gt;&lt;keyword&gt;Gastrointestinal Hemorrhage/diagnosis/epidemiology/*etiology&lt;/keyword&gt;&lt;keyword&gt;Humans&lt;/keyword&gt;&lt;keyword&gt;Hypertension, Portal/complications&lt;/keyword&gt;&lt;keyword&gt;Incidence&lt;/keyword&gt;&lt;keyword&gt;Predictive Value of Tests&lt;/keyword&gt;&lt;keyword&gt;Prevalence&lt;/keyword&gt;&lt;keyword&gt;Recurrence&lt;/keyword&gt;&lt;keyword&gt;Risk Factors&lt;/keyword&gt;&lt;keyword&gt;Survival Rate&lt;/keyword&gt;&lt;keyword&gt;Time Factors&lt;/keyword&gt;&lt;/keywords&gt;&lt;dates&gt;&lt;year&gt;1992&lt;/year&gt;&lt;pub-dates&gt;&lt;date&gt;Mar&lt;/date&gt;&lt;/pub-dates&gt;&lt;/dates&gt;&lt;isbn&gt;0889-8553 (Print)&amp;#xD;0889-8553 (Linking)&lt;/isbn&gt;&lt;accession-num&gt;1568779&lt;/accession-num&gt;&lt;work-type&gt;Review&lt;/work-type&gt;&lt;urls&gt;&lt;related-urls&gt;&lt;url&gt;http://www.ncbi.nlm.nih.gov/pubmed/1568779&lt;/url&gt;&lt;/related-urls&gt;&lt;/urls&gt;&lt;language&gt;eng&lt;/language&gt;&lt;/record&gt;&lt;/Cite&gt;&lt;/EndNote&gt;</w:instrText>
      </w:r>
      <w:r w:rsidR="00F96C41" w:rsidRPr="00207780">
        <w:rPr>
          <w:rFonts w:asciiTheme="majorBidi" w:hAnsiTheme="majorBidi" w:cstheme="majorBidi"/>
          <w:sz w:val="24"/>
          <w:szCs w:val="24"/>
        </w:rPr>
        <w:fldChar w:fldCharType="separate"/>
      </w:r>
      <w:r w:rsidR="00A420F7" w:rsidRPr="00207780">
        <w:rPr>
          <w:rFonts w:asciiTheme="majorBidi" w:hAnsiTheme="majorBidi" w:cstheme="majorBidi"/>
          <w:noProof/>
          <w:sz w:val="24"/>
          <w:szCs w:val="24"/>
        </w:rPr>
        <w:t>(</w:t>
      </w:r>
      <w:hyperlink w:anchor="_ENREF_14" w:tooltip="de Franchis, 1992 #14" w:history="1">
        <w:r w:rsidR="00AD468F" w:rsidRPr="00207780">
          <w:rPr>
            <w:rFonts w:asciiTheme="majorBidi" w:hAnsiTheme="majorBidi" w:cstheme="majorBidi"/>
            <w:noProof/>
            <w:sz w:val="24"/>
            <w:szCs w:val="24"/>
          </w:rPr>
          <w:t>14</w:t>
        </w:r>
      </w:hyperlink>
      <w:r w:rsidR="00A420F7" w:rsidRPr="00207780">
        <w:rPr>
          <w:rFonts w:asciiTheme="majorBidi" w:hAnsiTheme="majorBidi" w:cstheme="majorBidi"/>
          <w:noProof/>
          <w:sz w:val="24"/>
          <w:szCs w:val="24"/>
        </w:rPr>
        <w:t>)</w:t>
      </w:r>
      <w:r w:rsidR="00F96C41" w:rsidRPr="00207780">
        <w:rPr>
          <w:rFonts w:asciiTheme="majorBidi" w:hAnsiTheme="majorBidi" w:cstheme="majorBidi"/>
          <w:sz w:val="24"/>
          <w:szCs w:val="24"/>
        </w:rPr>
        <w:fldChar w:fldCharType="end"/>
      </w:r>
      <w:r w:rsidR="00E270A1" w:rsidRPr="00207780">
        <w:rPr>
          <w:rFonts w:asciiTheme="majorBidi" w:hAnsiTheme="majorBidi" w:cstheme="majorBidi"/>
          <w:sz w:val="24"/>
          <w:szCs w:val="24"/>
        </w:rPr>
        <w:t>; also</w:t>
      </w:r>
      <w:r w:rsidRPr="00207780">
        <w:rPr>
          <w:rFonts w:asciiTheme="majorBidi" w:hAnsiTheme="majorBidi" w:cstheme="majorBidi"/>
          <w:sz w:val="24"/>
          <w:szCs w:val="24"/>
        </w:rPr>
        <w:t xml:space="preserve"> some of </w:t>
      </w:r>
      <w:r w:rsidR="00E270A1" w:rsidRPr="00207780">
        <w:rPr>
          <w:rFonts w:asciiTheme="majorBidi" w:hAnsiTheme="majorBidi" w:cstheme="majorBidi"/>
          <w:sz w:val="24"/>
          <w:szCs w:val="24"/>
        </w:rPr>
        <w:t>others</w:t>
      </w:r>
      <w:r w:rsidRPr="00207780">
        <w:rPr>
          <w:rFonts w:asciiTheme="majorBidi" w:hAnsiTheme="majorBidi" w:cstheme="majorBidi"/>
          <w:sz w:val="24"/>
          <w:szCs w:val="24"/>
        </w:rPr>
        <w:t xml:space="preserve"> </w:t>
      </w:r>
      <w:r w:rsidR="00E270A1" w:rsidRPr="00207780">
        <w:rPr>
          <w:rFonts w:asciiTheme="majorBidi" w:hAnsiTheme="majorBidi" w:cstheme="majorBidi"/>
          <w:sz w:val="24"/>
          <w:szCs w:val="24"/>
        </w:rPr>
        <w:t xml:space="preserve">have shown </w:t>
      </w:r>
      <w:r w:rsidRPr="00207780">
        <w:rPr>
          <w:rFonts w:asciiTheme="majorBidi" w:hAnsiTheme="majorBidi" w:cstheme="majorBidi"/>
          <w:sz w:val="24"/>
          <w:szCs w:val="24"/>
        </w:rPr>
        <w:t xml:space="preserve">the </w:t>
      </w:r>
      <w:r w:rsidR="00FA3279" w:rsidRPr="00207780">
        <w:rPr>
          <w:rFonts w:asciiTheme="majorBidi" w:hAnsiTheme="majorBidi" w:cstheme="majorBidi"/>
          <w:sz w:val="24"/>
          <w:szCs w:val="24"/>
        </w:rPr>
        <w:t>predicting</w:t>
      </w:r>
      <w:r w:rsidRPr="00207780">
        <w:rPr>
          <w:rFonts w:asciiTheme="majorBidi" w:hAnsiTheme="majorBidi" w:cstheme="majorBidi"/>
          <w:sz w:val="24"/>
          <w:szCs w:val="24"/>
        </w:rPr>
        <w:t xml:space="preserve"> value of these methods</w:t>
      </w:r>
      <w:r w:rsidR="00A420F7" w:rsidRPr="00207780">
        <w:rPr>
          <w:rFonts w:asciiTheme="majorBidi" w:hAnsiTheme="majorBidi" w:cstheme="majorBidi"/>
          <w:sz w:val="24"/>
          <w:szCs w:val="24"/>
        </w:rPr>
        <w:t xml:space="preserve"> </w:t>
      </w:r>
      <w:r w:rsidR="00F96C41" w:rsidRPr="00207780">
        <w:rPr>
          <w:rFonts w:asciiTheme="majorBidi" w:hAnsiTheme="majorBidi" w:cstheme="majorBidi"/>
          <w:sz w:val="24"/>
          <w:szCs w:val="24"/>
        </w:rPr>
        <w:fldChar w:fldCharType="begin">
          <w:fldData xml:space="preserve">PEVuZE5vdGU+PENpdGU+PEF1dGhvcj5BbWl0cmFubzwvQXV0aG9yPjxZZWFyPjIwMDU8L1llYXI+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</w:fldData>
        </w:fldChar>
      </w:r>
      <w:r w:rsidR="00A420F7" w:rsidRPr="00207780">
        <w:rPr>
          <w:rFonts w:asciiTheme="majorBidi" w:hAnsiTheme="majorBidi" w:cstheme="majorBidi"/>
          <w:sz w:val="24"/>
          <w:szCs w:val="24"/>
        </w:rPr>
        <w:instrText xml:space="preserve"> ADDIN EN.CITE </w:instrText>
      </w:r>
      <w:r w:rsidR="00F96C41" w:rsidRPr="00207780">
        <w:rPr>
          <w:rFonts w:asciiTheme="majorBidi" w:hAnsiTheme="majorBidi" w:cstheme="majorBidi"/>
          <w:sz w:val="24"/>
          <w:szCs w:val="24"/>
        </w:rPr>
        <w:fldChar w:fldCharType="begin">
          <w:fldData xml:space="preserve">PEVuZE5vdGU+PENpdGU+PEF1dGhvcj5BbWl0cmFubzwvQXV0aG9yPjxZZWFyPjIwMDU8L1llYXI+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</w:fldData>
        </w:fldChar>
      </w:r>
      <w:r w:rsidR="00A420F7" w:rsidRPr="00207780">
        <w:rPr>
          <w:rFonts w:asciiTheme="majorBidi" w:hAnsiTheme="majorBidi" w:cstheme="majorBidi"/>
          <w:sz w:val="24"/>
          <w:szCs w:val="24"/>
        </w:rPr>
        <w:instrText xml:space="preserve"> ADDIN EN.CITE.DATA </w:instrText>
      </w:r>
      <w:r w:rsidR="00F96C41" w:rsidRPr="00207780">
        <w:rPr>
          <w:rFonts w:asciiTheme="majorBidi" w:hAnsiTheme="majorBidi" w:cstheme="majorBidi"/>
          <w:sz w:val="24"/>
          <w:szCs w:val="24"/>
        </w:rPr>
      </w:r>
      <w:r w:rsidR="00F96C41" w:rsidRPr="00207780">
        <w:rPr>
          <w:rFonts w:asciiTheme="majorBidi" w:hAnsiTheme="majorBidi" w:cstheme="majorBidi"/>
          <w:sz w:val="24"/>
          <w:szCs w:val="24"/>
        </w:rPr>
        <w:fldChar w:fldCharType="end"/>
      </w:r>
      <w:r w:rsidR="00F96C41" w:rsidRPr="00207780">
        <w:rPr>
          <w:rFonts w:asciiTheme="majorBidi" w:hAnsiTheme="majorBidi" w:cstheme="majorBidi"/>
          <w:sz w:val="24"/>
          <w:szCs w:val="24"/>
        </w:rPr>
      </w:r>
      <w:r w:rsidR="00F96C41" w:rsidRPr="00207780">
        <w:rPr>
          <w:rFonts w:asciiTheme="majorBidi" w:hAnsiTheme="majorBidi" w:cstheme="majorBidi"/>
          <w:sz w:val="24"/>
          <w:szCs w:val="24"/>
        </w:rPr>
        <w:fldChar w:fldCharType="separate"/>
      </w:r>
      <w:r w:rsidR="00A420F7" w:rsidRPr="00207780">
        <w:rPr>
          <w:rFonts w:asciiTheme="majorBidi" w:hAnsiTheme="majorBidi" w:cstheme="majorBidi"/>
          <w:noProof/>
          <w:sz w:val="24"/>
          <w:szCs w:val="24"/>
        </w:rPr>
        <w:t>(</w:t>
      </w:r>
      <w:hyperlink w:anchor="_ENREF_15" w:tooltip="Amitrano, 2005 #15" w:history="1">
        <w:r w:rsidR="00AD468F" w:rsidRPr="00207780">
          <w:rPr>
            <w:rFonts w:asciiTheme="majorBidi" w:hAnsiTheme="majorBidi" w:cstheme="majorBidi"/>
            <w:noProof/>
            <w:sz w:val="24"/>
            <w:szCs w:val="24"/>
          </w:rPr>
          <w:t>15-17</w:t>
        </w:r>
      </w:hyperlink>
      <w:r w:rsidR="00A420F7" w:rsidRPr="00207780">
        <w:rPr>
          <w:rFonts w:asciiTheme="majorBidi" w:hAnsiTheme="majorBidi" w:cstheme="majorBidi"/>
          <w:noProof/>
          <w:sz w:val="24"/>
          <w:szCs w:val="24"/>
        </w:rPr>
        <w:t>)</w:t>
      </w:r>
      <w:r w:rsidR="00F96C41" w:rsidRPr="00207780">
        <w:rPr>
          <w:rFonts w:asciiTheme="majorBidi" w:hAnsiTheme="majorBidi" w:cstheme="majorBidi"/>
          <w:sz w:val="24"/>
          <w:szCs w:val="24"/>
        </w:rPr>
        <w:fldChar w:fldCharType="end"/>
      </w:r>
      <w:r w:rsidRPr="00207780">
        <w:rPr>
          <w:rFonts w:asciiTheme="majorBidi" w:hAnsiTheme="majorBidi" w:cstheme="majorBidi"/>
          <w:sz w:val="24"/>
          <w:szCs w:val="24"/>
        </w:rPr>
        <w:t>.</w:t>
      </w:r>
      <w:r w:rsidR="00E270A1" w:rsidRPr="00207780">
        <w:rPr>
          <w:rFonts w:asciiTheme="majorBidi" w:hAnsiTheme="majorBidi" w:cstheme="majorBidi"/>
          <w:sz w:val="24"/>
          <w:szCs w:val="24"/>
        </w:rPr>
        <w:t xml:space="preserve"> The overall results of these studies show that </w:t>
      </w:r>
      <w:r w:rsidR="007D3988" w:rsidRPr="00207780">
        <w:rPr>
          <w:rFonts w:asciiTheme="majorBidi" w:hAnsiTheme="majorBidi" w:cstheme="majorBidi"/>
          <w:sz w:val="24"/>
          <w:szCs w:val="24"/>
        </w:rPr>
        <w:t>thirty</w:t>
      </w:r>
      <w:r w:rsidR="00E270A1" w:rsidRPr="00207780">
        <w:rPr>
          <w:rFonts w:asciiTheme="majorBidi" w:hAnsiTheme="majorBidi" w:cstheme="majorBidi"/>
          <w:sz w:val="24"/>
          <w:szCs w:val="24"/>
        </w:rPr>
        <w:t xml:space="preserve">-day mortality after acute variceal bleeding is 15-20%. </w:t>
      </w:r>
      <w:r w:rsidR="00651A5B" w:rsidRPr="00207780">
        <w:rPr>
          <w:rFonts w:asciiTheme="majorBidi" w:hAnsiTheme="majorBidi" w:cstheme="majorBidi"/>
          <w:sz w:val="24"/>
          <w:szCs w:val="24"/>
        </w:rPr>
        <w:t>H</w:t>
      </w:r>
      <w:r w:rsidR="00E9275F" w:rsidRPr="00207780">
        <w:rPr>
          <w:rFonts w:asciiTheme="majorBidi" w:hAnsiTheme="majorBidi" w:cstheme="majorBidi"/>
          <w:sz w:val="24"/>
          <w:szCs w:val="24"/>
        </w:rPr>
        <w:t xml:space="preserve">owever mortality rates </w:t>
      </w:r>
      <w:r w:rsidR="00E270A1" w:rsidRPr="00207780">
        <w:rPr>
          <w:rFonts w:asciiTheme="majorBidi" w:hAnsiTheme="majorBidi" w:cstheme="majorBidi"/>
          <w:sz w:val="24"/>
          <w:szCs w:val="24"/>
          <w:lang w:bidi="fa-IR"/>
        </w:rPr>
        <w:t>of patients within six weeks after the bleeding has increased</w:t>
      </w:r>
      <w:r w:rsidR="00E9275F" w:rsidRPr="00207780">
        <w:rPr>
          <w:rFonts w:asciiTheme="majorBidi" w:hAnsiTheme="majorBidi" w:cstheme="majorBidi"/>
          <w:sz w:val="24"/>
          <w:szCs w:val="24"/>
        </w:rPr>
        <w:t xml:space="preserve"> but</w:t>
      </w:r>
      <w:r w:rsidR="007D3988" w:rsidRPr="00207780">
        <w:rPr>
          <w:rFonts w:asciiTheme="majorBidi" w:hAnsiTheme="majorBidi" w:cstheme="majorBidi"/>
          <w:sz w:val="24"/>
          <w:szCs w:val="24"/>
        </w:rPr>
        <w:t xml:space="preserve"> the rate of survival</w:t>
      </w:r>
      <w:r w:rsidR="00E270A1" w:rsidRPr="00207780">
        <w:rPr>
          <w:rFonts w:asciiTheme="majorBidi" w:hAnsiTheme="majorBidi" w:cstheme="majorBidi"/>
          <w:sz w:val="24"/>
          <w:szCs w:val="24"/>
        </w:rPr>
        <w:t xml:space="preserve"> after six weeks</w:t>
      </w:r>
      <w:r w:rsidR="007D3988" w:rsidRPr="00207780">
        <w:rPr>
          <w:rFonts w:asciiTheme="majorBidi" w:hAnsiTheme="majorBidi" w:cstheme="majorBidi"/>
          <w:sz w:val="24"/>
          <w:szCs w:val="24"/>
        </w:rPr>
        <w:t xml:space="preserve"> bleeding</w:t>
      </w:r>
      <w:r w:rsidR="00E270A1" w:rsidRPr="00207780">
        <w:rPr>
          <w:rFonts w:asciiTheme="majorBidi" w:hAnsiTheme="majorBidi" w:cstheme="majorBidi"/>
          <w:sz w:val="24"/>
          <w:szCs w:val="24"/>
        </w:rPr>
        <w:t xml:space="preserve"> </w:t>
      </w:r>
      <w:r w:rsidR="007D3988" w:rsidRPr="00207780">
        <w:rPr>
          <w:rFonts w:asciiTheme="majorBidi" w:hAnsiTheme="majorBidi" w:cstheme="majorBidi"/>
          <w:sz w:val="24"/>
          <w:szCs w:val="24"/>
        </w:rPr>
        <w:t>in</w:t>
      </w:r>
      <w:r w:rsidR="00E270A1" w:rsidRPr="00207780">
        <w:rPr>
          <w:rFonts w:asciiTheme="majorBidi" w:hAnsiTheme="majorBidi" w:cstheme="majorBidi"/>
          <w:sz w:val="24"/>
          <w:szCs w:val="24"/>
        </w:rPr>
        <w:t xml:space="preserve"> cirrhotic patients </w:t>
      </w:r>
      <w:r w:rsidR="007D3988" w:rsidRPr="00207780">
        <w:rPr>
          <w:rFonts w:asciiTheme="majorBidi" w:hAnsiTheme="majorBidi" w:cstheme="majorBidi"/>
          <w:sz w:val="24"/>
          <w:szCs w:val="24"/>
        </w:rPr>
        <w:t>is the same as without bleeding patients</w:t>
      </w:r>
      <w:r w:rsidR="00A420F7" w:rsidRPr="00207780">
        <w:rPr>
          <w:rFonts w:asciiTheme="majorBidi" w:hAnsiTheme="majorBidi" w:cstheme="majorBidi"/>
          <w:sz w:val="24"/>
          <w:szCs w:val="24"/>
        </w:rPr>
        <w:t xml:space="preserve"> </w:t>
      </w:r>
      <w:r w:rsidR="00F96C41" w:rsidRPr="00207780">
        <w:rPr>
          <w:rFonts w:asciiTheme="majorBidi" w:hAnsiTheme="majorBidi" w:cstheme="majorBidi"/>
          <w:sz w:val="24"/>
          <w:szCs w:val="24"/>
        </w:rPr>
        <w:fldChar w:fldCharType="begin">
          <w:fldData xml:space="preserve">PEVuZE5vdGU+PENpdGU+PEF1dGhvcj5DaGFsYXNhbmk8L0F1dGhvcj48WWVhcj4yMDAzPC9ZZWFy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</w:fldData>
        </w:fldChar>
      </w:r>
      <w:r w:rsidR="00A420F7" w:rsidRPr="00207780">
        <w:rPr>
          <w:rFonts w:asciiTheme="majorBidi" w:hAnsiTheme="majorBidi" w:cstheme="majorBidi"/>
          <w:sz w:val="24"/>
          <w:szCs w:val="24"/>
        </w:rPr>
        <w:instrText xml:space="preserve"> ADDIN EN.CITE </w:instrText>
      </w:r>
      <w:r w:rsidR="00F96C41" w:rsidRPr="00207780">
        <w:rPr>
          <w:rFonts w:asciiTheme="majorBidi" w:hAnsiTheme="majorBidi" w:cstheme="majorBidi"/>
          <w:sz w:val="24"/>
          <w:szCs w:val="24"/>
        </w:rPr>
        <w:fldChar w:fldCharType="begin">
          <w:fldData xml:space="preserve">PEVuZE5vdGU+PENpdGU+PEF1dGhvcj5DaGFsYXNhbmk8L0F1dGhvcj48WWVhcj4yMDAzPC9ZZWFy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</w:fldData>
        </w:fldChar>
      </w:r>
      <w:r w:rsidR="00A420F7" w:rsidRPr="00207780">
        <w:rPr>
          <w:rFonts w:asciiTheme="majorBidi" w:hAnsiTheme="majorBidi" w:cstheme="majorBidi"/>
          <w:sz w:val="24"/>
          <w:szCs w:val="24"/>
        </w:rPr>
        <w:instrText xml:space="preserve"> ADDIN EN.CITE.DATA </w:instrText>
      </w:r>
      <w:r w:rsidR="00F96C41" w:rsidRPr="00207780">
        <w:rPr>
          <w:rFonts w:asciiTheme="majorBidi" w:hAnsiTheme="majorBidi" w:cstheme="majorBidi"/>
          <w:sz w:val="24"/>
          <w:szCs w:val="24"/>
        </w:rPr>
      </w:r>
      <w:r w:rsidR="00F96C41" w:rsidRPr="00207780">
        <w:rPr>
          <w:rFonts w:asciiTheme="majorBidi" w:hAnsiTheme="majorBidi" w:cstheme="majorBidi"/>
          <w:sz w:val="24"/>
          <w:szCs w:val="24"/>
        </w:rPr>
        <w:fldChar w:fldCharType="end"/>
      </w:r>
      <w:r w:rsidR="00F96C41" w:rsidRPr="00207780">
        <w:rPr>
          <w:rFonts w:asciiTheme="majorBidi" w:hAnsiTheme="majorBidi" w:cstheme="majorBidi"/>
          <w:sz w:val="24"/>
          <w:szCs w:val="24"/>
        </w:rPr>
      </w:r>
      <w:r w:rsidR="00F96C41" w:rsidRPr="00207780">
        <w:rPr>
          <w:rFonts w:asciiTheme="majorBidi" w:hAnsiTheme="majorBidi" w:cstheme="majorBidi"/>
          <w:sz w:val="24"/>
          <w:szCs w:val="24"/>
        </w:rPr>
        <w:fldChar w:fldCharType="separate"/>
      </w:r>
      <w:r w:rsidR="00A420F7" w:rsidRPr="00207780">
        <w:rPr>
          <w:rFonts w:asciiTheme="majorBidi" w:hAnsiTheme="majorBidi" w:cstheme="majorBidi"/>
          <w:noProof/>
          <w:sz w:val="24"/>
          <w:szCs w:val="24"/>
        </w:rPr>
        <w:t>(</w:t>
      </w:r>
      <w:hyperlink w:anchor="_ENREF_2" w:tooltip="Chalasani, 2003 #2" w:history="1">
        <w:r w:rsidR="00AD468F" w:rsidRPr="00207780">
          <w:rPr>
            <w:rFonts w:asciiTheme="majorBidi" w:hAnsiTheme="majorBidi" w:cstheme="majorBidi"/>
            <w:noProof/>
            <w:sz w:val="24"/>
            <w:szCs w:val="24"/>
          </w:rPr>
          <w:t>2</w:t>
        </w:r>
      </w:hyperlink>
      <w:r w:rsidR="00A420F7" w:rsidRPr="00207780">
        <w:rPr>
          <w:rFonts w:asciiTheme="majorBidi" w:hAnsiTheme="majorBidi" w:cstheme="majorBidi"/>
          <w:noProof/>
          <w:sz w:val="24"/>
          <w:szCs w:val="24"/>
        </w:rPr>
        <w:t>)</w:t>
      </w:r>
      <w:r w:rsidR="00F96C41" w:rsidRPr="00207780">
        <w:rPr>
          <w:rFonts w:asciiTheme="majorBidi" w:hAnsiTheme="majorBidi" w:cstheme="majorBidi"/>
          <w:sz w:val="24"/>
          <w:szCs w:val="24"/>
        </w:rPr>
        <w:fldChar w:fldCharType="end"/>
      </w:r>
      <w:r w:rsidR="00E9275F" w:rsidRPr="00207780">
        <w:rPr>
          <w:rFonts w:asciiTheme="majorBidi" w:hAnsiTheme="majorBidi" w:cstheme="majorBidi"/>
          <w:sz w:val="24"/>
          <w:szCs w:val="24"/>
        </w:rPr>
        <w:t>.</w:t>
      </w:r>
    </w:p>
    <w:p w:rsidR="00903F42" w:rsidRPr="00207780" w:rsidRDefault="00903F42" w:rsidP="008A5373">
      <w:pPr>
        <w:spacing w:line="360" w:lineRule="auto"/>
        <w:jc w:val="both"/>
        <w:rPr>
          <w:rFonts w:asciiTheme="majorBidi" w:hAnsiTheme="majorBidi" w:cstheme="majorBidi"/>
          <w:sz w:val="24"/>
          <w:szCs w:val="24"/>
        </w:rPr>
      </w:pPr>
      <w:r w:rsidRPr="00207780">
        <w:rPr>
          <w:rFonts w:asciiTheme="majorBidi" w:hAnsiTheme="majorBidi" w:cstheme="majorBidi"/>
          <w:sz w:val="24"/>
          <w:szCs w:val="24"/>
        </w:rPr>
        <w:t xml:space="preserve">In this study we </w:t>
      </w:r>
      <w:r w:rsidR="000B2E74" w:rsidRPr="00207780">
        <w:rPr>
          <w:rFonts w:asciiTheme="majorBidi" w:hAnsiTheme="majorBidi" w:cstheme="majorBidi"/>
          <w:sz w:val="24"/>
          <w:szCs w:val="24"/>
        </w:rPr>
        <w:t xml:space="preserve">investigated and </w:t>
      </w:r>
      <w:r w:rsidRPr="00207780">
        <w:rPr>
          <w:rFonts w:asciiTheme="majorBidi" w:hAnsiTheme="majorBidi" w:cstheme="majorBidi"/>
          <w:sz w:val="24"/>
          <w:szCs w:val="24"/>
        </w:rPr>
        <w:t>compare</w:t>
      </w:r>
      <w:r w:rsidR="000B2E74" w:rsidRPr="00207780">
        <w:rPr>
          <w:rFonts w:asciiTheme="majorBidi" w:hAnsiTheme="majorBidi" w:cstheme="majorBidi"/>
          <w:sz w:val="24"/>
          <w:szCs w:val="24"/>
        </w:rPr>
        <w:t>d</w:t>
      </w:r>
      <w:r w:rsidRPr="00207780">
        <w:rPr>
          <w:rFonts w:asciiTheme="majorBidi" w:hAnsiTheme="majorBidi" w:cstheme="majorBidi"/>
          <w:sz w:val="24"/>
          <w:szCs w:val="24"/>
        </w:rPr>
        <w:t xml:space="preserve"> Child-Pugh score </w:t>
      </w:r>
      <w:r w:rsidR="000B2E74" w:rsidRPr="00207780">
        <w:rPr>
          <w:rFonts w:asciiTheme="majorBidi" w:hAnsiTheme="majorBidi" w:cstheme="majorBidi"/>
          <w:sz w:val="24"/>
          <w:szCs w:val="24"/>
        </w:rPr>
        <w:t>versus</w:t>
      </w:r>
      <w:r w:rsidRPr="00207780">
        <w:rPr>
          <w:rFonts w:asciiTheme="majorBidi" w:hAnsiTheme="majorBidi" w:cstheme="majorBidi"/>
          <w:sz w:val="24"/>
          <w:szCs w:val="24"/>
        </w:rPr>
        <w:t xml:space="preserve"> MELD score in </w:t>
      </w:r>
      <w:r w:rsidR="0020711C" w:rsidRPr="00207780">
        <w:rPr>
          <w:rFonts w:asciiTheme="majorBidi" w:hAnsiTheme="majorBidi" w:cstheme="majorBidi"/>
          <w:sz w:val="24"/>
          <w:szCs w:val="24"/>
        </w:rPr>
        <w:t>two groups of esophageal variceal bleeding and</w:t>
      </w:r>
      <w:r w:rsidRPr="00207780">
        <w:rPr>
          <w:rFonts w:asciiTheme="majorBidi" w:hAnsiTheme="majorBidi" w:cstheme="majorBidi"/>
          <w:sz w:val="24"/>
          <w:szCs w:val="24"/>
        </w:rPr>
        <w:t xml:space="preserve"> </w:t>
      </w:r>
      <w:r w:rsidR="0020711C" w:rsidRPr="00207780">
        <w:rPr>
          <w:rFonts w:asciiTheme="majorBidi" w:hAnsiTheme="majorBidi" w:cstheme="majorBidi"/>
          <w:sz w:val="24"/>
          <w:szCs w:val="24"/>
        </w:rPr>
        <w:t>gastric</w:t>
      </w:r>
      <w:r w:rsidRPr="00207780">
        <w:rPr>
          <w:rFonts w:asciiTheme="majorBidi" w:hAnsiTheme="majorBidi" w:cstheme="majorBidi"/>
          <w:sz w:val="24"/>
          <w:szCs w:val="24"/>
        </w:rPr>
        <w:t xml:space="preserve"> varice</w:t>
      </w:r>
      <w:r w:rsidR="0020711C" w:rsidRPr="00207780">
        <w:rPr>
          <w:rFonts w:asciiTheme="majorBidi" w:hAnsiTheme="majorBidi" w:cstheme="majorBidi"/>
          <w:sz w:val="24"/>
          <w:szCs w:val="24"/>
        </w:rPr>
        <w:t>al</w:t>
      </w:r>
      <w:r w:rsidRPr="00207780">
        <w:rPr>
          <w:rFonts w:asciiTheme="majorBidi" w:hAnsiTheme="majorBidi" w:cstheme="majorBidi"/>
          <w:sz w:val="24"/>
          <w:szCs w:val="24"/>
        </w:rPr>
        <w:t xml:space="preserve"> </w:t>
      </w:r>
      <w:r w:rsidR="0020711C" w:rsidRPr="00207780">
        <w:rPr>
          <w:rFonts w:asciiTheme="majorBidi" w:hAnsiTheme="majorBidi" w:cstheme="majorBidi"/>
          <w:sz w:val="24"/>
          <w:szCs w:val="24"/>
        </w:rPr>
        <w:t xml:space="preserve">bleeding patients with cirrhosis </w:t>
      </w:r>
      <w:r w:rsidRPr="00207780">
        <w:rPr>
          <w:rFonts w:asciiTheme="majorBidi" w:hAnsiTheme="majorBidi" w:cstheme="majorBidi"/>
          <w:sz w:val="24"/>
          <w:szCs w:val="24"/>
        </w:rPr>
        <w:t xml:space="preserve">and also </w:t>
      </w:r>
      <w:r w:rsidR="0020711C" w:rsidRPr="00207780">
        <w:rPr>
          <w:rFonts w:asciiTheme="majorBidi" w:hAnsiTheme="majorBidi" w:cstheme="majorBidi"/>
          <w:sz w:val="24"/>
          <w:szCs w:val="24"/>
        </w:rPr>
        <w:t xml:space="preserve">we compared </w:t>
      </w:r>
      <w:r w:rsidRPr="00207780">
        <w:rPr>
          <w:rFonts w:asciiTheme="majorBidi" w:hAnsiTheme="majorBidi" w:cstheme="majorBidi"/>
          <w:sz w:val="24"/>
          <w:szCs w:val="24"/>
        </w:rPr>
        <w:t>mortality rates between these two groups.</w:t>
      </w:r>
      <w:r w:rsidR="0020711C" w:rsidRPr="00207780">
        <w:rPr>
          <w:rFonts w:asciiTheme="majorBidi" w:hAnsiTheme="majorBidi" w:cstheme="majorBidi"/>
          <w:sz w:val="24"/>
          <w:szCs w:val="24"/>
        </w:rPr>
        <w:t xml:space="preserve"> </w:t>
      </w:r>
      <w:r w:rsidR="00651A5B" w:rsidRPr="00207780">
        <w:rPr>
          <w:rFonts w:asciiTheme="majorBidi" w:hAnsiTheme="majorBidi" w:cstheme="majorBidi"/>
          <w:sz w:val="24"/>
          <w:szCs w:val="24"/>
        </w:rPr>
        <w:t>T</w:t>
      </w:r>
      <w:r w:rsidRPr="00207780">
        <w:rPr>
          <w:rFonts w:asciiTheme="majorBidi" w:hAnsiTheme="majorBidi" w:cstheme="majorBidi"/>
          <w:sz w:val="24"/>
          <w:szCs w:val="24"/>
        </w:rPr>
        <w:t xml:space="preserve">he innovation </w:t>
      </w:r>
      <w:r w:rsidR="00FA3279" w:rsidRPr="00207780">
        <w:rPr>
          <w:rFonts w:asciiTheme="majorBidi" w:hAnsiTheme="majorBidi" w:cstheme="majorBidi"/>
          <w:sz w:val="24"/>
          <w:szCs w:val="24"/>
        </w:rPr>
        <w:t>of</w:t>
      </w:r>
      <w:r w:rsidRPr="00207780">
        <w:rPr>
          <w:rFonts w:asciiTheme="majorBidi" w:hAnsiTheme="majorBidi" w:cstheme="majorBidi"/>
          <w:sz w:val="24"/>
          <w:szCs w:val="24"/>
        </w:rPr>
        <w:t xml:space="preserve"> our study is this comparison and also the determination of cut-off point value of these methods in Iranian cirrhotic</w:t>
      </w:r>
      <w:r w:rsidR="0020711C" w:rsidRPr="00207780">
        <w:rPr>
          <w:rFonts w:asciiTheme="majorBidi" w:hAnsiTheme="majorBidi" w:cstheme="majorBidi"/>
          <w:sz w:val="24"/>
          <w:szCs w:val="24"/>
        </w:rPr>
        <w:t xml:space="preserve"> patients</w:t>
      </w:r>
      <w:r w:rsidRPr="00207780">
        <w:rPr>
          <w:rFonts w:asciiTheme="majorBidi" w:hAnsiTheme="majorBidi" w:cstheme="majorBidi"/>
          <w:sz w:val="24"/>
          <w:szCs w:val="24"/>
        </w:rPr>
        <w:t>.</w:t>
      </w:r>
    </w:p>
    <w:p w:rsidR="00903F42" w:rsidRPr="00207780" w:rsidRDefault="00903F42" w:rsidP="008A5373">
      <w:pPr>
        <w:spacing w:line="360" w:lineRule="auto"/>
        <w:jc w:val="both"/>
        <w:rPr>
          <w:rFonts w:asciiTheme="majorBidi" w:hAnsiTheme="majorBidi" w:cstheme="majorBidi"/>
          <w:sz w:val="28"/>
          <w:szCs w:val="28"/>
        </w:rPr>
      </w:pPr>
      <w:r w:rsidRPr="00207780">
        <w:rPr>
          <w:rFonts w:asciiTheme="majorBidi" w:hAnsiTheme="majorBidi" w:cstheme="majorBidi"/>
          <w:sz w:val="28"/>
          <w:szCs w:val="28"/>
        </w:rPr>
        <w:t>Methods</w:t>
      </w:r>
    </w:p>
    <w:p w:rsidR="00136135" w:rsidRPr="00207780" w:rsidRDefault="00903F42" w:rsidP="004A10B3">
      <w:pPr>
        <w:spacing w:line="360" w:lineRule="auto"/>
        <w:jc w:val="both"/>
        <w:rPr>
          <w:rFonts w:asciiTheme="majorBidi" w:hAnsiTheme="majorBidi" w:cstheme="majorBidi"/>
          <w:sz w:val="24"/>
          <w:szCs w:val="24"/>
        </w:rPr>
      </w:pPr>
      <w:r w:rsidRPr="00207780">
        <w:rPr>
          <w:rFonts w:asciiTheme="majorBidi" w:hAnsiTheme="majorBidi" w:cstheme="majorBidi"/>
          <w:sz w:val="24"/>
          <w:szCs w:val="24"/>
        </w:rPr>
        <w:t xml:space="preserve">In our cohort study we investigate all patients with upper GI bleeding who </w:t>
      </w:r>
      <w:r w:rsidR="0020711C" w:rsidRPr="00207780">
        <w:rPr>
          <w:rFonts w:asciiTheme="majorBidi" w:hAnsiTheme="majorBidi" w:cstheme="majorBidi"/>
          <w:sz w:val="24"/>
          <w:szCs w:val="24"/>
        </w:rPr>
        <w:t>were</w:t>
      </w:r>
      <w:r w:rsidRPr="00207780">
        <w:rPr>
          <w:rFonts w:asciiTheme="majorBidi" w:hAnsiTheme="majorBidi" w:cstheme="majorBidi"/>
          <w:sz w:val="24"/>
          <w:szCs w:val="24"/>
        </w:rPr>
        <w:t xml:space="preserve"> </w:t>
      </w:r>
      <w:r w:rsidR="0020711C" w:rsidRPr="00207780">
        <w:rPr>
          <w:rFonts w:asciiTheme="majorBidi" w:hAnsiTheme="majorBidi" w:cstheme="majorBidi"/>
          <w:sz w:val="24"/>
          <w:szCs w:val="24"/>
        </w:rPr>
        <w:t>referred</w:t>
      </w:r>
      <w:r w:rsidRPr="00207780">
        <w:rPr>
          <w:rFonts w:asciiTheme="majorBidi" w:hAnsiTheme="majorBidi" w:cstheme="majorBidi"/>
          <w:sz w:val="24"/>
          <w:szCs w:val="24"/>
        </w:rPr>
        <w:t xml:space="preserve"> to Imam Reza Hospital Emergency</w:t>
      </w:r>
      <w:r w:rsidR="0020711C" w:rsidRPr="00207780">
        <w:rPr>
          <w:rFonts w:asciiTheme="majorBidi" w:hAnsiTheme="majorBidi" w:cstheme="majorBidi"/>
          <w:sz w:val="24"/>
          <w:szCs w:val="24"/>
        </w:rPr>
        <w:t xml:space="preserve"> </w:t>
      </w:r>
      <w:r w:rsidR="0020711C" w:rsidRPr="00207780">
        <w:rPr>
          <w:rFonts w:asciiTheme="majorBidi" w:hAnsiTheme="majorBidi" w:cstheme="majorBidi"/>
          <w:sz w:val="24"/>
          <w:szCs w:val="24"/>
        </w:rPr>
        <w:lastRenderedPageBreak/>
        <w:t>ward</w:t>
      </w:r>
      <w:r w:rsidRPr="00207780">
        <w:rPr>
          <w:rFonts w:asciiTheme="majorBidi" w:hAnsiTheme="majorBidi" w:cstheme="majorBidi"/>
          <w:sz w:val="24"/>
          <w:szCs w:val="24"/>
        </w:rPr>
        <w:t xml:space="preserve"> </w:t>
      </w:r>
      <w:r w:rsidR="0020711C" w:rsidRPr="00207780">
        <w:rPr>
          <w:rFonts w:asciiTheme="majorBidi" w:hAnsiTheme="majorBidi" w:cstheme="majorBidi"/>
          <w:sz w:val="24"/>
          <w:szCs w:val="24"/>
        </w:rPr>
        <w:t xml:space="preserve">from </w:t>
      </w:r>
      <w:r w:rsidR="002D18B9" w:rsidRPr="00207780">
        <w:rPr>
          <w:rFonts w:asciiTheme="majorBidi" w:hAnsiTheme="majorBidi" w:cstheme="majorBidi"/>
          <w:sz w:val="24"/>
          <w:szCs w:val="24"/>
        </w:rPr>
        <w:t>September</w:t>
      </w:r>
      <w:r w:rsidR="0020711C" w:rsidRPr="00207780">
        <w:rPr>
          <w:rFonts w:asciiTheme="majorBidi" w:hAnsiTheme="majorBidi" w:cstheme="majorBidi"/>
          <w:sz w:val="24"/>
          <w:szCs w:val="24"/>
        </w:rPr>
        <w:t xml:space="preserve"> 201</w:t>
      </w:r>
      <w:r w:rsidR="002D18B9" w:rsidRPr="00207780">
        <w:rPr>
          <w:rFonts w:asciiTheme="majorBidi" w:hAnsiTheme="majorBidi" w:cstheme="majorBidi"/>
          <w:sz w:val="24"/>
          <w:szCs w:val="24"/>
        </w:rPr>
        <w:t>1</w:t>
      </w:r>
      <w:r w:rsidR="00136135" w:rsidRPr="00207780">
        <w:rPr>
          <w:rFonts w:asciiTheme="majorBidi" w:hAnsiTheme="majorBidi" w:cstheme="majorBidi"/>
          <w:sz w:val="24"/>
          <w:szCs w:val="24"/>
        </w:rPr>
        <w:t xml:space="preserve"> </w:t>
      </w:r>
      <w:r w:rsidR="0020711C" w:rsidRPr="00207780">
        <w:rPr>
          <w:rFonts w:asciiTheme="majorBidi" w:hAnsiTheme="majorBidi" w:cstheme="majorBidi"/>
          <w:sz w:val="24"/>
          <w:szCs w:val="24"/>
        </w:rPr>
        <w:t>to</w:t>
      </w:r>
      <w:r w:rsidR="00136135" w:rsidRPr="00207780">
        <w:rPr>
          <w:rFonts w:asciiTheme="majorBidi" w:hAnsiTheme="majorBidi" w:cstheme="majorBidi"/>
          <w:sz w:val="24"/>
          <w:szCs w:val="24"/>
        </w:rPr>
        <w:t xml:space="preserve"> </w:t>
      </w:r>
      <w:r w:rsidR="00F51EE4" w:rsidRPr="00207780">
        <w:rPr>
          <w:rFonts w:asciiTheme="majorBidi" w:hAnsiTheme="majorBidi" w:cstheme="majorBidi"/>
          <w:sz w:val="24"/>
          <w:szCs w:val="24"/>
        </w:rPr>
        <w:t>December</w:t>
      </w:r>
      <w:r w:rsidR="002D18B9" w:rsidRPr="00207780">
        <w:rPr>
          <w:rFonts w:asciiTheme="majorBidi" w:hAnsiTheme="majorBidi" w:cstheme="majorBidi"/>
          <w:sz w:val="24"/>
          <w:szCs w:val="24"/>
        </w:rPr>
        <w:t xml:space="preserve"> </w:t>
      </w:r>
      <w:r w:rsidR="0020711C" w:rsidRPr="00207780">
        <w:rPr>
          <w:rFonts w:asciiTheme="majorBidi" w:hAnsiTheme="majorBidi" w:cstheme="majorBidi"/>
          <w:sz w:val="24"/>
          <w:szCs w:val="24"/>
        </w:rPr>
        <w:t>20</w:t>
      </w:r>
      <w:r w:rsidR="00F51EE4" w:rsidRPr="00207780">
        <w:rPr>
          <w:rFonts w:asciiTheme="majorBidi" w:hAnsiTheme="majorBidi" w:cstheme="majorBidi"/>
          <w:sz w:val="24"/>
          <w:szCs w:val="24"/>
        </w:rPr>
        <w:t>12</w:t>
      </w:r>
      <w:r w:rsidR="0020711C" w:rsidRPr="00207780">
        <w:rPr>
          <w:rFonts w:asciiTheme="majorBidi" w:hAnsiTheme="majorBidi" w:cstheme="majorBidi"/>
          <w:sz w:val="24"/>
          <w:szCs w:val="24"/>
        </w:rPr>
        <w:t xml:space="preserve"> </w:t>
      </w:r>
      <w:r w:rsidR="00AD468F" w:rsidRPr="00D95007">
        <w:rPr>
          <w:rFonts w:asciiTheme="majorBidi" w:hAnsiTheme="majorBidi" w:cstheme="majorBidi"/>
          <w:sz w:val="24"/>
          <w:szCs w:val="24"/>
          <w:highlight w:val="yellow"/>
        </w:rPr>
        <w:t xml:space="preserve">with purposeful sampling </w:t>
      </w:r>
      <w:r w:rsidR="0020711C" w:rsidRPr="00D95007">
        <w:rPr>
          <w:rFonts w:asciiTheme="majorBidi" w:hAnsiTheme="majorBidi" w:cstheme="majorBidi"/>
          <w:sz w:val="24"/>
          <w:szCs w:val="24"/>
          <w:highlight w:val="yellow"/>
        </w:rPr>
        <w:t xml:space="preserve">and </w:t>
      </w:r>
      <w:r w:rsidR="00294B5B" w:rsidRPr="00D95007">
        <w:rPr>
          <w:rFonts w:asciiTheme="majorBidi" w:hAnsiTheme="majorBidi" w:cstheme="majorBidi"/>
          <w:sz w:val="24"/>
          <w:szCs w:val="24"/>
          <w:highlight w:val="yellow"/>
        </w:rPr>
        <w:t>then</w:t>
      </w:r>
      <w:r w:rsidR="00136135" w:rsidRPr="00D95007">
        <w:rPr>
          <w:rFonts w:asciiTheme="majorBidi" w:hAnsiTheme="majorBidi" w:cstheme="majorBidi"/>
          <w:sz w:val="24"/>
          <w:szCs w:val="24"/>
          <w:highlight w:val="yellow"/>
        </w:rPr>
        <w:t xml:space="preserve"> </w:t>
      </w:r>
      <w:r w:rsidR="00FA3279" w:rsidRPr="00D95007">
        <w:rPr>
          <w:rFonts w:asciiTheme="majorBidi" w:hAnsiTheme="majorBidi" w:cstheme="majorBidi"/>
          <w:sz w:val="24"/>
          <w:szCs w:val="24"/>
          <w:highlight w:val="yellow"/>
        </w:rPr>
        <w:t xml:space="preserve">patients </w:t>
      </w:r>
      <w:r w:rsidR="00294B5B" w:rsidRPr="00D95007">
        <w:rPr>
          <w:rFonts w:asciiTheme="majorBidi" w:hAnsiTheme="majorBidi" w:cstheme="majorBidi"/>
          <w:sz w:val="24"/>
          <w:szCs w:val="24"/>
          <w:highlight w:val="yellow"/>
        </w:rPr>
        <w:t xml:space="preserve">were </w:t>
      </w:r>
      <w:r w:rsidR="00136135" w:rsidRPr="00D95007">
        <w:rPr>
          <w:rFonts w:asciiTheme="majorBidi" w:hAnsiTheme="majorBidi" w:cstheme="majorBidi"/>
          <w:sz w:val="24"/>
          <w:szCs w:val="24"/>
          <w:highlight w:val="yellow"/>
        </w:rPr>
        <w:t>followed u</w:t>
      </w:r>
      <w:r w:rsidR="00136135" w:rsidRPr="004A10B3">
        <w:rPr>
          <w:rFonts w:asciiTheme="majorBidi" w:hAnsiTheme="majorBidi" w:cstheme="majorBidi"/>
          <w:sz w:val="24"/>
          <w:szCs w:val="24"/>
          <w:highlight w:val="yellow"/>
        </w:rPr>
        <w:t xml:space="preserve">p </w:t>
      </w:r>
      <w:r w:rsidR="004A10B3" w:rsidRPr="004A10B3">
        <w:rPr>
          <w:rFonts w:asciiTheme="majorBidi" w:hAnsiTheme="majorBidi" w:cstheme="majorBidi"/>
          <w:sz w:val="24"/>
          <w:szCs w:val="24"/>
          <w:highlight w:val="yellow"/>
        </w:rPr>
        <w:t>for a 6 month</w:t>
      </w:r>
      <w:r w:rsidR="007932E3">
        <w:rPr>
          <w:rFonts w:asciiTheme="majorBidi" w:hAnsiTheme="majorBidi" w:cstheme="majorBidi"/>
          <w:sz w:val="24"/>
          <w:szCs w:val="24"/>
          <w:highlight w:val="yellow"/>
        </w:rPr>
        <w:t>s</w:t>
      </w:r>
      <w:r w:rsidR="004A10B3" w:rsidRPr="004A10B3">
        <w:rPr>
          <w:rFonts w:asciiTheme="majorBidi" w:hAnsiTheme="majorBidi" w:cstheme="majorBidi"/>
          <w:sz w:val="24"/>
          <w:szCs w:val="24"/>
          <w:highlight w:val="yellow"/>
        </w:rPr>
        <w:t xml:space="preserve"> period</w:t>
      </w:r>
      <w:r w:rsidR="00136135" w:rsidRPr="00D95007">
        <w:rPr>
          <w:rFonts w:asciiTheme="majorBidi" w:hAnsiTheme="majorBidi" w:cstheme="majorBidi"/>
          <w:sz w:val="24"/>
          <w:szCs w:val="24"/>
          <w:highlight w:val="yellow"/>
        </w:rPr>
        <w:t>.</w:t>
      </w:r>
      <w:r w:rsidR="00294B5B" w:rsidRPr="00207780">
        <w:rPr>
          <w:rFonts w:asciiTheme="majorBidi" w:hAnsiTheme="majorBidi" w:cstheme="majorBidi"/>
          <w:sz w:val="24"/>
          <w:szCs w:val="24"/>
        </w:rPr>
        <w:t xml:space="preserve"> </w:t>
      </w:r>
      <w:r w:rsidR="00136135" w:rsidRPr="00207780">
        <w:rPr>
          <w:rFonts w:asciiTheme="majorBidi" w:hAnsiTheme="majorBidi" w:cstheme="majorBidi"/>
          <w:sz w:val="24"/>
          <w:szCs w:val="24"/>
        </w:rPr>
        <w:t xml:space="preserve">Our study </w:t>
      </w:r>
      <w:r w:rsidR="00294B5B" w:rsidRPr="00207780">
        <w:rPr>
          <w:rFonts w:asciiTheme="majorBidi" w:hAnsiTheme="majorBidi" w:cstheme="majorBidi"/>
          <w:sz w:val="24"/>
          <w:szCs w:val="24"/>
        </w:rPr>
        <w:t>inclusion</w:t>
      </w:r>
      <w:r w:rsidR="00136135" w:rsidRPr="00207780">
        <w:rPr>
          <w:rFonts w:asciiTheme="majorBidi" w:hAnsiTheme="majorBidi" w:cstheme="majorBidi"/>
          <w:sz w:val="24"/>
          <w:szCs w:val="24"/>
        </w:rPr>
        <w:t xml:space="preserve"> criteria </w:t>
      </w:r>
      <w:r w:rsidR="00294B5B" w:rsidRPr="00207780">
        <w:rPr>
          <w:rFonts w:asciiTheme="majorBidi" w:hAnsiTheme="majorBidi" w:cstheme="majorBidi"/>
          <w:sz w:val="24"/>
          <w:szCs w:val="24"/>
        </w:rPr>
        <w:t>were d</w:t>
      </w:r>
      <w:r w:rsidR="00136135" w:rsidRPr="00207780">
        <w:rPr>
          <w:rFonts w:asciiTheme="majorBidi" w:hAnsiTheme="majorBidi" w:cstheme="majorBidi"/>
          <w:sz w:val="24"/>
          <w:szCs w:val="24"/>
        </w:rPr>
        <w:t>iagnosis of cirrhosis with any etiologies</w:t>
      </w:r>
      <w:r w:rsidR="00294B5B" w:rsidRPr="00207780">
        <w:rPr>
          <w:rFonts w:asciiTheme="majorBidi" w:hAnsiTheme="majorBidi" w:cstheme="majorBidi"/>
          <w:sz w:val="24"/>
          <w:szCs w:val="24"/>
        </w:rPr>
        <w:t>, a</w:t>
      </w:r>
      <w:r w:rsidR="00136135" w:rsidRPr="00207780">
        <w:rPr>
          <w:rFonts w:asciiTheme="majorBidi" w:hAnsiTheme="majorBidi" w:cstheme="majorBidi"/>
          <w:sz w:val="24"/>
          <w:szCs w:val="24"/>
        </w:rPr>
        <w:t>ny</w:t>
      </w:r>
      <w:r w:rsidR="00294B5B" w:rsidRPr="00207780">
        <w:rPr>
          <w:rFonts w:asciiTheme="majorBidi" w:hAnsiTheme="majorBidi" w:cstheme="majorBidi"/>
          <w:sz w:val="24"/>
          <w:szCs w:val="24"/>
        </w:rPr>
        <w:t xml:space="preserve"> occurrence of</w:t>
      </w:r>
      <w:r w:rsidR="00136135" w:rsidRPr="00207780">
        <w:rPr>
          <w:rFonts w:asciiTheme="majorBidi" w:hAnsiTheme="majorBidi" w:cstheme="majorBidi"/>
          <w:sz w:val="24"/>
          <w:szCs w:val="24"/>
        </w:rPr>
        <w:t xml:space="preserve"> hematemesis or melena </w:t>
      </w:r>
      <w:r w:rsidR="00294B5B" w:rsidRPr="00207780">
        <w:rPr>
          <w:rFonts w:asciiTheme="majorBidi" w:hAnsiTheme="majorBidi" w:cstheme="majorBidi"/>
          <w:sz w:val="24"/>
          <w:szCs w:val="24"/>
        </w:rPr>
        <w:t>within</w:t>
      </w:r>
      <w:r w:rsidR="00136135" w:rsidRPr="00207780">
        <w:rPr>
          <w:rFonts w:asciiTheme="majorBidi" w:hAnsiTheme="majorBidi" w:cstheme="majorBidi"/>
          <w:sz w:val="24"/>
          <w:szCs w:val="24"/>
        </w:rPr>
        <w:t xml:space="preserve"> 24 hours before admission</w:t>
      </w:r>
      <w:r w:rsidR="00651A5B" w:rsidRPr="00207780">
        <w:rPr>
          <w:rFonts w:asciiTheme="majorBidi" w:hAnsiTheme="majorBidi" w:cstheme="majorBidi"/>
          <w:sz w:val="24"/>
          <w:szCs w:val="24"/>
        </w:rPr>
        <w:t xml:space="preserve"> </w:t>
      </w:r>
      <w:r w:rsidR="00136135" w:rsidRPr="00207780">
        <w:rPr>
          <w:rFonts w:asciiTheme="majorBidi" w:hAnsiTheme="majorBidi" w:cstheme="majorBidi"/>
          <w:sz w:val="24"/>
          <w:szCs w:val="24"/>
        </w:rPr>
        <w:t>with vaiceal source</w:t>
      </w:r>
      <w:r w:rsidR="00294B5B" w:rsidRPr="00207780">
        <w:rPr>
          <w:rFonts w:asciiTheme="majorBidi" w:hAnsiTheme="majorBidi" w:cstheme="majorBidi"/>
          <w:sz w:val="24"/>
          <w:szCs w:val="24"/>
        </w:rPr>
        <w:t>, and</w:t>
      </w:r>
      <w:r w:rsidR="00FA3279" w:rsidRPr="00207780">
        <w:rPr>
          <w:rFonts w:asciiTheme="majorBidi" w:hAnsiTheme="majorBidi" w:cstheme="majorBidi"/>
          <w:sz w:val="24"/>
          <w:szCs w:val="24"/>
        </w:rPr>
        <w:t xml:space="preserve"> the</w:t>
      </w:r>
      <w:r w:rsidR="00294B5B" w:rsidRPr="00207780">
        <w:rPr>
          <w:rFonts w:asciiTheme="majorBidi" w:hAnsiTheme="majorBidi" w:cstheme="majorBidi"/>
          <w:sz w:val="24"/>
          <w:szCs w:val="24"/>
        </w:rPr>
        <w:t xml:space="preserve"> first time incidence of upper gastrointestinal (GI) bleeding.  Also pat</w:t>
      </w:r>
      <w:r w:rsidR="00247DA7">
        <w:rPr>
          <w:rFonts w:asciiTheme="majorBidi" w:hAnsiTheme="majorBidi" w:cstheme="majorBidi"/>
          <w:sz w:val="24"/>
          <w:szCs w:val="24"/>
        </w:rPr>
        <w:t>ients were excluded if they had</w:t>
      </w:r>
      <w:r w:rsidR="00294B5B" w:rsidRPr="00207780">
        <w:rPr>
          <w:rFonts w:asciiTheme="majorBidi" w:hAnsiTheme="majorBidi" w:cstheme="majorBidi"/>
          <w:sz w:val="24"/>
          <w:szCs w:val="24"/>
        </w:rPr>
        <w:t xml:space="preserve"> </w:t>
      </w:r>
      <w:r w:rsidR="00136135" w:rsidRPr="00207780">
        <w:rPr>
          <w:rFonts w:asciiTheme="majorBidi" w:hAnsiTheme="majorBidi" w:cstheme="majorBidi"/>
          <w:sz w:val="24"/>
          <w:szCs w:val="24"/>
        </w:rPr>
        <w:t>GI bleeding with non-</w:t>
      </w:r>
      <w:r w:rsidR="00294B5B" w:rsidRPr="00207780">
        <w:rPr>
          <w:rFonts w:asciiTheme="majorBidi" w:hAnsiTheme="majorBidi" w:cstheme="majorBidi"/>
          <w:sz w:val="24"/>
          <w:szCs w:val="24"/>
        </w:rPr>
        <w:t>cirrhosis</w:t>
      </w:r>
      <w:r w:rsidR="00136135" w:rsidRPr="00207780">
        <w:rPr>
          <w:rFonts w:asciiTheme="majorBidi" w:hAnsiTheme="majorBidi" w:cstheme="majorBidi"/>
          <w:sz w:val="24"/>
          <w:szCs w:val="24"/>
        </w:rPr>
        <w:t xml:space="preserve"> source</w:t>
      </w:r>
      <w:r w:rsidR="00294B5B" w:rsidRPr="00207780">
        <w:rPr>
          <w:rFonts w:asciiTheme="majorBidi" w:hAnsiTheme="majorBidi" w:cstheme="majorBidi"/>
          <w:sz w:val="24"/>
          <w:szCs w:val="24"/>
        </w:rPr>
        <w:t xml:space="preserve">, </w:t>
      </w:r>
      <w:r w:rsidR="00136135" w:rsidRPr="00207780">
        <w:rPr>
          <w:rFonts w:asciiTheme="majorBidi" w:hAnsiTheme="majorBidi" w:cstheme="majorBidi"/>
          <w:sz w:val="24"/>
          <w:szCs w:val="24"/>
        </w:rPr>
        <w:t>congestive gastropathy</w:t>
      </w:r>
      <w:r w:rsidR="00294B5B" w:rsidRPr="00207780">
        <w:rPr>
          <w:rFonts w:asciiTheme="majorBidi" w:hAnsiTheme="majorBidi" w:cstheme="majorBidi"/>
          <w:sz w:val="24"/>
          <w:szCs w:val="24"/>
        </w:rPr>
        <w:t xml:space="preserve">, </w:t>
      </w:r>
      <w:r w:rsidR="00136135" w:rsidRPr="00207780">
        <w:rPr>
          <w:rFonts w:asciiTheme="majorBidi" w:hAnsiTheme="majorBidi" w:cstheme="majorBidi"/>
          <w:sz w:val="24"/>
          <w:szCs w:val="24"/>
        </w:rPr>
        <w:t>ectopic varices</w:t>
      </w:r>
      <w:r w:rsidR="00294B5B" w:rsidRPr="00207780">
        <w:rPr>
          <w:rFonts w:asciiTheme="majorBidi" w:hAnsiTheme="majorBidi" w:cstheme="majorBidi"/>
          <w:sz w:val="24"/>
          <w:szCs w:val="24"/>
        </w:rPr>
        <w:t>, hepatocellular carcinoma</w:t>
      </w:r>
      <w:r w:rsidR="00247DA7">
        <w:rPr>
          <w:rFonts w:asciiTheme="majorBidi" w:hAnsiTheme="majorBidi" w:cstheme="majorBidi"/>
          <w:sz w:val="24"/>
          <w:szCs w:val="24"/>
        </w:rPr>
        <w:t xml:space="preserve"> and</w:t>
      </w:r>
      <w:r w:rsidR="00294B5B" w:rsidRPr="00207780">
        <w:rPr>
          <w:rFonts w:asciiTheme="majorBidi" w:hAnsiTheme="majorBidi" w:cstheme="majorBidi"/>
          <w:sz w:val="24"/>
          <w:szCs w:val="24"/>
        </w:rPr>
        <w:t xml:space="preserve"> d</w:t>
      </w:r>
      <w:r w:rsidR="00136135" w:rsidRPr="00207780">
        <w:rPr>
          <w:rFonts w:asciiTheme="majorBidi" w:hAnsiTheme="majorBidi" w:cstheme="majorBidi"/>
          <w:sz w:val="24"/>
          <w:szCs w:val="24"/>
        </w:rPr>
        <w:t>issatisfaction.</w:t>
      </w:r>
      <w:r w:rsidR="00294B5B" w:rsidRPr="00207780">
        <w:rPr>
          <w:rFonts w:asciiTheme="majorBidi" w:hAnsiTheme="majorBidi" w:cstheme="majorBidi"/>
          <w:sz w:val="24"/>
          <w:szCs w:val="24"/>
        </w:rPr>
        <w:t xml:space="preserve"> </w:t>
      </w:r>
      <w:r w:rsidR="00136135" w:rsidRPr="00207780">
        <w:rPr>
          <w:rFonts w:asciiTheme="majorBidi" w:hAnsiTheme="majorBidi" w:cstheme="majorBidi"/>
          <w:sz w:val="24"/>
          <w:szCs w:val="24"/>
        </w:rPr>
        <w:t xml:space="preserve">The variables that </w:t>
      </w:r>
      <w:r w:rsidR="00294B5B" w:rsidRPr="00207780">
        <w:rPr>
          <w:rFonts w:asciiTheme="majorBidi" w:hAnsiTheme="majorBidi" w:cstheme="majorBidi"/>
          <w:sz w:val="24"/>
          <w:szCs w:val="24"/>
        </w:rPr>
        <w:t>were</w:t>
      </w:r>
      <w:r w:rsidR="00136135" w:rsidRPr="00207780">
        <w:rPr>
          <w:rFonts w:asciiTheme="majorBidi" w:hAnsiTheme="majorBidi" w:cstheme="majorBidi"/>
          <w:sz w:val="24"/>
          <w:szCs w:val="24"/>
        </w:rPr>
        <w:t xml:space="preserve"> investigate</w:t>
      </w:r>
      <w:r w:rsidR="00651A5B" w:rsidRPr="00207780">
        <w:rPr>
          <w:rFonts w:asciiTheme="majorBidi" w:hAnsiTheme="majorBidi" w:cstheme="majorBidi"/>
          <w:sz w:val="24"/>
          <w:szCs w:val="24"/>
        </w:rPr>
        <w:t>s</w:t>
      </w:r>
      <w:r w:rsidR="00136135" w:rsidRPr="00207780">
        <w:rPr>
          <w:rFonts w:asciiTheme="majorBidi" w:hAnsiTheme="majorBidi" w:cstheme="majorBidi"/>
          <w:sz w:val="24"/>
          <w:szCs w:val="24"/>
        </w:rPr>
        <w:t xml:space="preserve"> in this study </w:t>
      </w:r>
      <w:r w:rsidR="00FA3279" w:rsidRPr="00207780">
        <w:rPr>
          <w:rFonts w:asciiTheme="majorBidi" w:hAnsiTheme="majorBidi" w:cstheme="majorBidi"/>
          <w:sz w:val="24"/>
          <w:szCs w:val="24"/>
        </w:rPr>
        <w:t>are</w:t>
      </w:r>
      <w:r w:rsidR="00136135" w:rsidRPr="00207780">
        <w:rPr>
          <w:rFonts w:asciiTheme="majorBidi" w:hAnsiTheme="majorBidi" w:cstheme="majorBidi"/>
          <w:sz w:val="24"/>
          <w:szCs w:val="24"/>
        </w:rPr>
        <w:t>:</w:t>
      </w:r>
      <w:r w:rsidR="00651A5B" w:rsidRPr="00207780">
        <w:rPr>
          <w:rFonts w:asciiTheme="majorBidi" w:hAnsiTheme="majorBidi" w:cstheme="majorBidi"/>
          <w:sz w:val="24"/>
          <w:szCs w:val="24"/>
        </w:rPr>
        <w:t xml:space="preserve"> </w:t>
      </w:r>
      <w:r w:rsidR="00136135" w:rsidRPr="00207780">
        <w:rPr>
          <w:rFonts w:asciiTheme="majorBidi" w:hAnsiTheme="majorBidi" w:cstheme="majorBidi"/>
          <w:sz w:val="24"/>
          <w:szCs w:val="24"/>
        </w:rPr>
        <w:t>age,</w:t>
      </w:r>
      <w:r w:rsidR="001720B6" w:rsidRPr="00207780">
        <w:rPr>
          <w:rFonts w:asciiTheme="majorBidi" w:hAnsiTheme="majorBidi" w:cstheme="majorBidi"/>
          <w:sz w:val="24"/>
          <w:szCs w:val="24"/>
        </w:rPr>
        <w:t xml:space="preserve"> </w:t>
      </w:r>
      <w:r w:rsidR="00136135" w:rsidRPr="00207780">
        <w:rPr>
          <w:rFonts w:asciiTheme="majorBidi" w:hAnsiTheme="majorBidi" w:cstheme="majorBidi"/>
          <w:sz w:val="24"/>
          <w:szCs w:val="24"/>
        </w:rPr>
        <w:t>sex</w:t>
      </w:r>
      <w:r w:rsidR="00294B5B" w:rsidRPr="00207780">
        <w:rPr>
          <w:rFonts w:asciiTheme="majorBidi" w:hAnsiTheme="majorBidi" w:cstheme="majorBidi"/>
          <w:sz w:val="24"/>
          <w:szCs w:val="24"/>
        </w:rPr>
        <w:t>,</w:t>
      </w:r>
      <w:r w:rsidR="001720B6" w:rsidRPr="00207780">
        <w:rPr>
          <w:rFonts w:asciiTheme="majorBidi" w:hAnsiTheme="majorBidi" w:cstheme="majorBidi"/>
          <w:sz w:val="24"/>
          <w:szCs w:val="24"/>
        </w:rPr>
        <w:t xml:space="preserve"> </w:t>
      </w:r>
      <w:r w:rsidR="00136135" w:rsidRPr="00207780">
        <w:rPr>
          <w:rFonts w:asciiTheme="majorBidi" w:hAnsiTheme="majorBidi" w:cstheme="majorBidi"/>
          <w:sz w:val="24"/>
          <w:szCs w:val="24"/>
        </w:rPr>
        <w:t>bilirubin</w:t>
      </w:r>
      <w:r w:rsidR="00294B5B" w:rsidRPr="00207780">
        <w:rPr>
          <w:rFonts w:asciiTheme="majorBidi" w:hAnsiTheme="majorBidi" w:cstheme="majorBidi"/>
          <w:sz w:val="24"/>
          <w:szCs w:val="24"/>
        </w:rPr>
        <w:t>,</w:t>
      </w:r>
      <w:r w:rsidR="001720B6" w:rsidRPr="00207780">
        <w:rPr>
          <w:rFonts w:asciiTheme="majorBidi" w:hAnsiTheme="majorBidi" w:cstheme="majorBidi"/>
          <w:sz w:val="24"/>
          <w:szCs w:val="24"/>
        </w:rPr>
        <w:t xml:space="preserve"> </w:t>
      </w:r>
      <w:r w:rsidR="00136135" w:rsidRPr="00207780">
        <w:rPr>
          <w:rFonts w:asciiTheme="majorBidi" w:hAnsiTheme="majorBidi" w:cstheme="majorBidi"/>
          <w:sz w:val="24"/>
          <w:szCs w:val="24"/>
        </w:rPr>
        <w:t>albumin</w:t>
      </w:r>
      <w:r w:rsidR="00294B5B" w:rsidRPr="00207780">
        <w:rPr>
          <w:rFonts w:asciiTheme="majorBidi" w:hAnsiTheme="majorBidi" w:cstheme="majorBidi"/>
          <w:sz w:val="24"/>
          <w:szCs w:val="24"/>
        </w:rPr>
        <w:t>,</w:t>
      </w:r>
      <w:r w:rsidR="001720B6" w:rsidRPr="00207780">
        <w:rPr>
          <w:rFonts w:asciiTheme="majorBidi" w:hAnsiTheme="majorBidi" w:cstheme="majorBidi"/>
          <w:sz w:val="24"/>
          <w:szCs w:val="24"/>
        </w:rPr>
        <w:t xml:space="preserve"> </w:t>
      </w:r>
      <w:r w:rsidR="00136135" w:rsidRPr="00207780">
        <w:rPr>
          <w:rFonts w:asciiTheme="majorBidi" w:hAnsiTheme="majorBidi" w:cstheme="majorBidi"/>
          <w:sz w:val="24"/>
          <w:szCs w:val="24"/>
        </w:rPr>
        <w:t>INR</w:t>
      </w:r>
      <w:r w:rsidR="00294B5B" w:rsidRPr="00207780">
        <w:rPr>
          <w:rFonts w:asciiTheme="majorBidi" w:hAnsiTheme="majorBidi" w:cstheme="majorBidi"/>
          <w:sz w:val="24"/>
          <w:szCs w:val="24"/>
        </w:rPr>
        <w:t>,</w:t>
      </w:r>
      <w:r w:rsidR="001720B6" w:rsidRPr="00207780">
        <w:rPr>
          <w:rFonts w:asciiTheme="majorBidi" w:hAnsiTheme="majorBidi" w:cstheme="majorBidi"/>
          <w:sz w:val="24"/>
          <w:szCs w:val="24"/>
        </w:rPr>
        <w:t xml:space="preserve"> </w:t>
      </w:r>
      <w:r w:rsidR="00136135" w:rsidRPr="00207780">
        <w:rPr>
          <w:rFonts w:asciiTheme="majorBidi" w:hAnsiTheme="majorBidi" w:cstheme="majorBidi"/>
          <w:sz w:val="24"/>
          <w:szCs w:val="24"/>
        </w:rPr>
        <w:t>creatinine</w:t>
      </w:r>
      <w:r w:rsidR="00294B5B" w:rsidRPr="00207780">
        <w:rPr>
          <w:rFonts w:asciiTheme="majorBidi" w:hAnsiTheme="majorBidi" w:cstheme="majorBidi"/>
          <w:sz w:val="24"/>
          <w:szCs w:val="24"/>
        </w:rPr>
        <w:t>,</w:t>
      </w:r>
      <w:r w:rsidR="001720B6" w:rsidRPr="00207780">
        <w:rPr>
          <w:rFonts w:asciiTheme="majorBidi" w:hAnsiTheme="majorBidi" w:cstheme="majorBidi"/>
          <w:sz w:val="24"/>
          <w:szCs w:val="24"/>
        </w:rPr>
        <w:t xml:space="preserve"> </w:t>
      </w:r>
      <w:r w:rsidR="00136135" w:rsidRPr="00207780">
        <w:rPr>
          <w:rFonts w:asciiTheme="majorBidi" w:hAnsiTheme="majorBidi" w:cstheme="majorBidi"/>
          <w:sz w:val="24"/>
          <w:szCs w:val="24"/>
        </w:rPr>
        <w:t>acites</w:t>
      </w:r>
      <w:r w:rsidR="00294B5B" w:rsidRPr="00207780">
        <w:rPr>
          <w:rFonts w:asciiTheme="majorBidi" w:hAnsiTheme="majorBidi" w:cstheme="majorBidi"/>
          <w:sz w:val="24"/>
          <w:szCs w:val="24"/>
        </w:rPr>
        <w:t>,</w:t>
      </w:r>
      <w:r w:rsidR="001720B6" w:rsidRPr="00207780">
        <w:rPr>
          <w:rFonts w:asciiTheme="majorBidi" w:hAnsiTheme="majorBidi" w:cstheme="majorBidi"/>
          <w:sz w:val="24"/>
          <w:szCs w:val="24"/>
        </w:rPr>
        <w:t xml:space="preserve"> </w:t>
      </w:r>
      <w:r w:rsidR="00136135" w:rsidRPr="00207780">
        <w:rPr>
          <w:rFonts w:asciiTheme="majorBidi" w:hAnsiTheme="majorBidi" w:cstheme="majorBidi"/>
          <w:sz w:val="24"/>
          <w:szCs w:val="24"/>
        </w:rPr>
        <w:t>hepatic encephalopathy</w:t>
      </w:r>
      <w:r w:rsidR="00294B5B" w:rsidRPr="00207780">
        <w:rPr>
          <w:rFonts w:asciiTheme="majorBidi" w:hAnsiTheme="majorBidi" w:cstheme="majorBidi"/>
          <w:sz w:val="24"/>
          <w:szCs w:val="24"/>
        </w:rPr>
        <w:t>,</w:t>
      </w:r>
      <w:r w:rsidR="00651A5B" w:rsidRPr="00207780">
        <w:rPr>
          <w:rFonts w:asciiTheme="majorBidi" w:hAnsiTheme="majorBidi" w:cstheme="majorBidi"/>
          <w:sz w:val="24"/>
          <w:szCs w:val="24"/>
        </w:rPr>
        <w:t xml:space="preserve"> </w:t>
      </w:r>
      <w:r w:rsidR="00136135" w:rsidRPr="00207780">
        <w:rPr>
          <w:rFonts w:asciiTheme="majorBidi" w:hAnsiTheme="majorBidi" w:cstheme="majorBidi"/>
          <w:sz w:val="24"/>
          <w:szCs w:val="24"/>
        </w:rPr>
        <w:t xml:space="preserve"> mortality rates</w:t>
      </w:r>
      <w:r w:rsidR="001720B6" w:rsidRPr="00207780">
        <w:rPr>
          <w:rFonts w:asciiTheme="majorBidi" w:hAnsiTheme="majorBidi" w:cstheme="majorBidi"/>
          <w:sz w:val="24"/>
          <w:szCs w:val="24"/>
        </w:rPr>
        <w:t xml:space="preserve"> in </w:t>
      </w:r>
      <w:r w:rsidR="00247DA7">
        <w:rPr>
          <w:rFonts w:asciiTheme="majorBidi" w:hAnsiTheme="majorBidi" w:cstheme="majorBidi"/>
          <w:sz w:val="24"/>
          <w:szCs w:val="24"/>
        </w:rPr>
        <w:t xml:space="preserve">the </w:t>
      </w:r>
      <w:r w:rsidR="001720B6" w:rsidRPr="00207780">
        <w:rPr>
          <w:rFonts w:asciiTheme="majorBidi" w:hAnsiTheme="majorBidi" w:cstheme="majorBidi"/>
          <w:sz w:val="24"/>
          <w:szCs w:val="24"/>
        </w:rPr>
        <w:t xml:space="preserve">first 6 weeks </w:t>
      </w:r>
      <w:r w:rsidR="00294B5B" w:rsidRPr="00207780">
        <w:rPr>
          <w:rFonts w:asciiTheme="majorBidi" w:hAnsiTheme="majorBidi" w:cstheme="majorBidi"/>
          <w:sz w:val="24"/>
          <w:szCs w:val="24"/>
        </w:rPr>
        <w:t xml:space="preserve">after the initial bleeding </w:t>
      </w:r>
      <w:r w:rsidR="001720B6" w:rsidRPr="00207780">
        <w:rPr>
          <w:rFonts w:asciiTheme="majorBidi" w:hAnsiTheme="majorBidi" w:cstheme="majorBidi"/>
          <w:sz w:val="24"/>
          <w:szCs w:val="24"/>
        </w:rPr>
        <w:t>and</w:t>
      </w:r>
      <w:r w:rsidR="00247DA7">
        <w:rPr>
          <w:rFonts w:asciiTheme="majorBidi" w:hAnsiTheme="majorBidi" w:cstheme="majorBidi"/>
          <w:sz w:val="24"/>
          <w:szCs w:val="24"/>
        </w:rPr>
        <w:t xml:space="preserve"> also</w:t>
      </w:r>
      <w:r w:rsidR="001720B6" w:rsidRPr="00207780">
        <w:rPr>
          <w:rFonts w:asciiTheme="majorBidi" w:hAnsiTheme="majorBidi" w:cstheme="majorBidi"/>
          <w:sz w:val="24"/>
          <w:szCs w:val="24"/>
        </w:rPr>
        <w:t xml:space="preserve"> up to </w:t>
      </w:r>
      <w:r w:rsidR="00FA3279" w:rsidRPr="00207780">
        <w:rPr>
          <w:rFonts w:asciiTheme="majorBidi" w:hAnsiTheme="majorBidi" w:cstheme="majorBidi"/>
          <w:sz w:val="24"/>
          <w:szCs w:val="24"/>
        </w:rPr>
        <w:t>6</w:t>
      </w:r>
      <w:r w:rsidR="001720B6" w:rsidRPr="00207780">
        <w:rPr>
          <w:rFonts w:asciiTheme="majorBidi" w:hAnsiTheme="majorBidi" w:cstheme="majorBidi"/>
          <w:sz w:val="24"/>
          <w:szCs w:val="24"/>
        </w:rPr>
        <w:t xml:space="preserve"> months.</w:t>
      </w:r>
    </w:p>
    <w:p w:rsidR="007D7E22" w:rsidRPr="00207780" w:rsidRDefault="00047F31" w:rsidP="00AA5A9A">
      <w:pPr>
        <w:spacing w:line="360" w:lineRule="auto"/>
        <w:jc w:val="both"/>
        <w:rPr>
          <w:rFonts w:asciiTheme="majorBidi" w:hAnsiTheme="majorBidi" w:cstheme="majorBidi"/>
          <w:sz w:val="24"/>
          <w:szCs w:val="24"/>
        </w:rPr>
      </w:pPr>
      <w:r w:rsidRPr="00207780">
        <w:rPr>
          <w:rFonts w:asciiTheme="majorBidi" w:hAnsiTheme="majorBidi" w:cstheme="majorBidi"/>
          <w:sz w:val="24"/>
          <w:szCs w:val="24"/>
        </w:rPr>
        <w:t xml:space="preserve">Diagnostic methods for hepatic cirrhosis </w:t>
      </w:r>
      <w:r w:rsidR="00AA5A9A">
        <w:rPr>
          <w:rFonts w:asciiTheme="majorBidi" w:hAnsiTheme="majorBidi" w:cstheme="majorBidi"/>
          <w:sz w:val="24"/>
          <w:szCs w:val="24"/>
        </w:rPr>
        <w:t>were</w:t>
      </w:r>
      <w:r w:rsidRPr="00207780">
        <w:rPr>
          <w:rFonts w:asciiTheme="majorBidi" w:hAnsiTheme="majorBidi" w:cstheme="majorBidi"/>
          <w:sz w:val="24"/>
          <w:szCs w:val="24"/>
        </w:rPr>
        <w:t xml:space="preserve"> histological, clinical and biochemical profile </w:t>
      </w:r>
      <w:r w:rsidR="009A31AD" w:rsidRPr="00207780">
        <w:rPr>
          <w:rFonts w:asciiTheme="majorBidi" w:hAnsiTheme="majorBidi" w:cstheme="majorBidi"/>
          <w:sz w:val="24"/>
          <w:szCs w:val="24"/>
        </w:rPr>
        <w:t xml:space="preserve">results </w:t>
      </w:r>
      <w:r w:rsidRPr="00207780">
        <w:rPr>
          <w:rFonts w:asciiTheme="majorBidi" w:hAnsiTheme="majorBidi" w:cstheme="majorBidi"/>
          <w:sz w:val="24"/>
          <w:szCs w:val="24"/>
        </w:rPr>
        <w:t>and also sonographic and endoscopic methods.</w:t>
      </w:r>
      <w:r w:rsidR="006729D0" w:rsidRPr="00207780">
        <w:rPr>
          <w:rFonts w:asciiTheme="majorBidi" w:hAnsiTheme="majorBidi" w:cstheme="majorBidi"/>
          <w:sz w:val="24"/>
          <w:szCs w:val="24"/>
        </w:rPr>
        <w:t xml:space="preserve"> </w:t>
      </w:r>
      <w:r w:rsidR="00651A5B" w:rsidRPr="00207780">
        <w:rPr>
          <w:rFonts w:asciiTheme="majorBidi" w:hAnsiTheme="majorBidi" w:cstheme="majorBidi"/>
          <w:sz w:val="24"/>
          <w:szCs w:val="24"/>
        </w:rPr>
        <w:t>W</w:t>
      </w:r>
      <w:r w:rsidRPr="00207780">
        <w:rPr>
          <w:rFonts w:asciiTheme="majorBidi" w:hAnsiTheme="majorBidi" w:cstheme="majorBidi"/>
          <w:sz w:val="24"/>
          <w:szCs w:val="24"/>
        </w:rPr>
        <w:t>e determine</w:t>
      </w:r>
      <w:r w:rsidR="006729D0" w:rsidRPr="00207780">
        <w:rPr>
          <w:rFonts w:asciiTheme="majorBidi" w:hAnsiTheme="majorBidi" w:cstheme="majorBidi"/>
          <w:sz w:val="24"/>
          <w:szCs w:val="24"/>
        </w:rPr>
        <w:t>d</w:t>
      </w:r>
      <w:r w:rsidRPr="00207780">
        <w:rPr>
          <w:rFonts w:asciiTheme="majorBidi" w:hAnsiTheme="majorBidi" w:cstheme="majorBidi"/>
          <w:sz w:val="24"/>
          <w:szCs w:val="24"/>
        </w:rPr>
        <w:t xml:space="preserve"> the source of hemorrhage in </w:t>
      </w:r>
      <w:r w:rsidR="006729D0" w:rsidRPr="00207780">
        <w:rPr>
          <w:rFonts w:asciiTheme="majorBidi" w:hAnsiTheme="majorBidi" w:cstheme="majorBidi"/>
          <w:sz w:val="24"/>
          <w:szCs w:val="24"/>
        </w:rPr>
        <w:t>cirrhotic</w:t>
      </w:r>
      <w:r w:rsidRPr="00207780">
        <w:rPr>
          <w:rFonts w:asciiTheme="majorBidi" w:hAnsiTheme="majorBidi" w:cstheme="majorBidi"/>
          <w:sz w:val="24"/>
          <w:szCs w:val="24"/>
        </w:rPr>
        <w:t xml:space="preserve"> </w:t>
      </w:r>
      <w:r w:rsidR="006729D0" w:rsidRPr="00207780">
        <w:rPr>
          <w:rFonts w:asciiTheme="majorBidi" w:hAnsiTheme="majorBidi" w:cstheme="majorBidi"/>
          <w:sz w:val="24"/>
          <w:szCs w:val="24"/>
        </w:rPr>
        <w:t xml:space="preserve">patients </w:t>
      </w:r>
      <w:r w:rsidRPr="00207780">
        <w:rPr>
          <w:rFonts w:asciiTheme="majorBidi" w:hAnsiTheme="majorBidi" w:cstheme="majorBidi"/>
          <w:sz w:val="24"/>
          <w:szCs w:val="24"/>
        </w:rPr>
        <w:t>by endoscopy</w:t>
      </w:r>
      <w:r w:rsidR="006729D0" w:rsidRPr="00207780">
        <w:rPr>
          <w:rFonts w:asciiTheme="majorBidi" w:hAnsiTheme="majorBidi" w:cstheme="majorBidi"/>
          <w:sz w:val="24"/>
          <w:szCs w:val="24"/>
        </w:rPr>
        <w:t>,</w:t>
      </w:r>
      <w:r w:rsidRPr="00207780">
        <w:rPr>
          <w:rFonts w:asciiTheme="majorBidi" w:hAnsiTheme="majorBidi" w:cstheme="majorBidi"/>
          <w:sz w:val="24"/>
          <w:szCs w:val="24"/>
        </w:rPr>
        <w:t xml:space="preserve"> so we distribute</w:t>
      </w:r>
      <w:r w:rsidR="006729D0" w:rsidRPr="00207780">
        <w:rPr>
          <w:rFonts w:asciiTheme="majorBidi" w:hAnsiTheme="majorBidi" w:cstheme="majorBidi"/>
          <w:sz w:val="24"/>
          <w:szCs w:val="24"/>
        </w:rPr>
        <w:t>d</w:t>
      </w:r>
      <w:r w:rsidRPr="00207780">
        <w:rPr>
          <w:rFonts w:asciiTheme="majorBidi" w:hAnsiTheme="majorBidi" w:cstheme="majorBidi"/>
          <w:sz w:val="24"/>
          <w:szCs w:val="24"/>
        </w:rPr>
        <w:t xml:space="preserve"> patient in two groups</w:t>
      </w:r>
      <w:r w:rsidR="006729D0" w:rsidRPr="00207780">
        <w:rPr>
          <w:rFonts w:asciiTheme="majorBidi" w:hAnsiTheme="majorBidi" w:cstheme="majorBidi"/>
          <w:sz w:val="24"/>
          <w:szCs w:val="24"/>
        </w:rPr>
        <w:t xml:space="preserve"> of</w:t>
      </w:r>
      <w:r w:rsidRPr="00207780">
        <w:rPr>
          <w:rFonts w:asciiTheme="majorBidi" w:hAnsiTheme="majorBidi" w:cstheme="majorBidi"/>
          <w:sz w:val="24"/>
          <w:szCs w:val="24"/>
        </w:rPr>
        <w:t xml:space="preserve"> esophageal variceal hemorrhage and </w:t>
      </w:r>
      <w:r w:rsidR="006729D0" w:rsidRPr="00207780">
        <w:rPr>
          <w:rFonts w:asciiTheme="majorBidi" w:hAnsiTheme="majorBidi" w:cstheme="majorBidi"/>
          <w:sz w:val="24"/>
          <w:szCs w:val="24"/>
        </w:rPr>
        <w:t>gastric</w:t>
      </w:r>
      <w:r w:rsidRPr="00207780">
        <w:rPr>
          <w:rFonts w:asciiTheme="majorBidi" w:hAnsiTheme="majorBidi" w:cstheme="majorBidi"/>
          <w:sz w:val="24"/>
          <w:szCs w:val="24"/>
        </w:rPr>
        <w:t xml:space="preserve"> variceal hemorrhage.</w:t>
      </w:r>
    </w:p>
    <w:p w:rsidR="001720B6" w:rsidRPr="00207780" w:rsidRDefault="00F51EE4" w:rsidP="00AD468F">
      <w:pPr>
        <w:spacing w:line="360" w:lineRule="auto"/>
        <w:jc w:val="both"/>
        <w:rPr>
          <w:rFonts w:asciiTheme="majorBidi" w:hAnsiTheme="majorBidi" w:cstheme="majorBidi"/>
          <w:sz w:val="24"/>
          <w:szCs w:val="24"/>
        </w:rPr>
      </w:pPr>
      <w:r w:rsidRPr="00207780">
        <w:rPr>
          <w:rFonts w:asciiTheme="majorBidi" w:hAnsiTheme="majorBidi" w:cstheme="majorBidi"/>
          <w:sz w:val="24"/>
          <w:szCs w:val="24"/>
        </w:rPr>
        <w:t xml:space="preserve">For </w:t>
      </w:r>
      <w:r w:rsidR="00047F31" w:rsidRPr="00207780">
        <w:rPr>
          <w:rFonts w:asciiTheme="majorBidi" w:hAnsiTheme="majorBidi" w:cstheme="majorBidi"/>
          <w:sz w:val="24"/>
          <w:szCs w:val="24"/>
        </w:rPr>
        <w:t>calculat</w:t>
      </w:r>
      <w:r w:rsidRPr="00207780">
        <w:rPr>
          <w:rFonts w:asciiTheme="majorBidi" w:hAnsiTheme="majorBidi" w:cstheme="majorBidi"/>
          <w:sz w:val="24"/>
          <w:szCs w:val="24"/>
        </w:rPr>
        <w:t>ion</w:t>
      </w:r>
      <w:r w:rsidR="00047F31" w:rsidRPr="00207780">
        <w:rPr>
          <w:rFonts w:asciiTheme="majorBidi" w:hAnsiTheme="majorBidi" w:cstheme="majorBidi"/>
          <w:sz w:val="24"/>
          <w:szCs w:val="24"/>
        </w:rPr>
        <w:t xml:space="preserve"> </w:t>
      </w:r>
      <w:r w:rsidRPr="00207780">
        <w:rPr>
          <w:rFonts w:asciiTheme="majorBidi" w:hAnsiTheme="majorBidi" w:cstheme="majorBidi"/>
          <w:sz w:val="24"/>
          <w:szCs w:val="24"/>
        </w:rPr>
        <w:t xml:space="preserve">of </w:t>
      </w:r>
      <w:r w:rsidR="00047F31" w:rsidRPr="00207780">
        <w:rPr>
          <w:rFonts w:asciiTheme="majorBidi" w:hAnsiTheme="majorBidi" w:cstheme="majorBidi"/>
          <w:sz w:val="24"/>
          <w:szCs w:val="24"/>
        </w:rPr>
        <w:t>the Child-Pugh score we use</w:t>
      </w:r>
      <w:r w:rsidRPr="00207780">
        <w:rPr>
          <w:rFonts w:asciiTheme="majorBidi" w:hAnsiTheme="majorBidi" w:cstheme="majorBidi"/>
          <w:sz w:val="24"/>
          <w:szCs w:val="24"/>
        </w:rPr>
        <w:t>d</w:t>
      </w:r>
      <w:r w:rsidR="00047F31" w:rsidRPr="00207780">
        <w:rPr>
          <w:rFonts w:asciiTheme="majorBidi" w:hAnsiTheme="majorBidi" w:cstheme="majorBidi"/>
          <w:sz w:val="24"/>
          <w:szCs w:val="24"/>
        </w:rPr>
        <w:t xml:space="preserve"> the main formula</w:t>
      </w:r>
      <w:r w:rsidR="00A420F7" w:rsidRPr="00207780">
        <w:rPr>
          <w:rFonts w:asciiTheme="majorBidi" w:hAnsiTheme="majorBidi" w:cstheme="majorBidi"/>
          <w:sz w:val="24"/>
          <w:szCs w:val="24"/>
        </w:rPr>
        <w:t xml:space="preserve"> </w:t>
      </w:r>
      <w:r w:rsidR="00F96C41" w:rsidRPr="00207780">
        <w:rPr>
          <w:rFonts w:asciiTheme="majorBidi" w:hAnsiTheme="majorBidi" w:cstheme="majorBidi"/>
          <w:sz w:val="24"/>
          <w:szCs w:val="24"/>
        </w:rPr>
        <w:fldChar w:fldCharType="begin"/>
      </w:r>
      <w:r w:rsidR="00A420F7" w:rsidRPr="00207780">
        <w:rPr>
          <w:rFonts w:asciiTheme="majorBidi" w:hAnsiTheme="majorBidi" w:cstheme="majorBidi"/>
          <w:sz w:val="24"/>
          <w:szCs w:val="24"/>
        </w:rPr>
        <w:instrText xml:space="preserve"> ADDIN EN.CITE &lt;EndNote&gt;&lt;Cite&gt;&lt;Author&gt;Pugh&lt;/Author&gt;&lt;Year&gt;1973&lt;/Year&gt;&lt;RecNum&gt;19&lt;/RecNum&gt;&lt;DisplayText&gt;(18)&lt;/DisplayText&gt;&lt;record&gt;&lt;rec-number&gt;19&lt;/rec-number&gt;&lt;foreign-keys&gt;&lt;key app="EN" db-id="ssawetxp6rp09tex5zqv0frhp9vps5apdw50"&gt;19&lt;/key&gt;&lt;/foreign-keys&gt;&lt;ref-type name="Journal Article"&gt;17&lt;/ref-type&gt;&lt;contributors&gt;&lt;authors&gt;&lt;author&gt;Pugh, R. N.&lt;/author&gt;&lt;author&gt;Murray-Lyon, I. M.&lt;/author&gt;&lt;author&gt;Dawson, J. L.&lt;/author&gt;&lt;author&gt;Pietroni, M. C.&lt;/author&gt;&lt;author&gt;Williams, R.&lt;/author&gt;&lt;/authors&gt;&lt;/contributors&gt;&lt;titles&gt;&lt;title&gt;Transection of the oesophagus for bleeding oesophageal varices&lt;/title&gt;&lt;secondary-title&gt;Br J Surg&lt;/secondary-title&gt;&lt;alt-title&gt;The British journal of surgery&lt;/alt-title&gt;&lt;/titles&gt;&lt;periodical&gt;&lt;full-title&gt;Br J Surg&lt;/full-title&gt;&lt;abbr-1&gt;The British journal of surgery&lt;/abbr-1&gt;&lt;/periodical&gt;&lt;alt-periodical&gt;&lt;full-title&gt;Br J Surg&lt;/full-title&gt;&lt;abbr-1&gt;The British journal of surgery&lt;/abbr-1&gt;&lt;/alt-periodical&gt;&lt;pages&gt;646-9&lt;/pages&gt;&lt;volume&gt;60&lt;/volume&gt;&lt;number&gt;8&lt;/number&gt;&lt;edition&gt;1973/08/01&lt;/edition&gt;&lt;keywords&gt;&lt;keyword&gt;Blood Transfusion&lt;/keyword&gt;&lt;keyword&gt;Emergencies&lt;/keyword&gt;&lt;keyword&gt;Esophageal and Gastric Varices/etiology/*surgery&lt;/keyword&gt;&lt;keyword&gt;Esophagus/*surgery&lt;/keyword&gt;&lt;keyword&gt;Gastrointestinal Hemorrhage/mortality/surgery&lt;/keyword&gt;&lt;keyword&gt;Humans&lt;/keyword&gt;&lt;keyword&gt;Jaundice/complications&lt;/keyword&gt;&lt;keyword&gt;Liver Cirrhosis/complications&lt;/keyword&gt;&lt;keyword&gt;Liver Diseases/complications&lt;/keyword&gt;&lt;keyword&gt;Liver Function Tests&lt;/keyword&gt;&lt;keyword&gt;Postoperative Complications/mortality&lt;/keyword&gt;&lt;keyword&gt;Recurrence&lt;/keyword&gt;&lt;/keywords&gt;&lt;dates&gt;&lt;year&gt;1973&lt;/year&gt;&lt;pub-dates&gt;&lt;date&gt;Aug&lt;/date&gt;&lt;/pub-dates&gt;&lt;/dates&gt;&lt;isbn&gt;0007-1323 (Print)&amp;#xD;0007-1323 (Linking)&lt;/isbn&gt;&lt;accession-num&gt;4541913&lt;/accession-num&gt;&lt;urls&gt;&lt;related-urls&gt;&lt;url&gt;http://www.ncbi.nlm.nih.gov/pubmed/4541913&lt;/url&gt;&lt;/related-urls&gt;&lt;/urls&gt;&lt;language&gt;eng&lt;/language&gt;&lt;/record&gt;&lt;/Cite&gt;&lt;/EndNote&gt;</w:instrText>
      </w:r>
      <w:r w:rsidR="00F96C41" w:rsidRPr="00207780">
        <w:rPr>
          <w:rFonts w:asciiTheme="majorBidi" w:hAnsiTheme="majorBidi" w:cstheme="majorBidi"/>
          <w:sz w:val="24"/>
          <w:szCs w:val="24"/>
        </w:rPr>
        <w:fldChar w:fldCharType="separate"/>
      </w:r>
      <w:r w:rsidR="00A420F7" w:rsidRPr="00207780">
        <w:rPr>
          <w:rFonts w:asciiTheme="majorBidi" w:hAnsiTheme="majorBidi" w:cstheme="majorBidi"/>
          <w:noProof/>
          <w:sz w:val="24"/>
          <w:szCs w:val="24"/>
        </w:rPr>
        <w:t>(</w:t>
      </w:r>
      <w:hyperlink w:anchor="_ENREF_18" w:tooltip="Pugh, 1973 #19" w:history="1">
        <w:r w:rsidR="00AD468F" w:rsidRPr="00207780">
          <w:rPr>
            <w:rFonts w:asciiTheme="majorBidi" w:hAnsiTheme="majorBidi" w:cstheme="majorBidi"/>
            <w:noProof/>
            <w:sz w:val="24"/>
            <w:szCs w:val="24"/>
          </w:rPr>
          <w:t>18</w:t>
        </w:r>
      </w:hyperlink>
      <w:r w:rsidR="00A420F7" w:rsidRPr="00207780">
        <w:rPr>
          <w:rFonts w:asciiTheme="majorBidi" w:hAnsiTheme="majorBidi" w:cstheme="majorBidi"/>
          <w:noProof/>
          <w:sz w:val="24"/>
          <w:szCs w:val="24"/>
        </w:rPr>
        <w:t>)</w:t>
      </w:r>
      <w:r w:rsidR="00F96C41" w:rsidRPr="00207780">
        <w:rPr>
          <w:rFonts w:asciiTheme="majorBidi" w:hAnsiTheme="majorBidi" w:cstheme="majorBidi"/>
          <w:sz w:val="24"/>
          <w:szCs w:val="24"/>
        </w:rPr>
        <w:fldChar w:fldCharType="end"/>
      </w:r>
      <w:r w:rsidR="006729D0" w:rsidRPr="00207780">
        <w:rPr>
          <w:rFonts w:asciiTheme="majorBidi" w:hAnsiTheme="majorBidi" w:cstheme="majorBidi"/>
          <w:sz w:val="24"/>
          <w:szCs w:val="24"/>
        </w:rPr>
        <w:t>. (Table 1)</w:t>
      </w:r>
    </w:p>
    <w:p w:rsidR="00475CF1" w:rsidRPr="00207780" w:rsidRDefault="007D7E22" w:rsidP="00AD468F">
      <w:pPr>
        <w:spacing w:line="360" w:lineRule="auto"/>
        <w:jc w:val="both"/>
        <w:rPr>
          <w:rFonts w:asciiTheme="majorBidi" w:hAnsiTheme="majorBidi" w:cstheme="majorBidi"/>
          <w:sz w:val="24"/>
          <w:szCs w:val="24"/>
        </w:rPr>
      </w:pPr>
      <w:r w:rsidRPr="00207780">
        <w:rPr>
          <w:rFonts w:asciiTheme="majorBidi" w:hAnsiTheme="majorBidi" w:cstheme="majorBidi"/>
          <w:sz w:val="24"/>
          <w:szCs w:val="24"/>
        </w:rPr>
        <w:t>Child-Pugh score consists of 5 parameters:</w:t>
      </w:r>
      <w:r w:rsidR="00651A5B" w:rsidRPr="00207780">
        <w:rPr>
          <w:rFonts w:asciiTheme="majorBidi" w:hAnsiTheme="majorBidi" w:cstheme="majorBidi"/>
          <w:sz w:val="24"/>
          <w:szCs w:val="24"/>
        </w:rPr>
        <w:t xml:space="preserve"> </w:t>
      </w:r>
      <w:r w:rsidRPr="00207780">
        <w:rPr>
          <w:rFonts w:asciiTheme="majorBidi" w:hAnsiTheme="majorBidi" w:cstheme="majorBidi"/>
          <w:sz w:val="24"/>
          <w:szCs w:val="24"/>
        </w:rPr>
        <w:t>bilirubin, albumin</w:t>
      </w:r>
      <w:r w:rsidR="00294B5B" w:rsidRPr="00207780">
        <w:rPr>
          <w:rFonts w:asciiTheme="majorBidi" w:hAnsiTheme="majorBidi" w:cstheme="majorBidi"/>
          <w:sz w:val="24"/>
          <w:szCs w:val="24"/>
        </w:rPr>
        <w:t>,</w:t>
      </w:r>
      <w:r w:rsidR="00AA5A9A">
        <w:rPr>
          <w:rFonts w:asciiTheme="majorBidi" w:hAnsiTheme="majorBidi" w:cstheme="majorBidi"/>
          <w:sz w:val="24"/>
          <w:szCs w:val="24"/>
        </w:rPr>
        <w:t xml:space="preserve"> </w:t>
      </w:r>
      <w:r w:rsidRPr="00207780">
        <w:rPr>
          <w:rFonts w:asciiTheme="majorBidi" w:hAnsiTheme="majorBidi" w:cstheme="majorBidi"/>
          <w:sz w:val="24"/>
          <w:szCs w:val="24"/>
        </w:rPr>
        <w:t>INR, acites and hepatic encephalopathy.</w:t>
      </w:r>
      <w:r w:rsidR="00475CF1" w:rsidRPr="00207780">
        <w:rPr>
          <w:rFonts w:asciiTheme="majorBidi" w:hAnsiTheme="majorBidi" w:cstheme="majorBidi"/>
          <w:sz w:val="24"/>
          <w:szCs w:val="24"/>
        </w:rPr>
        <w:t xml:space="preserve"> MELD score has been </w:t>
      </w:r>
      <w:r w:rsidR="00475CF1" w:rsidRPr="00D95007">
        <w:rPr>
          <w:rFonts w:asciiTheme="majorBidi" w:hAnsiTheme="majorBidi" w:cstheme="majorBidi"/>
          <w:sz w:val="24"/>
          <w:szCs w:val="24"/>
          <w:highlight w:val="yellow"/>
        </w:rPr>
        <w:t>calculated using the following formula by the Mayo Clinic</w:t>
      </w:r>
      <w:r w:rsidR="00AD468F" w:rsidRPr="00D95007">
        <w:rPr>
          <w:rFonts w:asciiTheme="majorBidi" w:hAnsiTheme="majorBidi" w:cstheme="majorBidi"/>
          <w:sz w:val="24"/>
          <w:szCs w:val="24"/>
          <w:highlight w:val="yellow"/>
        </w:rPr>
        <w:t xml:space="preserve"> </w:t>
      </w:r>
      <w:r w:rsidR="00475CF1" w:rsidRPr="00D95007">
        <w:rPr>
          <w:rFonts w:asciiTheme="majorBidi" w:hAnsiTheme="majorBidi" w:cstheme="majorBidi"/>
          <w:sz w:val="24"/>
          <w:szCs w:val="24"/>
          <w:highlight w:val="yellow"/>
        </w:rPr>
        <w:t xml:space="preserve"> group</w:t>
      </w:r>
      <w:r w:rsidR="00AD468F">
        <w:rPr>
          <w:rFonts w:asciiTheme="majorBidi" w:hAnsiTheme="majorBidi" w:cstheme="majorBidi"/>
          <w:sz w:val="24"/>
          <w:szCs w:val="24"/>
        </w:rPr>
        <w:t xml:space="preserve"> </w:t>
      </w:r>
      <w:r w:rsidR="00F96C41">
        <w:rPr>
          <w:rFonts w:asciiTheme="majorBidi" w:hAnsiTheme="majorBidi" w:cstheme="majorBidi"/>
          <w:sz w:val="24"/>
          <w:szCs w:val="24"/>
        </w:rPr>
        <w:lastRenderedPageBreak/>
        <w:fldChar w:fldCharType="begin"/>
      </w:r>
      <w:r w:rsidR="00AD468F">
        <w:rPr>
          <w:rFonts w:asciiTheme="majorBidi" w:hAnsiTheme="majorBidi" w:cstheme="majorBidi"/>
          <w:sz w:val="24"/>
          <w:szCs w:val="24"/>
        </w:rPr>
        <w:instrText xml:space="preserve"> ADDIN EN.CITE &lt;EndNote&gt;&lt;Cite&gt;&lt;Author&gt;group&lt;/Author&gt;&lt;Year&gt;2012&lt;/Year&gt;&lt;RecNum&gt;46&lt;/RecNum&gt;&lt;DisplayText&gt;(19)&lt;/DisplayText&gt;&lt;record&gt;&lt;rec-number&gt;46&lt;/rec-number&gt;&lt;foreign-keys&gt;&lt;key app="EN" db-id="ssawetxp6rp09tex5zqv0frhp9vps5apdw50"&gt;46&lt;/key&gt;&lt;/foreign-keys&gt;&lt;ref-type name="Web Page"&gt;12&lt;/ref-type&gt;&lt;contributors&gt;&lt;authors&gt;&lt;author&gt;Mayo Clinic group&lt;/author&gt;&lt;/authors&gt;&lt;/contributors&gt;&lt;titles&gt;&lt;title&gt;The MELD Model, UNOS Modification&lt;/title&gt;&lt;/titles&gt;&lt;number&gt; 6th Jun 2013&lt;/number&gt;&lt;dates&gt;&lt;year&gt;2012&lt;/year&gt;&lt;/dates&gt;&lt;urls&gt;&lt;related-urls&gt;&lt;url&gt;http://www.mayoclinic.org/meld/mayomodel6.html&lt;/url&gt;&lt;/related-urls&gt;&lt;/urls&gt;&lt;/record&gt;&lt;/Cite&gt;&lt;/EndNote&gt;</w:instrText>
      </w:r>
      <w:r w:rsidR="00F96C41">
        <w:rPr>
          <w:rFonts w:asciiTheme="majorBidi" w:hAnsiTheme="majorBidi" w:cstheme="majorBidi"/>
          <w:sz w:val="24"/>
          <w:szCs w:val="24"/>
        </w:rPr>
        <w:fldChar w:fldCharType="separate"/>
      </w:r>
      <w:r w:rsidR="00AD468F">
        <w:rPr>
          <w:rFonts w:asciiTheme="majorBidi" w:hAnsiTheme="majorBidi" w:cstheme="majorBidi"/>
          <w:noProof/>
          <w:sz w:val="24"/>
          <w:szCs w:val="24"/>
        </w:rPr>
        <w:t>(</w:t>
      </w:r>
      <w:hyperlink w:anchor="_ENREF_19" w:tooltip="group, 2012 #46" w:history="1">
        <w:r w:rsidR="00AD468F">
          <w:rPr>
            <w:rFonts w:asciiTheme="majorBidi" w:hAnsiTheme="majorBidi" w:cstheme="majorBidi"/>
            <w:noProof/>
            <w:sz w:val="24"/>
            <w:szCs w:val="24"/>
          </w:rPr>
          <w:t>19</w:t>
        </w:r>
      </w:hyperlink>
      <w:r w:rsidR="00AD468F">
        <w:rPr>
          <w:rFonts w:asciiTheme="majorBidi" w:hAnsiTheme="majorBidi" w:cstheme="majorBidi"/>
          <w:noProof/>
          <w:sz w:val="24"/>
          <w:szCs w:val="24"/>
        </w:rPr>
        <w:t>)</w:t>
      </w:r>
      <w:r w:rsidR="00F96C41">
        <w:rPr>
          <w:rFonts w:asciiTheme="majorBidi" w:hAnsiTheme="majorBidi" w:cstheme="majorBidi"/>
          <w:sz w:val="24"/>
          <w:szCs w:val="24"/>
        </w:rPr>
        <w:fldChar w:fldCharType="end"/>
      </w:r>
      <w:r w:rsidR="00475CF1" w:rsidRPr="00207780">
        <w:rPr>
          <w:rFonts w:asciiTheme="majorBidi" w:hAnsiTheme="majorBidi" w:cstheme="majorBidi"/>
          <w:sz w:val="24"/>
          <w:szCs w:val="24"/>
        </w:rPr>
        <w:t xml:space="preserve">: </w:t>
      </w:r>
      <w:r w:rsidR="00FE5DC6" w:rsidRPr="00207780">
        <w:rPr>
          <w:rFonts w:asciiTheme="majorBidi" w:eastAsia="Times New Roman" w:hAnsiTheme="majorBidi" w:cstheme="majorBidi"/>
          <w:sz w:val="24"/>
          <w:szCs w:val="24"/>
          <w:lang w:bidi="fa-IR"/>
        </w:rPr>
        <w:t xml:space="preserve">MELD SCORE: 10 </w:t>
      </w:r>
      <w:r w:rsidR="00F51EE4" w:rsidRPr="00207780">
        <w:rPr>
          <w:rFonts w:asciiTheme="majorBidi" w:eastAsia="Times New Roman" w:hAnsiTheme="majorBidi" w:cstheme="majorBidi"/>
          <w:sz w:val="24"/>
          <w:szCs w:val="24"/>
          <w:lang w:bidi="fa-IR"/>
        </w:rPr>
        <w:t>{</w:t>
      </w:r>
      <w:r w:rsidR="00FE5DC6" w:rsidRPr="00207780">
        <w:rPr>
          <w:rFonts w:asciiTheme="majorBidi" w:eastAsia="Times New Roman" w:hAnsiTheme="majorBidi" w:cstheme="majorBidi"/>
          <w:sz w:val="24"/>
          <w:szCs w:val="24"/>
          <w:lang w:bidi="fa-IR"/>
        </w:rPr>
        <w:t>0.957 Ln [creatinine (mg/dL)] +</w:t>
      </w:r>
      <w:r w:rsidR="00FE5DC6" w:rsidRPr="00207780">
        <w:rPr>
          <w:rFonts w:asciiTheme="majorBidi" w:eastAsia="Times New Roman" w:hAnsiTheme="majorBidi" w:cstheme="majorBidi"/>
          <w:sz w:val="24"/>
          <w:szCs w:val="24"/>
          <w:rtl/>
          <w:lang w:bidi="fa-IR"/>
        </w:rPr>
        <w:t xml:space="preserve"> </w:t>
      </w:r>
      <w:r w:rsidR="00FE5DC6" w:rsidRPr="00207780">
        <w:rPr>
          <w:rFonts w:asciiTheme="majorBidi" w:eastAsia="Times New Roman" w:hAnsiTheme="majorBidi" w:cstheme="majorBidi"/>
          <w:sz w:val="24"/>
          <w:szCs w:val="24"/>
          <w:lang w:bidi="fa-IR"/>
        </w:rPr>
        <w:t xml:space="preserve"> 0.378 Ln [bilirubin (mg/dL)] + 1.12 Ln INR + 0.643</w:t>
      </w:r>
      <w:r w:rsidR="00F51EE4" w:rsidRPr="00207780">
        <w:rPr>
          <w:rFonts w:asciiTheme="majorBidi" w:eastAsia="Times New Roman" w:hAnsiTheme="majorBidi" w:cstheme="majorBidi"/>
          <w:sz w:val="24"/>
          <w:szCs w:val="24"/>
          <w:lang w:bidi="fa-IR"/>
        </w:rPr>
        <w:t>}</w:t>
      </w:r>
    </w:p>
    <w:p w:rsidR="00FE5DC6" w:rsidRPr="00207780" w:rsidRDefault="00F51EE4" w:rsidP="008A5373">
      <w:pPr>
        <w:spacing w:line="360" w:lineRule="auto"/>
        <w:jc w:val="both"/>
        <w:rPr>
          <w:rFonts w:asciiTheme="majorBidi" w:hAnsiTheme="majorBidi" w:cstheme="majorBidi"/>
          <w:sz w:val="24"/>
          <w:szCs w:val="24"/>
        </w:rPr>
      </w:pPr>
      <w:r w:rsidRPr="00207780">
        <w:rPr>
          <w:rFonts w:asciiTheme="majorBidi" w:hAnsiTheme="majorBidi" w:cstheme="majorBidi"/>
          <w:sz w:val="24"/>
          <w:szCs w:val="24"/>
        </w:rPr>
        <w:t xml:space="preserve">Finally we </w:t>
      </w:r>
      <w:r w:rsidR="00FE5DC6" w:rsidRPr="00207780">
        <w:rPr>
          <w:rFonts w:asciiTheme="majorBidi" w:hAnsiTheme="majorBidi" w:cstheme="majorBidi"/>
          <w:sz w:val="24"/>
          <w:szCs w:val="24"/>
        </w:rPr>
        <w:t xml:space="preserve">investigate </w:t>
      </w:r>
      <w:r w:rsidR="00475CF1" w:rsidRPr="00207780">
        <w:rPr>
          <w:rFonts w:asciiTheme="majorBidi" w:hAnsiTheme="majorBidi" w:cstheme="majorBidi"/>
          <w:sz w:val="24"/>
          <w:szCs w:val="24"/>
        </w:rPr>
        <w:t xml:space="preserve">and compared </w:t>
      </w:r>
      <w:r w:rsidR="00FE5DC6" w:rsidRPr="00207780">
        <w:rPr>
          <w:rFonts w:asciiTheme="majorBidi" w:hAnsiTheme="majorBidi" w:cstheme="majorBidi"/>
          <w:sz w:val="24"/>
          <w:szCs w:val="24"/>
        </w:rPr>
        <w:t>the relationship between the variables and mortality rates in these two groups.</w:t>
      </w:r>
      <w:r w:rsidR="00475CF1" w:rsidRPr="00207780">
        <w:rPr>
          <w:rFonts w:asciiTheme="majorBidi" w:hAnsiTheme="majorBidi" w:cstheme="majorBidi"/>
          <w:sz w:val="24"/>
          <w:szCs w:val="24"/>
        </w:rPr>
        <w:t xml:space="preserve"> </w:t>
      </w:r>
      <w:r w:rsidR="00045D3D" w:rsidRPr="00207780">
        <w:rPr>
          <w:rFonts w:asciiTheme="majorBidi" w:hAnsiTheme="majorBidi" w:cstheme="majorBidi"/>
          <w:sz w:val="24"/>
          <w:szCs w:val="24"/>
        </w:rPr>
        <w:t xml:space="preserve"> </w:t>
      </w:r>
    </w:p>
    <w:p w:rsidR="00C707AD" w:rsidRPr="00207780" w:rsidRDefault="00C707AD" w:rsidP="008A5373">
      <w:pPr>
        <w:spacing w:line="360" w:lineRule="auto"/>
        <w:jc w:val="both"/>
        <w:rPr>
          <w:rFonts w:asciiTheme="majorBidi" w:hAnsiTheme="majorBidi" w:cstheme="majorBidi"/>
          <w:sz w:val="24"/>
          <w:szCs w:val="24"/>
        </w:rPr>
      </w:pPr>
      <w:r w:rsidRPr="00207780">
        <w:rPr>
          <w:rFonts w:asciiTheme="majorBidi" w:hAnsiTheme="majorBidi" w:cstheme="majorBidi"/>
          <w:sz w:val="24"/>
          <w:szCs w:val="24"/>
        </w:rPr>
        <w:t>Mashhad University of Medical Sciences Research Ethics Council approved the project and the consent was freely and knowingly filled by the subjects.</w:t>
      </w:r>
    </w:p>
    <w:p w:rsidR="00FE5DC6" w:rsidRPr="00207780" w:rsidRDefault="00475CF1" w:rsidP="004050E9">
      <w:pPr>
        <w:spacing w:line="360" w:lineRule="auto"/>
        <w:jc w:val="both"/>
        <w:rPr>
          <w:rFonts w:asciiTheme="majorBidi" w:eastAsia="Times New Roman" w:hAnsiTheme="majorBidi" w:cstheme="majorBidi"/>
          <w:sz w:val="24"/>
          <w:szCs w:val="24"/>
          <w:lang w:bidi="fa-IR"/>
        </w:rPr>
      </w:pPr>
      <w:r w:rsidRPr="00207780">
        <w:rPr>
          <w:rFonts w:asciiTheme="majorBidi" w:hAnsiTheme="majorBidi" w:cstheme="majorBidi"/>
          <w:sz w:val="24"/>
          <w:szCs w:val="24"/>
        </w:rPr>
        <w:t>Analysis performed</w:t>
      </w:r>
      <w:r w:rsidR="00144C3A" w:rsidRPr="00207780">
        <w:rPr>
          <w:rFonts w:asciiTheme="majorBidi" w:hAnsiTheme="majorBidi" w:cstheme="majorBidi"/>
          <w:sz w:val="24"/>
          <w:szCs w:val="24"/>
        </w:rPr>
        <w:t xml:space="preserve"> by SPSS 17.0</w:t>
      </w:r>
      <w:r w:rsidRPr="00207780">
        <w:rPr>
          <w:rFonts w:asciiTheme="majorBidi" w:hAnsiTheme="majorBidi" w:cstheme="majorBidi"/>
          <w:sz w:val="24"/>
          <w:szCs w:val="24"/>
        </w:rPr>
        <w:t xml:space="preserve"> and d</w:t>
      </w:r>
      <w:r w:rsidR="00144C3A" w:rsidRPr="00207780">
        <w:rPr>
          <w:rFonts w:asciiTheme="majorBidi" w:hAnsiTheme="majorBidi" w:cstheme="majorBidi"/>
          <w:sz w:val="24"/>
          <w:szCs w:val="24"/>
        </w:rPr>
        <w:t>ata explained as mean</w:t>
      </w:r>
      <w:r w:rsidR="00651A5B" w:rsidRPr="00207780">
        <w:rPr>
          <w:rFonts w:asciiTheme="majorBidi" w:hAnsiTheme="majorBidi" w:cstheme="majorBidi"/>
          <w:sz w:val="24"/>
          <w:szCs w:val="24"/>
        </w:rPr>
        <w:t xml:space="preserve"> </w:t>
      </w:r>
      <w:r w:rsidR="00144C3A" w:rsidRPr="00207780">
        <w:rPr>
          <w:rFonts w:asciiTheme="majorBidi" w:hAnsiTheme="majorBidi" w:cstheme="majorBidi"/>
          <w:sz w:val="24"/>
          <w:szCs w:val="24"/>
        </w:rPr>
        <w:t>±</w:t>
      </w:r>
      <w:r w:rsidR="00651A5B" w:rsidRPr="00207780">
        <w:rPr>
          <w:rFonts w:asciiTheme="majorBidi" w:hAnsiTheme="majorBidi" w:cstheme="majorBidi"/>
          <w:sz w:val="24"/>
          <w:szCs w:val="24"/>
        </w:rPr>
        <w:t xml:space="preserve"> </w:t>
      </w:r>
      <w:r w:rsidR="00144C3A" w:rsidRPr="00207780">
        <w:rPr>
          <w:rFonts w:asciiTheme="majorBidi" w:hAnsiTheme="majorBidi" w:cstheme="majorBidi"/>
          <w:sz w:val="24"/>
          <w:szCs w:val="24"/>
        </w:rPr>
        <w:t xml:space="preserve">standard deviation and </w:t>
      </w:r>
      <w:r w:rsidR="00144C3A" w:rsidRPr="00207780">
        <w:rPr>
          <w:rFonts w:asciiTheme="majorBidi" w:eastAsia="Times New Roman" w:hAnsiTheme="majorBidi" w:cstheme="majorBidi"/>
          <w:sz w:val="24"/>
          <w:szCs w:val="24"/>
        </w:rPr>
        <w:t xml:space="preserve">P &lt;0.05 </w:t>
      </w:r>
      <w:r w:rsidRPr="00207780">
        <w:rPr>
          <w:rFonts w:asciiTheme="majorBidi" w:eastAsia="Times New Roman" w:hAnsiTheme="majorBidi" w:cstheme="majorBidi"/>
          <w:sz w:val="24"/>
          <w:szCs w:val="24"/>
        </w:rPr>
        <w:t>considered as</w:t>
      </w:r>
      <w:r w:rsidR="00144C3A" w:rsidRPr="00207780">
        <w:rPr>
          <w:rFonts w:asciiTheme="majorBidi" w:eastAsia="Times New Roman" w:hAnsiTheme="majorBidi" w:cstheme="majorBidi"/>
          <w:sz w:val="24"/>
          <w:szCs w:val="24"/>
        </w:rPr>
        <w:t xml:space="preserve"> significant.</w:t>
      </w:r>
      <w:r w:rsidRPr="00207780">
        <w:rPr>
          <w:rFonts w:asciiTheme="majorBidi" w:eastAsia="Times New Roman" w:hAnsiTheme="majorBidi" w:cstheme="majorBidi"/>
          <w:sz w:val="24"/>
          <w:szCs w:val="24"/>
        </w:rPr>
        <w:t xml:space="preserve"> </w:t>
      </w:r>
      <w:r w:rsidR="00651A5B" w:rsidRPr="00207780">
        <w:rPr>
          <w:rFonts w:asciiTheme="majorBidi" w:eastAsia="Times New Roman" w:hAnsiTheme="majorBidi" w:cstheme="majorBidi"/>
          <w:sz w:val="24"/>
          <w:szCs w:val="24"/>
        </w:rPr>
        <w:t>W</w:t>
      </w:r>
      <w:r w:rsidR="00144C3A" w:rsidRPr="00207780">
        <w:rPr>
          <w:rFonts w:asciiTheme="majorBidi" w:eastAsia="Times New Roman" w:hAnsiTheme="majorBidi" w:cstheme="majorBidi"/>
          <w:sz w:val="24"/>
          <w:szCs w:val="24"/>
        </w:rPr>
        <w:t xml:space="preserve">e use Sample T-Test and Mann-Withney </w:t>
      </w:r>
      <w:r w:rsidRPr="00207780">
        <w:rPr>
          <w:rFonts w:asciiTheme="majorBidi" w:eastAsia="Times New Roman" w:hAnsiTheme="majorBidi" w:cstheme="majorBidi"/>
          <w:sz w:val="24"/>
          <w:szCs w:val="24"/>
        </w:rPr>
        <w:t>t</w:t>
      </w:r>
      <w:r w:rsidR="00144C3A" w:rsidRPr="00207780">
        <w:rPr>
          <w:rFonts w:asciiTheme="majorBidi" w:eastAsia="Times New Roman" w:hAnsiTheme="majorBidi" w:cstheme="majorBidi"/>
          <w:sz w:val="24"/>
          <w:szCs w:val="24"/>
        </w:rPr>
        <w:t>est to analyse quantitative</w:t>
      </w:r>
      <w:r w:rsidR="00D55983" w:rsidRPr="00207780">
        <w:rPr>
          <w:rFonts w:asciiTheme="majorBidi" w:eastAsia="Times New Roman" w:hAnsiTheme="majorBidi" w:cstheme="majorBidi"/>
          <w:sz w:val="24"/>
          <w:szCs w:val="24"/>
        </w:rPr>
        <w:t xml:space="preserve"> variables and also we use </w:t>
      </w:r>
      <w:r w:rsidR="00D55983" w:rsidRPr="00207780">
        <w:rPr>
          <w:rFonts w:asciiTheme="majorBidi" w:eastAsia="Times New Roman" w:hAnsiTheme="majorBidi" w:cstheme="majorBidi"/>
          <w:sz w:val="24"/>
          <w:szCs w:val="24"/>
          <w:lang w:bidi="fa-IR"/>
        </w:rPr>
        <w:t>χ2 test</w:t>
      </w:r>
      <w:r w:rsidR="00651A5B" w:rsidRPr="00207780">
        <w:rPr>
          <w:rFonts w:asciiTheme="majorBidi" w:eastAsia="Times New Roman" w:hAnsiTheme="majorBidi" w:cstheme="majorBidi"/>
          <w:sz w:val="24"/>
          <w:szCs w:val="24"/>
          <w:lang w:bidi="fa-IR"/>
        </w:rPr>
        <w:t xml:space="preserve"> </w:t>
      </w:r>
      <w:r w:rsidR="00D55983" w:rsidRPr="00207780">
        <w:rPr>
          <w:rFonts w:asciiTheme="majorBidi" w:eastAsia="Times New Roman" w:hAnsiTheme="majorBidi" w:cstheme="majorBidi"/>
          <w:sz w:val="24"/>
          <w:szCs w:val="24"/>
          <w:lang w:bidi="fa-IR"/>
        </w:rPr>
        <w:t xml:space="preserve">and Fischer Test to analyse qualitative </w:t>
      </w:r>
      <w:r w:rsidRPr="00207780">
        <w:rPr>
          <w:rFonts w:asciiTheme="majorBidi" w:eastAsia="Times New Roman" w:hAnsiTheme="majorBidi" w:cstheme="majorBidi"/>
          <w:sz w:val="24"/>
          <w:szCs w:val="24"/>
          <w:lang w:bidi="fa-IR"/>
        </w:rPr>
        <w:t>variables. In</w:t>
      </w:r>
      <w:r w:rsidR="00D55983" w:rsidRPr="00207780">
        <w:rPr>
          <w:rFonts w:asciiTheme="majorBidi" w:eastAsia="Times New Roman" w:hAnsiTheme="majorBidi" w:cstheme="majorBidi"/>
          <w:sz w:val="24"/>
          <w:szCs w:val="24"/>
          <w:lang w:bidi="fa-IR"/>
        </w:rPr>
        <w:t xml:space="preserve"> order to study the simultaneous effect of the variables in </w:t>
      </w:r>
      <w:r w:rsidRPr="00207780">
        <w:rPr>
          <w:rFonts w:asciiTheme="majorBidi" w:eastAsia="Times New Roman" w:hAnsiTheme="majorBidi" w:cstheme="majorBidi"/>
          <w:sz w:val="24"/>
          <w:szCs w:val="24"/>
          <w:lang w:bidi="fa-IR"/>
        </w:rPr>
        <w:t>predicting</w:t>
      </w:r>
      <w:r w:rsidR="00D55983" w:rsidRPr="00207780">
        <w:rPr>
          <w:rFonts w:asciiTheme="majorBidi" w:eastAsia="Times New Roman" w:hAnsiTheme="majorBidi" w:cstheme="majorBidi"/>
          <w:sz w:val="24"/>
          <w:szCs w:val="24"/>
          <w:lang w:bidi="fa-IR"/>
        </w:rPr>
        <w:t xml:space="preserve"> the patient </w:t>
      </w:r>
      <w:r w:rsidRPr="00207780">
        <w:rPr>
          <w:rFonts w:asciiTheme="majorBidi" w:eastAsia="Times New Roman" w:hAnsiTheme="majorBidi" w:cstheme="majorBidi"/>
          <w:sz w:val="24"/>
          <w:szCs w:val="24"/>
          <w:lang w:bidi="fa-IR"/>
        </w:rPr>
        <w:t>prognosis, we</w:t>
      </w:r>
      <w:r w:rsidR="00D55983" w:rsidRPr="00207780">
        <w:rPr>
          <w:rFonts w:asciiTheme="majorBidi" w:eastAsia="Times New Roman" w:hAnsiTheme="majorBidi" w:cstheme="majorBidi"/>
          <w:sz w:val="24"/>
          <w:szCs w:val="24"/>
          <w:lang w:bidi="fa-IR"/>
        </w:rPr>
        <w:t xml:space="preserve"> use</w:t>
      </w:r>
      <w:r w:rsidRPr="00207780">
        <w:rPr>
          <w:rFonts w:asciiTheme="majorBidi" w:eastAsia="Times New Roman" w:hAnsiTheme="majorBidi" w:cstheme="majorBidi"/>
          <w:sz w:val="24"/>
          <w:szCs w:val="24"/>
          <w:lang w:bidi="fa-IR"/>
        </w:rPr>
        <w:t>d</w:t>
      </w:r>
      <w:r w:rsidR="00D55983" w:rsidRPr="00207780">
        <w:rPr>
          <w:rFonts w:asciiTheme="majorBidi" w:eastAsia="Times New Roman" w:hAnsiTheme="majorBidi" w:cstheme="majorBidi"/>
          <w:sz w:val="24"/>
          <w:szCs w:val="24"/>
          <w:lang w:bidi="fa-IR"/>
        </w:rPr>
        <w:t xml:space="preserve"> the multiple</w:t>
      </w:r>
      <w:r w:rsidR="00FE5DC6" w:rsidRPr="00207780">
        <w:rPr>
          <w:rFonts w:asciiTheme="majorBidi" w:hAnsiTheme="majorBidi" w:cstheme="majorBidi"/>
          <w:sz w:val="24"/>
          <w:szCs w:val="24"/>
        </w:rPr>
        <w:t xml:space="preserve"> </w:t>
      </w:r>
      <w:r w:rsidR="00D55983" w:rsidRPr="00207780">
        <w:rPr>
          <w:rFonts w:asciiTheme="majorBidi" w:hAnsiTheme="majorBidi" w:cstheme="majorBidi"/>
          <w:sz w:val="24"/>
          <w:szCs w:val="24"/>
        </w:rPr>
        <w:t xml:space="preserve">logistic </w:t>
      </w:r>
      <w:r w:rsidRPr="00207780">
        <w:rPr>
          <w:rFonts w:asciiTheme="majorBidi" w:hAnsiTheme="majorBidi" w:cstheme="majorBidi"/>
          <w:sz w:val="24"/>
          <w:szCs w:val="24"/>
        </w:rPr>
        <w:t>regressions</w:t>
      </w:r>
      <w:r w:rsidR="00D55983" w:rsidRPr="00207780">
        <w:rPr>
          <w:rFonts w:asciiTheme="majorBidi" w:hAnsiTheme="majorBidi" w:cstheme="majorBidi"/>
          <w:sz w:val="24"/>
          <w:szCs w:val="24"/>
        </w:rPr>
        <w:t>.</w:t>
      </w:r>
      <w:r w:rsidRPr="00207780">
        <w:rPr>
          <w:rFonts w:asciiTheme="majorBidi" w:hAnsiTheme="majorBidi" w:cstheme="majorBidi"/>
          <w:sz w:val="24"/>
          <w:szCs w:val="24"/>
        </w:rPr>
        <w:t xml:space="preserve"> Also w</w:t>
      </w:r>
      <w:r w:rsidR="00D55983" w:rsidRPr="00207780">
        <w:rPr>
          <w:rFonts w:asciiTheme="majorBidi" w:hAnsiTheme="majorBidi" w:cstheme="majorBidi"/>
          <w:sz w:val="24"/>
          <w:szCs w:val="24"/>
        </w:rPr>
        <w:t>e use</w:t>
      </w:r>
      <w:r w:rsidRPr="00207780">
        <w:rPr>
          <w:rFonts w:asciiTheme="majorBidi" w:hAnsiTheme="majorBidi" w:cstheme="majorBidi"/>
          <w:sz w:val="24"/>
          <w:szCs w:val="24"/>
        </w:rPr>
        <w:t>d</w:t>
      </w:r>
      <w:r w:rsidR="00D55983" w:rsidRPr="00207780">
        <w:rPr>
          <w:rFonts w:asciiTheme="majorBidi" w:hAnsiTheme="majorBidi" w:cstheme="majorBidi"/>
          <w:sz w:val="24"/>
          <w:szCs w:val="24"/>
        </w:rPr>
        <w:t xml:space="preserve"> </w:t>
      </w:r>
      <w:r w:rsidR="00D55983" w:rsidRPr="00207780">
        <w:rPr>
          <w:rFonts w:asciiTheme="majorBidi" w:eastAsia="Times New Roman" w:hAnsiTheme="majorBidi" w:cstheme="majorBidi"/>
          <w:sz w:val="24"/>
          <w:szCs w:val="24"/>
          <w:lang w:bidi="fa-IR"/>
        </w:rPr>
        <w:t xml:space="preserve">Receiver </w:t>
      </w:r>
      <w:r w:rsidRPr="00207780">
        <w:rPr>
          <w:rFonts w:asciiTheme="majorBidi" w:eastAsia="Times New Roman" w:hAnsiTheme="majorBidi" w:cstheme="majorBidi"/>
          <w:sz w:val="24"/>
          <w:szCs w:val="24"/>
          <w:lang w:bidi="fa-IR"/>
        </w:rPr>
        <w:t>O</w:t>
      </w:r>
      <w:r w:rsidR="00D55983" w:rsidRPr="00207780">
        <w:rPr>
          <w:rFonts w:asciiTheme="majorBidi" w:eastAsia="Times New Roman" w:hAnsiTheme="majorBidi" w:cstheme="majorBidi"/>
          <w:sz w:val="24"/>
          <w:szCs w:val="24"/>
          <w:lang w:bidi="fa-IR"/>
        </w:rPr>
        <w:t xml:space="preserve">perating </w:t>
      </w:r>
      <w:r w:rsidRPr="00207780">
        <w:rPr>
          <w:rFonts w:asciiTheme="majorBidi" w:eastAsia="Times New Roman" w:hAnsiTheme="majorBidi" w:cstheme="majorBidi"/>
          <w:sz w:val="24"/>
          <w:szCs w:val="24"/>
          <w:lang w:bidi="fa-IR"/>
        </w:rPr>
        <w:t>C</w:t>
      </w:r>
      <w:r w:rsidR="00D55983" w:rsidRPr="00207780">
        <w:rPr>
          <w:rFonts w:asciiTheme="majorBidi" w:eastAsia="Times New Roman" w:hAnsiTheme="majorBidi" w:cstheme="majorBidi"/>
          <w:sz w:val="24"/>
          <w:szCs w:val="24"/>
          <w:lang w:bidi="fa-IR"/>
        </w:rPr>
        <w:t xml:space="preserve">haracteristic (ROC) curve to determine the appropriate </w:t>
      </w:r>
      <w:r w:rsidR="00AA5A9A">
        <w:rPr>
          <w:rFonts w:asciiTheme="majorBidi" w:eastAsia="Times New Roman" w:hAnsiTheme="majorBidi" w:cstheme="majorBidi"/>
          <w:sz w:val="24"/>
          <w:szCs w:val="24"/>
          <w:lang w:bidi="fa-IR"/>
        </w:rPr>
        <w:t xml:space="preserve">cut-off </w:t>
      </w:r>
      <w:r w:rsidR="00D55983" w:rsidRPr="00207780">
        <w:rPr>
          <w:rFonts w:asciiTheme="majorBidi" w:eastAsia="Times New Roman" w:hAnsiTheme="majorBidi" w:cstheme="majorBidi"/>
          <w:sz w:val="24"/>
          <w:szCs w:val="24"/>
          <w:lang w:bidi="fa-IR"/>
        </w:rPr>
        <w:t>point</w:t>
      </w:r>
      <w:r w:rsidR="00AA5A9A">
        <w:rPr>
          <w:rFonts w:asciiTheme="majorBidi" w:eastAsia="Times New Roman" w:hAnsiTheme="majorBidi" w:cstheme="majorBidi"/>
          <w:sz w:val="24"/>
          <w:szCs w:val="24"/>
          <w:lang w:bidi="fa-IR"/>
        </w:rPr>
        <w:t>s</w:t>
      </w:r>
      <w:r w:rsidR="00D55983" w:rsidRPr="00207780">
        <w:rPr>
          <w:rFonts w:asciiTheme="majorBidi" w:eastAsia="Times New Roman" w:hAnsiTheme="majorBidi" w:cstheme="majorBidi"/>
          <w:sz w:val="24"/>
          <w:szCs w:val="24"/>
          <w:lang w:bidi="fa-IR"/>
        </w:rPr>
        <w:t xml:space="preserve"> with suitable specificity and sensitivity </w:t>
      </w:r>
      <w:r w:rsidR="004050E9">
        <w:rPr>
          <w:rFonts w:asciiTheme="majorBidi" w:eastAsia="Times New Roman" w:hAnsiTheme="majorBidi" w:cstheme="majorBidi"/>
          <w:sz w:val="24"/>
          <w:szCs w:val="24"/>
          <w:lang w:bidi="fa-IR"/>
        </w:rPr>
        <w:t>for</w:t>
      </w:r>
      <w:r w:rsidR="00D55983" w:rsidRPr="00207780">
        <w:rPr>
          <w:rFonts w:asciiTheme="majorBidi" w:eastAsia="Times New Roman" w:hAnsiTheme="majorBidi" w:cstheme="majorBidi"/>
          <w:sz w:val="24"/>
          <w:szCs w:val="24"/>
          <w:lang w:bidi="fa-IR"/>
        </w:rPr>
        <w:t xml:space="preserve"> MELD and Child-Pugh score.</w:t>
      </w:r>
    </w:p>
    <w:p w:rsidR="00D55983" w:rsidRPr="00207780" w:rsidRDefault="00D55983" w:rsidP="008A5373">
      <w:pPr>
        <w:spacing w:line="360" w:lineRule="auto"/>
        <w:jc w:val="both"/>
        <w:rPr>
          <w:rFonts w:asciiTheme="majorBidi" w:hAnsiTheme="majorBidi" w:cstheme="majorBidi"/>
          <w:sz w:val="28"/>
          <w:szCs w:val="28"/>
        </w:rPr>
      </w:pPr>
      <w:r w:rsidRPr="00207780">
        <w:rPr>
          <w:rFonts w:asciiTheme="majorBidi" w:hAnsiTheme="majorBidi" w:cstheme="majorBidi"/>
          <w:sz w:val="28"/>
          <w:szCs w:val="28"/>
        </w:rPr>
        <w:t>Results</w:t>
      </w:r>
    </w:p>
    <w:p w:rsidR="00D55983" w:rsidRPr="00207780" w:rsidRDefault="004050E9" w:rsidP="00D1316B">
      <w:pPr>
        <w:spacing w:line="360" w:lineRule="auto"/>
        <w:jc w:val="both"/>
        <w:rPr>
          <w:rFonts w:asciiTheme="majorBidi" w:eastAsia="Times New Roman" w:hAnsiTheme="majorBidi" w:cstheme="majorBidi"/>
          <w:sz w:val="24"/>
          <w:szCs w:val="24"/>
          <w:lang w:bidi="fa-IR"/>
        </w:rPr>
      </w:pPr>
      <w:r>
        <w:rPr>
          <w:rFonts w:asciiTheme="majorBidi" w:eastAsia="Times New Roman" w:hAnsiTheme="majorBidi" w:cstheme="majorBidi"/>
          <w:sz w:val="24"/>
          <w:szCs w:val="24"/>
          <w:lang w:bidi="fa-IR"/>
        </w:rPr>
        <w:t>During the period of study</w:t>
      </w:r>
      <w:r w:rsidR="00D55983" w:rsidRPr="00207780">
        <w:rPr>
          <w:rFonts w:asciiTheme="majorBidi" w:eastAsia="Times New Roman" w:hAnsiTheme="majorBidi" w:cstheme="majorBidi"/>
          <w:sz w:val="24"/>
          <w:szCs w:val="24"/>
          <w:lang w:bidi="fa-IR"/>
        </w:rPr>
        <w:t xml:space="preserve"> 131 </w:t>
      </w:r>
      <w:r w:rsidR="00475CF1" w:rsidRPr="00207780">
        <w:rPr>
          <w:rFonts w:asciiTheme="majorBidi" w:eastAsia="Times New Roman" w:hAnsiTheme="majorBidi" w:cstheme="majorBidi"/>
          <w:sz w:val="24"/>
          <w:szCs w:val="24"/>
          <w:lang w:bidi="fa-IR"/>
        </w:rPr>
        <w:t>patients</w:t>
      </w:r>
      <w:r w:rsidR="00D55983" w:rsidRPr="00207780">
        <w:rPr>
          <w:rFonts w:asciiTheme="majorBidi" w:eastAsia="Times New Roman" w:hAnsiTheme="majorBidi" w:cstheme="majorBidi"/>
          <w:sz w:val="24"/>
          <w:szCs w:val="24"/>
          <w:lang w:bidi="fa-IR"/>
        </w:rPr>
        <w:t xml:space="preserve"> </w:t>
      </w:r>
      <w:r>
        <w:rPr>
          <w:rFonts w:asciiTheme="majorBidi" w:eastAsia="Times New Roman" w:hAnsiTheme="majorBidi" w:cstheme="majorBidi"/>
          <w:sz w:val="24"/>
          <w:szCs w:val="24"/>
          <w:lang w:bidi="fa-IR"/>
        </w:rPr>
        <w:t xml:space="preserve">were enrolled to the study </w:t>
      </w:r>
      <w:r w:rsidR="00D55983" w:rsidRPr="00207780">
        <w:rPr>
          <w:rFonts w:asciiTheme="majorBidi" w:eastAsia="Times New Roman" w:hAnsiTheme="majorBidi" w:cstheme="majorBidi"/>
          <w:sz w:val="24"/>
          <w:szCs w:val="24"/>
          <w:lang w:bidi="fa-IR"/>
        </w:rPr>
        <w:t xml:space="preserve">according to </w:t>
      </w:r>
      <w:r w:rsidR="00475CF1" w:rsidRPr="00207780">
        <w:rPr>
          <w:rFonts w:asciiTheme="majorBidi" w:eastAsia="Times New Roman" w:hAnsiTheme="majorBidi" w:cstheme="majorBidi"/>
          <w:sz w:val="24"/>
          <w:szCs w:val="24"/>
          <w:lang w:bidi="fa-IR"/>
        </w:rPr>
        <w:t>inclusion</w:t>
      </w:r>
      <w:r w:rsidR="00D55983" w:rsidRPr="00207780">
        <w:rPr>
          <w:rFonts w:asciiTheme="majorBidi" w:eastAsia="Times New Roman" w:hAnsiTheme="majorBidi" w:cstheme="majorBidi"/>
          <w:sz w:val="24"/>
          <w:szCs w:val="24"/>
          <w:lang w:bidi="fa-IR"/>
        </w:rPr>
        <w:t xml:space="preserve"> </w:t>
      </w:r>
      <w:r w:rsidR="00475CF1" w:rsidRPr="00207780">
        <w:rPr>
          <w:rFonts w:asciiTheme="majorBidi" w:eastAsia="Times New Roman" w:hAnsiTheme="majorBidi" w:cstheme="majorBidi"/>
          <w:sz w:val="24"/>
          <w:szCs w:val="24"/>
          <w:lang w:bidi="fa-IR"/>
        </w:rPr>
        <w:t>criteria</w:t>
      </w:r>
      <w:r w:rsidR="00D55983" w:rsidRPr="00207780">
        <w:rPr>
          <w:rFonts w:asciiTheme="majorBidi" w:eastAsia="Times New Roman" w:hAnsiTheme="majorBidi" w:cstheme="majorBidi"/>
          <w:sz w:val="24"/>
          <w:szCs w:val="24"/>
          <w:lang w:bidi="fa-IR"/>
        </w:rPr>
        <w:t xml:space="preserve"> but 97 patients were exclude</w:t>
      </w:r>
      <w:r w:rsidR="00475CF1" w:rsidRPr="00207780">
        <w:rPr>
          <w:rFonts w:asciiTheme="majorBidi" w:eastAsia="Times New Roman" w:hAnsiTheme="majorBidi" w:cstheme="majorBidi"/>
          <w:sz w:val="24"/>
          <w:szCs w:val="24"/>
          <w:lang w:bidi="fa-IR"/>
        </w:rPr>
        <w:t>d</w:t>
      </w:r>
      <w:r w:rsidR="00D55983" w:rsidRPr="00207780">
        <w:rPr>
          <w:rFonts w:asciiTheme="majorBidi" w:eastAsia="Times New Roman" w:hAnsiTheme="majorBidi" w:cstheme="majorBidi"/>
          <w:sz w:val="24"/>
          <w:szCs w:val="24"/>
          <w:lang w:bidi="fa-IR"/>
        </w:rPr>
        <w:t xml:space="preserve"> according to exclusion criteria</w:t>
      </w:r>
      <w:r w:rsidR="00475CF1" w:rsidRPr="00207780">
        <w:rPr>
          <w:rFonts w:asciiTheme="majorBidi" w:eastAsia="Times New Roman" w:hAnsiTheme="majorBidi" w:cstheme="majorBidi"/>
          <w:sz w:val="24"/>
          <w:szCs w:val="24"/>
          <w:lang w:bidi="fa-IR"/>
        </w:rPr>
        <w:t xml:space="preserve"> </w:t>
      </w:r>
      <w:r>
        <w:rPr>
          <w:rFonts w:asciiTheme="majorBidi" w:eastAsia="Times New Roman" w:hAnsiTheme="majorBidi" w:cstheme="majorBidi"/>
          <w:sz w:val="24"/>
          <w:szCs w:val="24"/>
          <w:lang w:bidi="fa-IR"/>
        </w:rPr>
        <w:t xml:space="preserve">or missing in the follow up periods </w:t>
      </w:r>
      <w:r w:rsidR="00475CF1" w:rsidRPr="00D95007">
        <w:rPr>
          <w:rFonts w:asciiTheme="majorBidi" w:eastAsia="Times New Roman" w:hAnsiTheme="majorBidi" w:cstheme="majorBidi"/>
          <w:sz w:val="24"/>
          <w:szCs w:val="24"/>
          <w:highlight w:val="yellow"/>
          <w:lang w:bidi="fa-IR"/>
        </w:rPr>
        <w:t>and a</w:t>
      </w:r>
      <w:r w:rsidR="00D55983" w:rsidRPr="00D95007">
        <w:rPr>
          <w:rFonts w:asciiTheme="majorBidi" w:eastAsia="Times New Roman" w:hAnsiTheme="majorBidi" w:cstheme="majorBidi"/>
          <w:sz w:val="24"/>
          <w:szCs w:val="24"/>
          <w:highlight w:val="yellow"/>
          <w:lang w:bidi="fa-IR"/>
        </w:rPr>
        <w:t>t last 34 patient</w:t>
      </w:r>
      <w:r w:rsidR="00475CF1" w:rsidRPr="00D95007">
        <w:rPr>
          <w:rFonts w:asciiTheme="majorBidi" w:eastAsia="Times New Roman" w:hAnsiTheme="majorBidi" w:cstheme="majorBidi"/>
          <w:sz w:val="24"/>
          <w:szCs w:val="24"/>
          <w:highlight w:val="yellow"/>
          <w:lang w:bidi="fa-IR"/>
        </w:rPr>
        <w:t>s</w:t>
      </w:r>
      <w:r w:rsidR="00D55983" w:rsidRPr="00D95007">
        <w:rPr>
          <w:rFonts w:asciiTheme="majorBidi" w:eastAsia="Times New Roman" w:hAnsiTheme="majorBidi" w:cstheme="majorBidi"/>
          <w:sz w:val="24"/>
          <w:szCs w:val="24"/>
          <w:highlight w:val="yellow"/>
          <w:lang w:bidi="fa-IR"/>
        </w:rPr>
        <w:t xml:space="preserve"> </w:t>
      </w:r>
      <w:r w:rsidR="00475CF1" w:rsidRPr="00D95007">
        <w:rPr>
          <w:rFonts w:asciiTheme="majorBidi" w:eastAsia="Times New Roman" w:hAnsiTheme="majorBidi" w:cstheme="majorBidi"/>
          <w:sz w:val="24"/>
          <w:szCs w:val="24"/>
          <w:highlight w:val="yellow"/>
          <w:lang w:bidi="fa-IR"/>
        </w:rPr>
        <w:t>were</w:t>
      </w:r>
      <w:r w:rsidR="00D55983" w:rsidRPr="00D95007">
        <w:rPr>
          <w:rFonts w:asciiTheme="majorBidi" w:eastAsia="Times New Roman" w:hAnsiTheme="majorBidi" w:cstheme="majorBidi"/>
          <w:sz w:val="24"/>
          <w:szCs w:val="24"/>
          <w:highlight w:val="yellow"/>
          <w:lang w:bidi="fa-IR"/>
        </w:rPr>
        <w:t xml:space="preserve"> investigated.</w:t>
      </w:r>
      <w:r w:rsidR="007A5494" w:rsidRPr="00D95007">
        <w:rPr>
          <w:rFonts w:asciiTheme="majorBidi" w:eastAsia="Times New Roman" w:hAnsiTheme="majorBidi" w:cstheme="majorBidi"/>
          <w:sz w:val="24"/>
          <w:szCs w:val="24"/>
          <w:highlight w:val="yellow"/>
          <w:lang w:bidi="fa-IR"/>
        </w:rPr>
        <w:t xml:space="preserve"> Among those who </w:t>
      </w:r>
      <w:r w:rsidR="007A5494" w:rsidRPr="00D95007">
        <w:rPr>
          <w:rFonts w:asciiTheme="majorBidi" w:eastAsia="Times New Roman" w:hAnsiTheme="majorBidi" w:cstheme="majorBidi"/>
          <w:sz w:val="24"/>
          <w:szCs w:val="24"/>
          <w:highlight w:val="yellow"/>
          <w:lang w:bidi="fa-IR"/>
        </w:rPr>
        <w:lastRenderedPageBreak/>
        <w:t>excluded,</w:t>
      </w:r>
      <w:r w:rsidR="00475CF1" w:rsidRPr="00D95007">
        <w:rPr>
          <w:rFonts w:asciiTheme="majorBidi" w:eastAsia="Times New Roman" w:hAnsiTheme="majorBidi" w:cstheme="majorBidi"/>
          <w:sz w:val="24"/>
          <w:szCs w:val="24"/>
          <w:highlight w:val="yellow"/>
          <w:lang w:bidi="fa-IR"/>
        </w:rPr>
        <w:t xml:space="preserve"> </w:t>
      </w:r>
      <w:r w:rsidRPr="00D95007">
        <w:rPr>
          <w:rFonts w:asciiTheme="majorBidi" w:eastAsia="Times New Roman" w:hAnsiTheme="majorBidi" w:cstheme="majorBidi"/>
          <w:sz w:val="24"/>
          <w:szCs w:val="24"/>
          <w:highlight w:val="yellow"/>
          <w:lang w:bidi="fa-IR"/>
        </w:rPr>
        <w:t>1</w:t>
      </w:r>
      <w:r w:rsidR="005F1F78" w:rsidRPr="00D95007">
        <w:rPr>
          <w:rFonts w:asciiTheme="majorBidi" w:eastAsia="Times New Roman" w:hAnsiTheme="majorBidi" w:cstheme="majorBidi"/>
          <w:sz w:val="24"/>
          <w:szCs w:val="24"/>
          <w:highlight w:val="yellow"/>
          <w:lang w:bidi="fa-IR"/>
        </w:rPr>
        <w:t>7</w:t>
      </w:r>
      <w:r w:rsidRPr="00D95007">
        <w:rPr>
          <w:rFonts w:asciiTheme="majorBidi" w:eastAsia="Times New Roman" w:hAnsiTheme="majorBidi" w:cstheme="majorBidi"/>
          <w:sz w:val="24"/>
          <w:szCs w:val="24"/>
          <w:highlight w:val="yellow"/>
          <w:lang w:bidi="fa-IR"/>
        </w:rPr>
        <w:t xml:space="preserve"> patients had </w:t>
      </w:r>
      <w:r w:rsidRPr="00D95007">
        <w:rPr>
          <w:rFonts w:asciiTheme="majorBidi" w:hAnsiTheme="majorBidi" w:cstheme="majorBidi"/>
          <w:sz w:val="24"/>
          <w:szCs w:val="24"/>
          <w:highlight w:val="yellow"/>
        </w:rPr>
        <w:t xml:space="preserve">congestive gastropathy, 2 patinets had ectopic varices, </w:t>
      </w:r>
      <w:r w:rsidR="005F1F78" w:rsidRPr="00D95007">
        <w:rPr>
          <w:rFonts w:asciiTheme="majorBidi" w:hAnsiTheme="majorBidi" w:cstheme="majorBidi"/>
          <w:sz w:val="24"/>
          <w:szCs w:val="24"/>
          <w:highlight w:val="yellow"/>
        </w:rPr>
        <w:t xml:space="preserve">3 patients had </w:t>
      </w:r>
      <w:r w:rsidRPr="00D95007">
        <w:rPr>
          <w:rFonts w:asciiTheme="majorBidi" w:hAnsiTheme="majorBidi" w:cstheme="majorBidi"/>
          <w:sz w:val="24"/>
          <w:szCs w:val="24"/>
          <w:highlight w:val="yellow"/>
        </w:rPr>
        <w:t>hepatocellular carcinoma</w:t>
      </w:r>
      <w:r w:rsidR="005F1F78" w:rsidRPr="00D95007">
        <w:rPr>
          <w:rFonts w:asciiTheme="majorBidi" w:hAnsiTheme="majorBidi" w:cstheme="majorBidi"/>
          <w:sz w:val="24"/>
          <w:szCs w:val="24"/>
          <w:highlight w:val="yellow"/>
        </w:rPr>
        <w:t xml:space="preserve">, 20 </w:t>
      </w:r>
      <w:r w:rsidR="00D55983" w:rsidRPr="00D95007">
        <w:rPr>
          <w:rFonts w:asciiTheme="majorBidi" w:eastAsia="Times New Roman" w:hAnsiTheme="majorBidi" w:cstheme="majorBidi"/>
          <w:sz w:val="24"/>
          <w:szCs w:val="24"/>
          <w:highlight w:val="yellow"/>
          <w:lang w:bidi="fa-IR"/>
        </w:rPr>
        <w:t>patient</w:t>
      </w:r>
      <w:r w:rsidR="00475CF1" w:rsidRPr="00D95007">
        <w:rPr>
          <w:rFonts w:asciiTheme="majorBidi" w:eastAsia="Times New Roman" w:hAnsiTheme="majorBidi" w:cstheme="majorBidi"/>
          <w:sz w:val="24"/>
          <w:szCs w:val="24"/>
          <w:highlight w:val="yellow"/>
          <w:lang w:bidi="fa-IR"/>
        </w:rPr>
        <w:t>s</w:t>
      </w:r>
      <w:r w:rsidR="00D55983" w:rsidRPr="00D95007">
        <w:rPr>
          <w:rFonts w:asciiTheme="majorBidi" w:eastAsia="Times New Roman" w:hAnsiTheme="majorBidi" w:cstheme="majorBidi"/>
          <w:sz w:val="24"/>
          <w:szCs w:val="24"/>
          <w:highlight w:val="yellow"/>
          <w:lang w:bidi="fa-IR"/>
        </w:rPr>
        <w:t xml:space="preserve"> had</w:t>
      </w:r>
      <w:r w:rsidR="002E5D4F" w:rsidRPr="00D95007">
        <w:rPr>
          <w:rFonts w:asciiTheme="majorBidi" w:eastAsia="Times New Roman" w:hAnsiTheme="majorBidi" w:cstheme="majorBidi"/>
          <w:sz w:val="24"/>
          <w:szCs w:val="24"/>
          <w:highlight w:val="yellow"/>
          <w:lang w:bidi="fa-IR"/>
        </w:rPr>
        <w:t xml:space="preserve"> </w:t>
      </w:r>
      <w:r w:rsidR="005F1F78" w:rsidRPr="00D95007">
        <w:rPr>
          <w:rFonts w:asciiTheme="majorBidi" w:hAnsiTheme="majorBidi" w:cstheme="majorBidi"/>
          <w:sz w:val="24"/>
          <w:szCs w:val="24"/>
          <w:highlight w:val="yellow"/>
        </w:rPr>
        <w:t>dissatisfaction</w:t>
      </w:r>
      <w:r w:rsidR="002E5D4F" w:rsidRPr="00D95007">
        <w:rPr>
          <w:rFonts w:asciiTheme="majorBidi" w:eastAsia="Times New Roman" w:hAnsiTheme="majorBidi" w:cstheme="majorBidi"/>
          <w:sz w:val="24"/>
          <w:szCs w:val="24"/>
          <w:highlight w:val="yellow"/>
          <w:lang w:bidi="fa-IR"/>
        </w:rPr>
        <w:t>,</w:t>
      </w:r>
      <w:r w:rsidR="00475CF1" w:rsidRPr="00D95007">
        <w:rPr>
          <w:rFonts w:asciiTheme="majorBidi" w:eastAsia="Times New Roman" w:hAnsiTheme="majorBidi" w:cstheme="majorBidi"/>
          <w:sz w:val="24"/>
          <w:szCs w:val="24"/>
          <w:highlight w:val="yellow"/>
          <w:lang w:bidi="fa-IR"/>
        </w:rPr>
        <w:t xml:space="preserve"> </w:t>
      </w:r>
      <w:r w:rsidR="002E5D4F" w:rsidRPr="00D95007">
        <w:rPr>
          <w:rFonts w:asciiTheme="majorBidi" w:eastAsia="Times New Roman" w:hAnsiTheme="majorBidi" w:cstheme="majorBidi"/>
          <w:sz w:val="24"/>
          <w:szCs w:val="24"/>
          <w:highlight w:val="yellow"/>
          <w:lang w:bidi="fa-IR"/>
        </w:rPr>
        <w:t>13 patient</w:t>
      </w:r>
      <w:r w:rsidR="007A5494" w:rsidRPr="00D95007">
        <w:rPr>
          <w:rFonts w:asciiTheme="majorBidi" w:eastAsia="Times New Roman" w:hAnsiTheme="majorBidi" w:cstheme="majorBidi"/>
          <w:sz w:val="24"/>
          <w:szCs w:val="24"/>
          <w:highlight w:val="yellow"/>
          <w:lang w:bidi="fa-IR"/>
        </w:rPr>
        <w:t>s were not available</w:t>
      </w:r>
      <w:r w:rsidRPr="00D95007">
        <w:rPr>
          <w:rFonts w:asciiTheme="majorBidi" w:eastAsia="Times New Roman" w:hAnsiTheme="majorBidi" w:cstheme="majorBidi"/>
          <w:sz w:val="24"/>
          <w:szCs w:val="24"/>
          <w:highlight w:val="yellow"/>
          <w:lang w:bidi="fa-IR"/>
        </w:rPr>
        <w:t xml:space="preserve"> for the follow up</w:t>
      </w:r>
      <w:r w:rsidR="007A5494" w:rsidRPr="00D95007">
        <w:rPr>
          <w:rFonts w:asciiTheme="majorBidi" w:eastAsia="Times New Roman" w:hAnsiTheme="majorBidi" w:cstheme="majorBidi"/>
          <w:sz w:val="24"/>
          <w:szCs w:val="24"/>
          <w:highlight w:val="yellow"/>
          <w:lang w:bidi="fa-IR"/>
        </w:rPr>
        <w:t xml:space="preserve">, </w:t>
      </w:r>
      <w:r w:rsidR="005F1F78" w:rsidRPr="00D95007">
        <w:rPr>
          <w:rFonts w:asciiTheme="majorBidi" w:eastAsia="Times New Roman" w:hAnsiTheme="majorBidi" w:cstheme="majorBidi"/>
          <w:sz w:val="24"/>
          <w:szCs w:val="24"/>
          <w:highlight w:val="yellow"/>
          <w:lang w:bidi="fa-IR"/>
        </w:rPr>
        <w:t>42</w:t>
      </w:r>
      <w:r w:rsidR="002E5D4F" w:rsidRPr="00D95007">
        <w:rPr>
          <w:rFonts w:asciiTheme="majorBidi" w:eastAsia="Times New Roman" w:hAnsiTheme="majorBidi" w:cstheme="majorBidi"/>
          <w:sz w:val="24"/>
          <w:szCs w:val="24"/>
          <w:highlight w:val="yellow"/>
          <w:lang w:bidi="fa-IR"/>
        </w:rPr>
        <w:t xml:space="preserve"> patient</w:t>
      </w:r>
      <w:r w:rsidR="005F1F78" w:rsidRPr="00D95007">
        <w:rPr>
          <w:rFonts w:asciiTheme="majorBidi" w:eastAsia="Times New Roman" w:hAnsiTheme="majorBidi" w:cstheme="majorBidi"/>
          <w:sz w:val="24"/>
          <w:szCs w:val="24"/>
          <w:highlight w:val="yellow"/>
          <w:lang w:bidi="fa-IR"/>
        </w:rPr>
        <w:t>s</w:t>
      </w:r>
      <w:r w:rsidR="002E5D4F" w:rsidRPr="00D95007">
        <w:rPr>
          <w:rFonts w:asciiTheme="majorBidi" w:eastAsia="Times New Roman" w:hAnsiTheme="majorBidi" w:cstheme="majorBidi"/>
          <w:sz w:val="24"/>
          <w:szCs w:val="24"/>
          <w:highlight w:val="yellow"/>
          <w:lang w:bidi="fa-IR"/>
        </w:rPr>
        <w:t xml:space="preserve"> had others </w:t>
      </w:r>
      <w:r w:rsidR="007A5494" w:rsidRPr="00D95007">
        <w:rPr>
          <w:rFonts w:asciiTheme="majorBidi" w:eastAsia="Times New Roman" w:hAnsiTheme="majorBidi" w:cstheme="majorBidi"/>
          <w:sz w:val="24"/>
          <w:szCs w:val="24"/>
          <w:highlight w:val="yellow"/>
          <w:lang w:bidi="fa-IR"/>
        </w:rPr>
        <w:t>bleeding</w:t>
      </w:r>
      <w:r w:rsidR="002E5D4F" w:rsidRPr="00D95007">
        <w:rPr>
          <w:rFonts w:asciiTheme="majorBidi" w:eastAsia="Times New Roman" w:hAnsiTheme="majorBidi" w:cstheme="majorBidi"/>
          <w:sz w:val="24"/>
          <w:szCs w:val="24"/>
          <w:highlight w:val="yellow"/>
          <w:lang w:bidi="fa-IR"/>
        </w:rPr>
        <w:t xml:space="preserve"> source</w:t>
      </w:r>
      <w:r w:rsidR="007A5494" w:rsidRPr="00D95007">
        <w:rPr>
          <w:rFonts w:asciiTheme="majorBidi" w:eastAsia="Times New Roman" w:hAnsiTheme="majorBidi" w:cstheme="majorBidi"/>
          <w:sz w:val="24"/>
          <w:szCs w:val="24"/>
          <w:highlight w:val="yellow"/>
          <w:lang w:bidi="fa-IR"/>
        </w:rPr>
        <w:t>s</w:t>
      </w:r>
      <w:r w:rsidR="002E5D4F" w:rsidRPr="00D95007">
        <w:rPr>
          <w:rFonts w:asciiTheme="majorBidi" w:eastAsia="Times New Roman" w:hAnsiTheme="majorBidi" w:cstheme="majorBidi"/>
          <w:sz w:val="24"/>
          <w:szCs w:val="24"/>
          <w:highlight w:val="yellow"/>
          <w:lang w:bidi="fa-IR"/>
        </w:rPr>
        <w:t>.</w:t>
      </w:r>
      <w:r w:rsidR="007A5494" w:rsidRPr="00D95007">
        <w:rPr>
          <w:rFonts w:asciiTheme="majorBidi" w:eastAsia="Times New Roman" w:hAnsiTheme="majorBidi" w:cstheme="majorBidi"/>
          <w:sz w:val="24"/>
          <w:szCs w:val="24"/>
          <w:highlight w:val="yellow"/>
          <w:lang w:bidi="fa-IR"/>
        </w:rPr>
        <w:t xml:space="preserve"> </w:t>
      </w:r>
      <w:r w:rsidR="00651A5B" w:rsidRPr="00D95007">
        <w:rPr>
          <w:rFonts w:asciiTheme="majorBidi" w:eastAsia="Times New Roman" w:hAnsiTheme="majorBidi" w:cstheme="majorBidi"/>
          <w:sz w:val="24"/>
          <w:szCs w:val="24"/>
          <w:highlight w:val="yellow"/>
          <w:lang w:bidi="fa-IR"/>
        </w:rPr>
        <w:t>F</w:t>
      </w:r>
      <w:r w:rsidR="00D11015" w:rsidRPr="00D95007">
        <w:rPr>
          <w:rFonts w:asciiTheme="majorBidi" w:eastAsia="Times New Roman" w:hAnsiTheme="majorBidi" w:cstheme="majorBidi"/>
          <w:sz w:val="24"/>
          <w:szCs w:val="24"/>
          <w:highlight w:val="yellow"/>
          <w:lang w:bidi="fa-IR"/>
        </w:rPr>
        <w:t>rom 34</w:t>
      </w:r>
      <w:r w:rsidR="00D11015" w:rsidRPr="00207780">
        <w:rPr>
          <w:rFonts w:asciiTheme="majorBidi" w:eastAsia="Times New Roman" w:hAnsiTheme="majorBidi" w:cstheme="majorBidi"/>
          <w:sz w:val="24"/>
          <w:szCs w:val="24"/>
          <w:lang w:bidi="fa-IR"/>
        </w:rPr>
        <w:t xml:space="preserve"> remained patients</w:t>
      </w:r>
      <w:r w:rsidR="007A5494" w:rsidRPr="00207780">
        <w:rPr>
          <w:rFonts w:asciiTheme="majorBidi" w:eastAsia="Times New Roman" w:hAnsiTheme="majorBidi" w:cstheme="majorBidi"/>
          <w:sz w:val="24"/>
          <w:szCs w:val="24"/>
          <w:lang w:bidi="fa-IR"/>
        </w:rPr>
        <w:t>, 12</w:t>
      </w:r>
      <w:r w:rsidR="00D11015" w:rsidRPr="00207780">
        <w:rPr>
          <w:rFonts w:asciiTheme="majorBidi" w:eastAsia="Times New Roman" w:hAnsiTheme="majorBidi" w:cstheme="majorBidi"/>
          <w:sz w:val="24"/>
          <w:szCs w:val="24"/>
          <w:lang w:bidi="fa-IR"/>
        </w:rPr>
        <w:t xml:space="preserve"> of them had </w:t>
      </w:r>
      <w:r w:rsidR="007A5494" w:rsidRPr="00207780">
        <w:rPr>
          <w:rFonts w:asciiTheme="majorBidi" w:eastAsia="Times New Roman" w:hAnsiTheme="majorBidi" w:cstheme="majorBidi"/>
          <w:sz w:val="24"/>
          <w:szCs w:val="24"/>
          <w:lang w:bidi="fa-IR"/>
        </w:rPr>
        <w:t>gastric</w:t>
      </w:r>
      <w:r w:rsidR="00D11015" w:rsidRPr="00207780">
        <w:rPr>
          <w:rFonts w:asciiTheme="majorBidi" w:eastAsia="Times New Roman" w:hAnsiTheme="majorBidi" w:cstheme="majorBidi"/>
          <w:sz w:val="24"/>
          <w:szCs w:val="24"/>
          <w:lang w:bidi="fa-IR"/>
        </w:rPr>
        <w:t xml:space="preserve"> varices and</w:t>
      </w:r>
      <w:r w:rsidR="007A5494" w:rsidRPr="00207780">
        <w:rPr>
          <w:rFonts w:asciiTheme="majorBidi" w:eastAsia="Times New Roman" w:hAnsiTheme="majorBidi" w:cstheme="majorBidi"/>
          <w:sz w:val="24"/>
          <w:szCs w:val="24"/>
          <w:lang w:bidi="fa-IR"/>
        </w:rPr>
        <w:t xml:space="preserve"> </w:t>
      </w:r>
      <w:r w:rsidR="00D11015" w:rsidRPr="00207780">
        <w:rPr>
          <w:rFonts w:asciiTheme="majorBidi" w:eastAsia="Times New Roman" w:hAnsiTheme="majorBidi" w:cstheme="majorBidi"/>
          <w:sz w:val="24"/>
          <w:szCs w:val="24"/>
          <w:lang w:bidi="fa-IR"/>
        </w:rPr>
        <w:t>22 of them</w:t>
      </w:r>
      <w:r w:rsidR="00651A5B" w:rsidRPr="00207780">
        <w:rPr>
          <w:rFonts w:asciiTheme="majorBidi" w:eastAsia="Times New Roman" w:hAnsiTheme="majorBidi" w:cstheme="majorBidi"/>
          <w:sz w:val="24"/>
          <w:szCs w:val="24"/>
          <w:lang w:bidi="fa-IR"/>
        </w:rPr>
        <w:t xml:space="preserve"> </w:t>
      </w:r>
      <w:r w:rsidR="00D11015" w:rsidRPr="00207780">
        <w:rPr>
          <w:rFonts w:asciiTheme="majorBidi" w:eastAsia="Times New Roman" w:hAnsiTheme="majorBidi" w:cstheme="majorBidi"/>
          <w:sz w:val="24"/>
          <w:szCs w:val="24"/>
          <w:lang w:bidi="fa-IR"/>
        </w:rPr>
        <w:t>had esophageal varices</w:t>
      </w:r>
      <w:r w:rsidR="007259A0" w:rsidRPr="00207780">
        <w:rPr>
          <w:rFonts w:asciiTheme="majorBidi" w:eastAsia="Times New Roman" w:hAnsiTheme="majorBidi" w:cstheme="majorBidi"/>
          <w:sz w:val="24"/>
          <w:szCs w:val="24"/>
          <w:lang w:bidi="fa-IR"/>
        </w:rPr>
        <w:t xml:space="preserve">. </w:t>
      </w:r>
      <w:r w:rsidR="007A5494" w:rsidRPr="00207780">
        <w:rPr>
          <w:rFonts w:asciiTheme="majorBidi" w:eastAsia="Times New Roman" w:hAnsiTheme="majorBidi" w:cstheme="majorBidi"/>
          <w:sz w:val="24"/>
          <w:szCs w:val="24"/>
          <w:lang w:bidi="fa-IR"/>
        </w:rPr>
        <w:t>N</w:t>
      </w:r>
      <w:r w:rsidR="007259A0" w:rsidRPr="00207780">
        <w:rPr>
          <w:rFonts w:asciiTheme="majorBidi" w:eastAsia="Times New Roman" w:hAnsiTheme="majorBidi" w:cstheme="majorBidi"/>
          <w:sz w:val="24"/>
          <w:szCs w:val="24"/>
          <w:lang w:bidi="fa-IR"/>
        </w:rPr>
        <w:t xml:space="preserve">o significant </w:t>
      </w:r>
      <w:r w:rsidR="007A5494" w:rsidRPr="00207780">
        <w:rPr>
          <w:rFonts w:asciiTheme="majorBidi" w:eastAsia="Times New Roman" w:hAnsiTheme="majorBidi" w:cstheme="majorBidi"/>
          <w:sz w:val="24"/>
          <w:szCs w:val="24"/>
          <w:lang w:bidi="fa-IR"/>
        </w:rPr>
        <w:t>difference between these two groups was observed with the demographic data (Table 2)</w:t>
      </w:r>
      <w:r w:rsidR="007259A0" w:rsidRPr="00207780">
        <w:rPr>
          <w:rFonts w:asciiTheme="majorBidi" w:eastAsia="Times New Roman" w:hAnsiTheme="majorBidi" w:cstheme="majorBidi"/>
          <w:sz w:val="24"/>
          <w:szCs w:val="24"/>
          <w:lang w:bidi="fa-IR"/>
        </w:rPr>
        <w:t>.</w:t>
      </w:r>
      <w:r w:rsidR="007A5494" w:rsidRPr="00207780">
        <w:rPr>
          <w:rFonts w:asciiTheme="majorBidi" w:eastAsia="Times New Roman" w:hAnsiTheme="majorBidi" w:cstheme="majorBidi"/>
          <w:sz w:val="24"/>
          <w:szCs w:val="24"/>
          <w:lang w:bidi="fa-IR"/>
        </w:rPr>
        <w:t xml:space="preserve"> </w:t>
      </w:r>
      <w:r w:rsidR="00651A5B" w:rsidRPr="00207780">
        <w:rPr>
          <w:rFonts w:asciiTheme="majorBidi" w:eastAsia="Times New Roman" w:hAnsiTheme="majorBidi" w:cstheme="majorBidi"/>
          <w:sz w:val="24"/>
          <w:szCs w:val="24"/>
          <w:lang w:bidi="fa-IR"/>
        </w:rPr>
        <w:t>I</w:t>
      </w:r>
      <w:r w:rsidR="007259A0" w:rsidRPr="00207780">
        <w:rPr>
          <w:rFonts w:asciiTheme="majorBidi" w:eastAsia="Times New Roman" w:hAnsiTheme="majorBidi" w:cstheme="majorBidi"/>
          <w:sz w:val="24"/>
          <w:szCs w:val="24"/>
          <w:lang w:bidi="fa-IR"/>
        </w:rPr>
        <w:t xml:space="preserve">n this study mean MELD score </w:t>
      </w:r>
      <w:r w:rsidR="001E48A6" w:rsidRPr="00207780">
        <w:rPr>
          <w:rFonts w:asciiTheme="majorBidi" w:eastAsia="Times New Roman" w:hAnsiTheme="majorBidi" w:cstheme="majorBidi"/>
          <w:sz w:val="24"/>
          <w:szCs w:val="24"/>
          <w:lang w:bidi="fa-IR"/>
        </w:rPr>
        <w:t>was</w:t>
      </w:r>
      <w:r w:rsidR="007259A0" w:rsidRPr="00207780">
        <w:rPr>
          <w:rFonts w:asciiTheme="majorBidi" w:eastAsia="Times New Roman" w:hAnsiTheme="majorBidi" w:cstheme="majorBidi"/>
          <w:sz w:val="24"/>
          <w:szCs w:val="24"/>
          <w:lang w:bidi="fa-IR"/>
        </w:rPr>
        <w:t xml:space="preserve"> </w:t>
      </w:r>
      <w:r w:rsidR="007259A0" w:rsidRPr="00207780">
        <w:rPr>
          <w:rFonts w:asciiTheme="majorBidi" w:hAnsiTheme="majorBidi" w:cstheme="majorBidi"/>
          <w:sz w:val="24"/>
          <w:szCs w:val="24"/>
        </w:rPr>
        <w:t xml:space="preserve">16.67±8.75 and mean </w:t>
      </w:r>
      <w:r w:rsidR="007259A0" w:rsidRPr="00207780">
        <w:rPr>
          <w:rFonts w:asciiTheme="majorBidi" w:eastAsia="Times New Roman" w:hAnsiTheme="majorBidi" w:cstheme="majorBidi"/>
          <w:sz w:val="24"/>
          <w:szCs w:val="24"/>
          <w:lang w:bidi="fa-IR"/>
        </w:rPr>
        <w:t>Child-Pugh score</w:t>
      </w:r>
      <w:r w:rsidR="001E48A6" w:rsidRPr="00207780">
        <w:rPr>
          <w:rFonts w:asciiTheme="majorBidi" w:eastAsia="Times New Roman" w:hAnsiTheme="majorBidi" w:cstheme="majorBidi"/>
          <w:sz w:val="24"/>
          <w:szCs w:val="24"/>
          <w:lang w:bidi="fa-IR"/>
        </w:rPr>
        <w:t xml:space="preserve"> was</w:t>
      </w:r>
      <w:r w:rsidR="007259A0" w:rsidRPr="00207780">
        <w:rPr>
          <w:rFonts w:asciiTheme="majorBidi" w:eastAsia="Times New Roman" w:hAnsiTheme="majorBidi" w:cstheme="majorBidi"/>
          <w:sz w:val="24"/>
          <w:szCs w:val="24"/>
          <w:lang w:bidi="fa-IR"/>
        </w:rPr>
        <w:t xml:space="preserve"> 9.37±2.54. </w:t>
      </w:r>
      <w:r w:rsidR="001E48A6" w:rsidRPr="00207780">
        <w:rPr>
          <w:rFonts w:asciiTheme="majorBidi" w:eastAsia="Times New Roman" w:hAnsiTheme="majorBidi" w:cstheme="majorBidi"/>
          <w:sz w:val="24"/>
          <w:szCs w:val="24"/>
          <w:lang w:bidi="fa-IR"/>
        </w:rPr>
        <w:t>Eight</w:t>
      </w:r>
      <w:r w:rsidR="007259A0" w:rsidRPr="00207780">
        <w:rPr>
          <w:rFonts w:asciiTheme="majorBidi" w:eastAsia="Times New Roman" w:hAnsiTheme="majorBidi" w:cstheme="majorBidi"/>
          <w:sz w:val="24"/>
          <w:szCs w:val="24"/>
          <w:lang w:bidi="fa-IR"/>
        </w:rPr>
        <w:t xml:space="preserve"> patients</w:t>
      </w:r>
      <w:r w:rsidR="001E48A6" w:rsidRPr="00207780">
        <w:rPr>
          <w:rFonts w:asciiTheme="majorBidi" w:eastAsia="Times New Roman" w:hAnsiTheme="majorBidi" w:cstheme="majorBidi"/>
          <w:sz w:val="24"/>
          <w:szCs w:val="24"/>
          <w:lang w:bidi="fa-IR"/>
        </w:rPr>
        <w:t xml:space="preserve"> </w:t>
      </w:r>
      <w:r w:rsidR="007259A0" w:rsidRPr="00207780">
        <w:rPr>
          <w:rFonts w:asciiTheme="majorBidi" w:eastAsia="Times New Roman" w:hAnsiTheme="majorBidi" w:cstheme="majorBidi"/>
          <w:sz w:val="24"/>
          <w:szCs w:val="24"/>
          <w:lang w:bidi="fa-IR"/>
        </w:rPr>
        <w:t xml:space="preserve">(5 </w:t>
      </w:r>
      <w:r w:rsidR="001E48A6" w:rsidRPr="00207780">
        <w:rPr>
          <w:rFonts w:asciiTheme="majorBidi" w:eastAsia="Times New Roman" w:hAnsiTheme="majorBidi" w:cstheme="majorBidi"/>
          <w:sz w:val="24"/>
          <w:szCs w:val="24"/>
          <w:lang w:bidi="fa-IR"/>
        </w:rPr>
        <w:t>with gastric</w:t>
      </w:r>
      <w:r w:rsidR="007259A0" w:rsidRPr="00207780">
        <w:rPr>
          <w:rFonts w:asciiTheme="majorBidi" w:eastAsia="Times New Roman" w:hAnsiTheme="majorBidi" w:cstheme="majorBidi"/>
          <w:sz w:val="24"/>
          <w:szCs w:val="24"/>
          <w:lang w:bidi="fa-IR"/>
        </w:rPr>
        <w:t xml:space="preserve"> varices and 3 </w:t>
      </w:r>
      <w:r w:rsidR="001E48A6" w:rsidRPr="00207780">
        <w:rPr>
          <w:rFonts w:asciiTheme="majorBidi" w:eastAsia="Times New Roman" w:hAnsiTheme="majorBidi" w:cstheme="majorBidi"/>
          <w:sz w:val="24"/>
          <w:szCs w:val="24"/>
          <w:lang w:bidi="fa-IR"/>
        </w:rPr>
        <w:t xml:space="preserve">with </w:t>
      </w:r>
      <w:r w:rsidR="007259A0" w:rsidRPr="00207780">
        <w:rPr>
          <w:rFonts w:asciiTheme="majorBidi" w:eastAsia="Times New Roman" w:hAnsiTheme="majorBidi" w:cstheme="majorBidi"/>
          <w:sz w:val="24"/>
          <w:szCs w:val="24"/>
          <w:lang w:bidi="fa-IR"/>
        </w:rPr>
        <w:t>esophageal varices)</w:t>
      </w:r>
      <w:r w:rsidR="001E48A6" w:rsidRPr="00207780">
        <w:rPr>
          <w:rFonts w:asciiTheme="majorBidi" w:eastAsia="Times New Roman" w:hAnsiTheme="majorBidi" w:cstheme="majorBidi"/>
          <w:sz w:val="24"/>
          <w:szCs w:val="24"/>
          <w:lang w:bidi="fa-IR"/>
        </w:rPr>
        <w:t xml:space="preserve"> </w:t>
      </w:r>
      <w:r w:rsidR="007259A0" w:rsidRPr="00207780">
        <w:rPr>
          <w:rFonts w:asciiTheme="majorBidi" w:eastAsia="Times New Roman" w:hAnsiTheme="majorBidi" w:cstheme="majorBidi"/>
          <w:sz w:val="24"/>
          <w:szCs w:val="24"/>
          <w:lang w:bidi="fa-IR"/>
        </w:rPr>
        <w:t>expired before 6 weeks and 2 patients (one</w:t>
      </w:r>
      <w:r w:rsidR="001E48A6" w:rsidRPr="00207780">
        <w:rPr>
          <w:rFonts w:asciiTheme="majorBidi" w:eastAsia="Times New Roman" w:hAnsiTheme="majorBidi" w:cstheme="majorBidi"/>
          <w:sz w:val="24"/>
          <w:szCs w:val="24"/>
          <w:lang w:bidi="fa-IR"/>
        </w:rPr>
        <w:t xml:space="preserve"> with gastric</w:t>
      </w:r>
      <w:r w:rsidR="007259A0" w:rsidRPr="00207780">
        <w:rPr>
          <w:rFonts w:asciiTheme="majorBidi" w:eastAsia="Times New Roman" w:hAnsiTheme="majorBidi" w:cstheme="majorBidi"/>
          <w:sz w:val="24"/>
          <w:szCs w:val="24"/>
          <w:lang w:bidi="fa-IR"/>
        </w:rPr>
        <w:t xml:space="preserve"> varices and one </w:t>
      </w:r>
      <w:r w:rsidR="001E48A6" w:rsidRPr="00207780">
        <w:rPr>
          <w:rFonts w:asciiTheme="majorBidi" w:eastAsia="Times New Roman" w:hAnsiTheme="majorBidi" w:cstheme="majorBidi"/>
          <w:sz w:val="24"/>
          <w:szCs w:val="24"/>
          <w:lang w:bidi="fa-IR"/>
        </w:rPr>
        <w:t xml:space="preserve">with </w:t>
      </w:r>
      <w:r w:rsidR="007259A0" w:rsidRPr="00207780">
        <w:rPr>
          <w:rFonts w:asciiTheme="majorBidi" w:eastAsia="Times New Roman" w:hAnsiTheme="majorBidi" w:cstheme="majorBidi"/>
          <w:sz w:val="24"/>
          <w:szCs w:val="24"/>
          <w:lang w:bidi="fa-IR"/>
        </w:rPr>
        <w:t>esophageal varices)</w:t>
      </w:r>
      <w:r w:rsidR="001E48A6" w:rsidRPr="00207780">
        <w:rPr>
          <w:rFonts w:asciiTheme="majorBidi" w:eastAsia="Times New Roman" w:hAnsiTheme="majorBidi" w:cstheme="majorBidi"/>
          <w:sz w:val="24"/>
          <w:szCs w:val="24"/>
          <w:lang w:bidi="fa-IR"/>
        </w:rPr>
        <w:t xml:space="preserve"> </w:t>
      </w:r>
      <w:r w:rsidR="007259A0" w:rsidRPr="00207780">
        <w:rPr>
          <w:rFonts w:asciiTheme="majorBidi" w:eastAsia="Times New Roman" w:hAnsiTheme="majorBidi" w:cstheme="majorBidi"/>
          <w:sz w:val="24"/>
          <w:szCs w:val="24"/>
          <w:lang w:bidi="fa-IR"/>
        </w:rPr>
        <w:t>expired after 6 weeks.</w:t>
      </w:r>
      <w:r w:rsidR="001E48A6" w:rsidRPr="00207780">
        <w:rPr>
          <w:rFonts w:asciiTheme="majorBidi" w:eastAsia="Times New Roman" w:hAnsiTheme="majorBidi" w:cstheme="majorBidi"/>
          <w:sz w:val="24"/>
          <w:szCs w:val="24"/>
          <w:lang w:bidi="fa-IR"/>
        </w:rPr>
        <w:t xml:space="preserve"> </w:t>
      </w:r>
      <w:r w:rsidR="007259A0" w:rsidRPr="00207780">
        <w:rPr>
          <w:rFonts w:asciiTheme="majorBidi" w:eastAsia="Times New Roman" w:hAnsiTheme="majorBidi" w:cstheme="majorBidi"/>
          <w:sz w:val="24"/>
          <w:szCs w:val="24"/>
          <w:lang w:bidi="fa-IR"/>
        </w:rPr>
        <w:t>Fischer e</w:t>
      </w:r>
      <w:r w:rsidR="00651A5B" w:rsidRPr="00207780">
        <w:rPr>
          <w:rFonts w:asciiTheme="majorBidi" w:eastAsia="Times New Roman" w:hAnsiTheme="majorBidi" w:cstheme="majorBidi"/>
          <w:sz w:val="24"/>
          <w:szCs w:val="24"/>
          <w:lang w:bidi="fa-IR"/>
        </w:rPr>
        <w:t>x</w:t>
      </w:r>
      <w:r w:rsidR="007259A0" w:rsidRPr="00207780">
        <w:rPr>
          <w:rFonts w:asciiTheme="majorBidi" w:eastAsia="Times New Roman" w:hAnsiTheme="majorBidi" w:cstheme="majorBidi"/>
          <w:sz w:val="24"/>
          <w:szCs w:val="24"/>
          <w:lang w:bidi="fa-IR"/>
        </w:rPr>
        <w:t xml:space="preserve">act test showed us that there </w:t>
      </w:r>
      <w:r w:rsidR="001E48A6" w:rsidRPr="00207780">
        <w:rPr>
          <w:rFonts w:asciiTheme="majorBidi" w:eastAsia="Times New Roman" w:hAnsiTheme="majorBidi" w:cstheme="majorBidi"/>
          <w:sz w:val="24"/>
          <w:szCs w:val="24"/>
          <w:lang w:bidi="fa-IR"/>
        </w:rPr>
        <w:t>was not significant relationship</w:t>
      </w:r>
      <w:r w:rsidR="007259A0" w:rsidRPr="00207780">
        <w:rPr>
          <w:rFonts w:asciiTheme="majorBidi" w:eastAsia="Times New Roman" w:hAnsiTheme="majorBidi" w:cstheme="majorBidi"/>
          <w:sz w:val="24"/>
          <w:szCs w:val="24"/>
          <w:lang w:bidi="fa-IR"/>
        </w:rPr>
        <w:t xml:space="preserve"> between mortality and patient groups</w:t>
      </w:r>
      <w:r w:rsidR="007259A0" w:rsidRPr="00207780">
        <w:rPr>
          <w:rFonts w:asciiTheme="majorBidi" w:hAnsiTheme="majorBidi" w:cstheme="majorBidi"/>
          <w:sz w:val="24"/>
          <w:szCs w:val="24"/>
        </w:rPr>
        <w:t xml:space="preserve"> (</w:t>
      </w:r>
      <w:r w:rsidR="001E48A6" w:rsidRPr="00207780">
        <w:rPr>
          <w:rFonts w:asciiTheme="majorBidi" w:hAnsiTheme="majorBidi" w:cstheme="majorBidi"/>
          <w:sz w:val="24"/>
          <w:szCs w:val="24"/>
        </w:rPr>
        <w:t>P-value=</w:t>
      </w:r>
      <w:r w:rsidR="007259A0" w:rsidRPr="00207780">
        <w:rPr>
          <w:rFonts w:asciiTheme="majorBidi" w:hAnsiTheme="majorBidi" w:cstheme="majorBidi"/>
          <w:sz w:val="24"/>
          <w:szCs w:val="24"/>
        </w:rPr>
        <w:t>0.098)</w:t>
      </w:r>
      <w:r w:rsidR="001E48A6" w:rsidRPr="00207780">
        <w:rPr>
          <w:rFonts w:asciiTheme="majorBidi" w:hAnsiTheme="majorBidi" w:cstheme="majorBidi"/>
          <w:sz w:val="24"/>
          <w:szCs w:val="24"/>
        </w:rPr>
        <w:t xml:space="preserve">. </w:t>
      </w:r>
      <w:r w:rsidR="00651A5B" w:rsidRPr="00207780">
        <w:rPr>
          <w:rFonts w:asciiTheme="majorBidi" w:hAnsiTheme="majorBidi" w:cstheme="majorBidi"/>
          <w:sz w:val="24"/>
          <w:szCs w:val="24"/>
        </w:rPr>
        <w:t>F</w:t>
      </w:r>
      <w:r w:rsidR="007259A0" w:rsidRPr="00207780">
        <w:rPr>
          <w:rFonts w:asciiTheme="majorBidi" w:hAnsiTheme="majorBidi" w:cstheme="majorBidi"/>
          <w:sz w:val="24"/>
          <w:szCs w:val="24"/>
        </w:rPr>
        <w:t xml:space="preserve">rom 24 patients without mortality </w:t>
      </w:r>
      <w:r w:rsidR="00E534F6" w:rsidRPr="00207780">
        <w:rPr>
          <w:rFonts w:asciiTheme="majorBidi" w:hAnsiTheme="majorBidi" w:cstheme="majorBidi"/>
          <w:sz w:val="24"/>
          <w:szCs w:val="24"/>
        </w:rPr>
        <w:t>16</w:t>
      </w:r>
      <w:r w:rsidR="007259A0" w:rsidRPr="00207780">
        <w:rPr>
          <w:rFonts w:asciiTheme="majorBidi" w:hAnsiTheme="majorBidi" w:cstheme="majorBidi"/>
          <w:sz w:val="24"/>
          <w:szCs w:val="24"/>
        </w:rPr>
        <w:t xml:space="preserve"> of them were men and </w:t>
      </w:r>
      <w:r w:rsidR="00E534F6" w:rsidRPr="00207780">
        <w:rPr>
          <w:rFonts w:asciiTheme="majorBidi" w:hAnsiTheme="majorBidi" w:cstheme="majorBidi"/>
          <w:sz w:val="24"/>
          <w:szCs w:val="24"/>
        </w:rPr>
        <w:t>8</w:t>
      </w:r>
      <w:r w:rsidR="007259A0" w:rsidRPr="00207780">
        <w:rPr>
          <w:rFonts w:asciiTheme="majorBidi" w:hAnsiTheme="majorBidi" w:cstheme="majorBidi"/>
          <w:sz w:val="24"/>
          <w:szCs w:val="24"/>
        </w:rPr>
        <w:t xml:space="preserve"> others were women</w:t>
      </w:r>
      <w:r w:rsidR="001E48A6" w:rsidRPr="00207780">
        <w:rPr>
          <w:rFonts w:asciiTheme="majorBidi" w:hAnsiTheme="majorBidi" w:cstheme="majorBidi"/>
          <w:sz w:val="24"/>
          <w:szCs w:val="24"/>
        </w:rPr>
        <w:t xml:space="preserve"> </w:t>
      </w:r>
      <w:r w:rsidR="007259A0" w:rsidRPr="00207780">
        <w:rPr>
          <w:rFonts w:asciiTheme="majorBidi" w:hAnsiTheme="majorBidi" w:cstheme="majorBidi"/>
          <w:sz w:val="24"/>
          <w:szCs w:val="24"/>
        </w:rPr>
        <w:t>(p-value=0.084)</w:t>
      </w:r>
      <w:r w:rsidR="001E48A6" w:rsidRPr="00207780">
        <w:rPr>
          <w:rFonts w:asciiTheme="majorBidi" w:hAnsiTheme="majorBidi" w:cstheme="majorBidi"/>
          <w:sz w:val="24"/>
          <w:szCs w:val="24"/>
        </w:rPr>
        <w:t>.</w:t>
      </w:r>
      <w:r w:rsidR="007259A0" w:rsidRPr="00207780">
        <w:rPr>
          <w:rFonts w:asciiTheme="majorBidi" w:hAnsiTheme="majorBidi" w:cstheme="majorBidi"/>
          <w:sz w:val="24"/>
          <w:szCs w:val="24"/>
        </w:rPr>
        <w:t xml:space="preserve"> </w:t>
      </w:r>
      <w:r w:rsidR="001E48A6" w:rsidRPr="00207780">
        <w:rPr>
          <w:rFonts w:asciiTheme="majorBidi" w:hAnsiTheme="majorBidi" w:cstheme="majorBidi"/>
          <w:sz w:val="24"/>
          <w:szCs w:val="24"/>
        </w:rPr>
        <w:t>A</w:t>
      </w:r>
      <w:r w:rsidR="007259A0" w:rsidRPr="00207780">
        <w:rPr>
          <w:rFonts w:asciiTheme="majorBidi" w:hAnsiTheme="majorBidi" w:cstheme="majorBidi"/>
          <w:sz w:val="24"/>
          <w:szCs w:val="24"/>
        </w:rPr>
        <w:t>lso</w:t>
      </w:r>
      <w:r w:rsidR="00651A5B" w:rsidRPr="00207780">
        <w:rPr>
          <w:rFonts w:asciiTheme="majorBidi" w:hAnsiTheme="majorBidi" w:cstheme="majorBidi"/>
          <w:sz w:val="24"/>
          <w:szCs w:val="24"/>
        </w:rPr>
        <w:t xml:space="preserve"> </w:t>
      </w:r>
      <w:r w:rsidR="007259A0" w:rsidRPr="00207780">
        <w:rPr>
          <w:rFonts w:asciiTheme="majorBidi" w:hAnsiTheme="majorBidi" w:cstheme="majorBidi"/>
          <w:sz w:val="24"/>
          <w:szCs w:val="24"/>
        </w:rPr>
        <w:t xml:space="preserve">there </w:t>
      </w:r>
      <w:r w:rsidR="001E48A6" w:rsidRPr="00207780">
        <w:rPr>
          <w:rFonts w:asciiTheme="majorBidi" w:hAnsiTheme="majorBidi" w:cstheme="majorBidi"/>
          <w:sz w:val="24"/>
          <w:szCs w:val="24"/>
        </w:rPr>
        <w:t>was</w:t>
      </w:r>
      <w:r w:rsidR="007259A0" w:rsidRPr="00207780">
        <w:rPr>
          <w:rFonts w:asciiTheme="majorBidi" w:hAnsiTheme="majorBidi" w:cstheme="majorBidi"/>
          <w:sz w:val="24"/>
          <w:szCs w:val="24"/>
        </w:rPr>
        <w:t xml:space="preserve"> </w:t>
      </w:r>
      <w:r w:rsidR="001E48A6" w:rsidRPr="00207780">
        <w:rPr>
          <w:rFonts w:asciiTheme="majorBidi" w:hAnsiTheme="majorBidi" w:cstheme="majorBidi"/>
          <w:sz w:val="24"/>
          <w:szCs w:val="24"/>
        </w:rPr>
        <w:t>no</w:t>
      </w:r>
      <w:r w:rsidR="007259A0" w:rsidRPr="00207780">
        <w:rPr>
          <w:rFonts w:asciiTheme="majorBidi" w:hAnsiTheme="majorBidi" w:cstheme="majorBidi"/>
          <w:sz w:val="24"/>
          <w:szCs w:val="24"/>
        </w:rPr>
        <w:t xml:space="preserve"> significant dif</w:t>
      </w:r>
      <w:r w:rsidR="00651A5B" w:rsidRPr="00207780">
        <w:rPr>
          <w:rFonts w:asciiTheme="majorBidi" w:hAnsiTheme="majorBidi" w:cstheme="majorBidi"/>
          <w:sz w:val="24"/>
          <w:szCs w:val="24"/>
        </w:rPr>
        <w:t>fere</w:t>
      </w:r>
      <w:r w:rsidR="007259A0" w:rsidRPr="00207780">
        <w:rPr>
          <w:rFonts w:asciiTheme="majorBidi" w:hAnsiTheme="majorBidi" w:cstheme="majorBidi"/>
          <w:sz w:val="24"/>
          <w:szCs w:val="24"/>
        </w:rPr>
        <w:t>nce</w:t>
      </w:r>
      <w:r w:rsidR="00651A5B" w:rsidRPr="00207780">
        <w:rPr>
          <w:rFonts w:asciiTheme="majorBidi" w:hAnsiTheme="majorBidi" w:cstheme="majorBidi"/>
          <w:sz w:val="24"/>
          <w:szCs w:val="24"/>
        </w:rPr>
        <w:t xml:space="preserve"> </w:t>
      </w:r>
      <w:r w:rsidR="001E48A6" w:rsidRPr="00207780">
        <w:rPr>
          <w:rFonts w:asciiTheme="majorBidi" w:hAnsiTheme="majorBidi" w:cstheme="majorBidi"/>
          <w:sz w:val="24"/>
          <w:szCs w:val="24"/>
        </w:rPr>
        <w:t>with age</w:t>
      </w:r>
      <w:r w:rsidR="007259A0" w:rsidRPr="00207780">
        <w:rPr>
          <w:rFonts w:asciiTheme="majorBidi" w:hAnsiTheme="majorBidi" w:cstheme="majorBidi"/>
          <w:sz w:val="24"/>
          <w:szCs w:val="24"/>
        </w:rPr>
        <w:t xml:space="preserve"> </w:t>
      </w:r>
      <w:r w:rsidR="001E48A6" w:rsidRPr="00207780">
        <w:rPr>
          <w:rFonts w:asciiTheme="majorBidi" w:hAnsiTheme="majorBidi" w:cstheme="majorBidi"/>
          <w:sz w:val="24"/>
          <w:szCs w:val="24"/>
        </w:rPr>
        <w:t xml:space="preserve">of </w:t>
      </w:r>
      <w:r w:rsidR="007259A0" w:rsidRPr="00207780">
        <w:rPr>
          <w:rFonts w:asciiTheme="majorBidi" w:hAnsiTheme="majorBidi" w:cstheme="majorBidi"/>
          <w:sz w:val="24"/>
          <w:szCs w:val="24"/>
        </w:rPr>
        <w:t>who</w:t>
      </w:r>
      <w:r w:rsidR="00651A5B" w:rsidRPr="00207780">
        <w:rPr>
          <w:rFonts w:asciiTheme="majorBidi" w:hAnsiTheme="majorBidi" w:cstheme="majorBidi"/>
          <w:sz w:val="24"/>
          <w:szCs w:val="24"/>
        </w:rPr>
        <w:t xml:space="preserve"> were expired and who are alive</w:t>
      </w:r>
      <w:r w:rsidR="001E48A6" w:rsidRPr="00207780">
        <w:rPr>
          <w:rFonts w:asciiTheme="majorBidi" w:hAnsiTheme="majorBidi" w:cstheme="majorBidi"/>
          <w:sz w:val="24"/>
          <w:szCs w:val="24"/>
        </w:rPr>
        <w:t xml:space="preserve"> </w:t>
      </w:r>
      <w:r w:rsidR="000E48F6" w:rsidRPr="00207780">
        <w:rPr>
          <w:rFonts w:asciiTheme="majorBidi" w:hAnsiTheme="majorBidi" w:cstheme="majorBidi"/>
          <w:sz w:val="24"/>
          <w:szCs w:val="24"/>
        </w:rPr>
        <w:t>(</w:t>
      </w:r>
      <w:r w:rsidR="001E48A6" w:rsidRPr="00207780">
        <w:rPr>
          <w:rFonts w:asciiTheme="majorBidi" w:hAnsiTheme="majorBidi" w:cstheme="majorBidi"/>
          <w:sz w:val="24"/>
          <w:szCs w:val="24"/>
        </w:rPr>
        <w:t>P-value=</w:t>
      </w:r>
      <w:r w:rsidR="000E48F6" w:rsidRPr="00207780">
        <w:rPr>
          <w:rFonts w:asciiTheme="majorBidi" w:hAnsiTheme="majorBidi" w:cstheme="majorBidi"/>
          <w:sz w:val="24"/>
          <w:szCs w:val="24"/>
        </w:rPr>
        <w:t>0.76; t=0.313)</w:t>
      </w:r>
      <w:r w:rsidR="0020035B" w:rsidRPr="00207780">
        <w:rPr>
          <w:rFonts w:asciiTheme="majorBidi" w:hAnsiTheme="majorBidi" w:cstheme="majorBidi"/>
          <w:sz w:val="24"/>
          <w:szCs w:val="24"/>
        </w:rPr>
        <w:t xml:space="preserve">. </w:t>
      </w:r>
      <w:r w:rsidR="00651A5B" w:rsidRPr="00207780">
        <w:rPr>
          <w:rFonts w:asciiTheme="majorBidi" w:hAnsiTheme="majorBidi" w:cstheme="majorBidi"/>
          <w:sz w:val="24"/>
          <w:szCs w:val="24"/>
        </w:rPr>
        <w:t>S</w:t>
      </w:r>
      <w:r w:rsidR="000E48F6" w:rsidRPr="00207780">
        <w:rPr>
          <w:rFonts w:asciiTheme="majorBidi" w:hAnsiTheme="majorBidi" w:cstheme="majorBidi"/>
          <w:sz w:val="24"/>
          <w:szCs w:val="24"/>
        </w:rPr>
        <w:t>tudy of two important liver functio</w:t>
      </w:r>
      <w:r w:rsidR="00C94F28" w:rsidRPr="00207780">
        <w:rPr>
          <w:rFonts w:asciiTheme="majorBidi" w:hAnsiTheme="majorBidi" w:cstheme="majorBidi"/>
          <w:sz w:val="24"/>
          <w:szCs w:val="24"/>
        </w:rPr>
        <w:t xml:space="preserve">n markers such as AST and ALT showed that there </w:t>
      </w:r>
      <w:r w:rsidR="005F1F78">
        <w:rPr>
          <w:rFonts w:asciiTheme="majorBidi" w:hAnsiTheme="majorBidi" w:cstheme="majorBidi"/>
          <w:sz w:val="24"/>
          <w:szCs w:val="24"/>
        </w:rPr>
        <w:t>were</w:t>
      </w:r>
      <w:r w:rsidR="000E48F6" w:rsidRPr="00207780">
        <w:rPr>
          <w:rFonts w:asciiTheme="majorBidi" w:hAnsiTheme="majorBidi" w:cstheme="majorBidi"/>
          <w:sz w:val="24"/>
          <w:szCs w:val="24"/>
        </w:rPr>
        <w:t xml:space="preserve"> significant dif</w:t>
      </w:r>
      <w:r w:rsidR="00651A5B" w:rsidRPr="00207780">
        <w:rPr>
          <w:rFonts w:asciiTheme="majorBidi" w:hAnsiTheme="majorBidi" w:cstheme="majorBidi"/>
          <w:sz w:val="24"/>
          <w:szCs w:val="24"/>
        </w:rPr>
        <w:t>ference</w:t>
      </w:r>
      <w:r w:rsidR="00C94F28" w:rsidRPr="00207780">
        <w:rPr>
          <w:rFonts w:asciiTheme="majorBidi" w:hAnsiTheme="majorBidi" w:cstheme="majorBidi"/>
          <w:sz w:val="24"/>
          <w:szCs w:val="24"/>
        </w:rPr>
        <w:t>s</w:t>
      </w:r>
      <w:r w:rsidR="00651A5B" w:rsidRPr="00207780">
        <w:rPr>
          <w:rFonts w:asciiTheme="majorBidi" w:hAnsiTheme="majorBidi" w:cstheme="majorBidi"/>
          <w:sz w:val="24"/>
          <w:szCs w:val="24"/>
        </w:rPr>
        <w:t xml:space="preserve"> between expired and alive</w:t>
      </w:r>
      <w:r w:rsidR="000E48F6" w:rsidRPr="00207780">
        <w:rPr>
          <w:rFonts w:asciiTheme="majorBidi" w:hAnsiTheme="majorBidi" w:cstheme="majorBidi"/>
          <w:sz w:val="24"/>
          <w:szCs w:val="24"/>
        </w:rPr>
        <w:t xml:space="preserve"> groups</w:t>
      </w:r>
      <w:r w:rsidR="0020035B" w:rsidRPr="00207780">
        <w:rPr>
          <w:rFonts w:asciiTheme="majorBidi" w:hAnsiTheme="majorBidi" w:cstheme="majorBidi"/>
          <w:sz w:val="24"/>
          <w:szCs w:val="24"/>
        </w:rPr>
        <w:t xml:space="preserve"> </w:t>
      </w:r>
      <w:r w:rsidR="000E48F6" w:rsidRPr="00207780">
        <w:rPr>
          <w:rFonts w:asciiTheme="majorBidi" w:hAnsiTheme="majorBidi" w:cstheme="majorBidi"/>
          <w:sz w:val="24"/>
          <w:szCs w:val="24"/>
        </w:rPr>
        <w:t>(p-value= 0.001; p-value=0.004).</w:t>
      </w:r>
      <w:r w:rsidR="0020035B" w:rsidRPr="00207780">
        <w:rPr>
          <w:rFonts w:asciiTheme="majorBidi" w:hAnsiTheme="majorBidi" w:cstheme="majorBidi"/>
          <w:sz w:val="24"/>
          <w:szCs w:val="24"/>
        </w:rPr>
        <w:t xml:space="preserve"> </w:t>
      </w:r>
      <w:r w:rsidR="000E48F6" w:rsidRPr="00207780">
        <w:rPr>
          <w:rFonts w:asciiTheme="majorBidi" w:hAnsiTheme="majorBidi" w:cstheme="majorBidi"/>
          <w:sz w:val="24"/>
          <w:szCs w:val="24"/>
        </w:rPr>
        <w:t xml:space="preserve">MELD and </w:t>
      </w:r>
      <w:r w:rsidR="000E48F6" w:rsidRPr="00207780">
        <w:rPr>
          <w:rFonts w:asciiTheme="majorBidi" w:eastAsia="Times New Roman" w:hAnsiTheme="majorBidi" w:cstheme="majorBidi"/>
          <w:sz w:val="24"/>
          <w:szCs w:val="24"/>
          <w:lang w:bidi="fa-IR"/>
        </w:rPr>
        <w:t xml:space="preserve">Child-Pugh score </w:t>
      </w:r>
      <w:r w:rsidR="00C94F28" w:rsidRPr="00207780">
        <w:rPr>
          <w:rFonts w:asciiTheme="majorBidi" w:eastAsia="Times New Roman" w:hAnsiTheme="majorBidi" w:cstheme="majorBidi"/>
          <w:sz w:val="24"/>
          <w:szCs w:val="24"/>
          <w:lang w:bidi="fa-IR"/>
        </w:rPr>
        <w:t xml:space="preserve">were </w:t>
      </w:r>
      <w:r w:rsidR="000E48F6" w:rsidRPr="00207780">
        <w:rPr>
          <w:rFonts w:asciiTheme="majorBidi" w:eastAsia="Times New Roman" w:hAnsiTheme="majorBidi" w:cstheme="majorBidi"/>
          <w:sz w:val="24"/>
          <w:szCs w:val="24"/>
          <w:lang w:bidi="fa-IR"/>
        </w:rPr>
        <w:t>significantly more in expired groups than alives</w:t>
      </w:r>
      <w:r w:rsidR="005F1F78" w:rsidRPr="00207780">
        <w:rPr>
          <w:rFonts w:asciiTheme="majorBidi" w:eastAsia="Times New Roman" w:hAnsiTheme="majorBidi" w:cstheme="majorBidi"/>
          <w:sz w:val="24"/>
          <w:szCs w:val="24"/>
          <w:lang w:bidi="fa-IR"/>
        </w:rPr>
        <w:t xml:space="preserve"> (</w:t>
      </w:r>
      <w:r w:rsidR="005F1F78" w:rsidRPr="00207780">
        <w:rPr>
          <w:rFonts w:asciiTheme="majorBidi" w:hAnsiTheme="majorBidi" w:cstheme="majorBidi"/>
          <w:sz w:val="24"/>
          <w:szCs w:val="24"/>
        </w:rPr>
        <w:t xml:space="preserve"> p-value=0.001; p-value</w:t>
      </w:r>
      <w:r w:rsidR="005F1F78" w:rsidRPr="00207780">
        <w:rPr>
          <w:rFonts w:asciiTheme="majorBidi" w:hAnsiTheme="majorBidi" w:cstheme="majorBidi"/>
          <w:sz w:val="24"/>
          <w:szCs w:val="24"/>
          <w:rtl/>
        </w:rPr>
        <w:t>&gt;</w:t>
      </w:r>
      <w:r w:rsidR="005F1F78" w:rsidRPr="00207780">
        <w:rPr>
          <w:rFonts w:asciiTheme="majorBidi" w:hAnsiTheme="majorBidi" w:cstheme="majorBidi"/>
          <w:sz w:val="24"/>
          <w:szCs w:val="24"/>
        </w:rPr>
        <w:t>0.001</w:t>
      </w:r>
      <w:r w:rsidR="005F1F78">
        <w:rPr>
          <w:rFonts w:asciiTheme="majorBidi" w:hAnsiTheme="majorBidi" w:cstheme="majorBidi"/>
          <w:sz w:val="24"/>
          <w:szCs w:val="24"/>
        </w:rPr>
        <w:t xml:space="preserve"> respectively</w:t>
      </w:r>
      <w:r w:rsidR="005F1F78" w:rsidRPr="00207780">
        <w:rPr>
          <w:rFonts w:asciiTheme="majorBidi" w:hAnsiTheme="majorBidi" w:cstheme="majorBidi"/>
          <w:sz w:val="24"/>
          <w:szCs w:val="24"/>
        </w:rPr>
        <w:t>)</w:t>
      </w:r>
      <w:r w:rsidR="0017459F">
        <w:rPr>
          <w:rFonts w:asciiTheme="majorBidi" w:hAnsiTheme="majorBidi" w:cstheme="majorBidi"/>
          <w:sz w:val="24"/>
          <w:szCs w:val="24"/>
        </w:rPr>
        <w:t xml:space="preserve">. </w:t>
      </w:r>
      <w:r w:rsidR="00C95894" w:rsidRPr="00207780">
        <w:rPr>
          <w:rFonts w:asciiTheme="majorBidi" w:eastAsia="Times New Roman" w:hAnsiTheme="majorBidi" w:cstheme="majorBidi"/>
          <w:sz w:val="24"/>
          <w:szCs w:val="24"/>
          <w:lang w:bidi="fa-IR"/>
        </w:rPr>
        <w:t>(Table 3)</w:t>
      </w:r>
      <w:r w:rsidR="000E48F6" w:rsidRPr="00207780">
        <w:rPr>
          <w:rFonts w:asciiTheme="majorBidi" w:hAnsiTheme="majorBidi" w:cstheme="majorBidi"/>
          <w:sz w:val="24"/>
          <w:szCs w:val="24"/>
        </w:rPr>
        <w:t xml:space="preserve"> </w:t>
      </w:r>
      <w:r w:rsidR="00C94F28" w:rsidRPr="00207780">
        <w:rPr>
          <w:rFonts w:asciiTheme="majorBidi" w:hAnsiTheme="majorBidi" w:cstheme="majorBidi"/>
          <w:sz w:val="24"/>
          <w:szCs w:val="24"/>
        </w:rPr>
        <w:t>T</w:t>
      </w:r>
      <w:r w:rsidR="000E48F6" w:rsidRPr="00207780">
        <w:rPr>
          <w:rFonts w:asciiTheme="majorBidi" w:hAnsiTheme="majorBidi" w:cstheme="majorBidi"/>
          <w:sz w:val="24"/>
          <w:szCs w:val="24"/>
        </w:rPr>
        <w:t xml:space="preserve">o investigate mortality </w:t>
      </w:r>
      <w:r w:rsidR="00C94F28" w:rsidRPr="00207780">
        <w:rPr>
          <w:rFonts w:asciiTheme="majorBidi" w:hAnsiTheme="majorBidi" w:cstheme="majorBidi"/>
          <w:sz w:val="24"/>
          <w:szCs w:val="24"/>
        </w:rPr>
        <w:t>predicting</w:t>
      </w:r>
      <w:r w:rsidR="000E48F6" w:rsidRPr="00207780">
        <w:rPr>
          <w:rFonts w:asciiTheme="majorBidi" w:hAnsiTheme="majorBidi" w:cstheme="majorBidi"/>
          <w:sz w:val="24"/>
          <w:szCs w:val="24"/>
        </w:rPr>
        <w:t xml:space="preserve"> power</w:t>
      </w:r>
      <w:r w:rsidR="000D0A1B" w:rsidRPr="00207780">
        <w:rPr>
          <w:rFonts w:asciiTheme="majorBidi" w:hAnsiTheme="majorBidi" w:cstheme="majorBidi"/>
          <w:sz w:val="24"/>
          <w:szCs w:val="24"/>
        </w:rPr>
        <w:t xml:space="preserve"> of</w:t>
      </w:r>
      <w:r w:rsidR="000E48F6" w:rsidRPr="00207780">
        <w:rPr>
          <w:rFonts w:asciiTheme="majorBidi" w:hAnsiTheme="majorBidi" w:cstheme="majorBidi"/>
          <w:sz w:val="24"/>
          <w:szCs w:val="24"/>
        </w:rPr>
        <w:t xml:space="preserve"> </w:t>
      </w:r>
      <w:r w:rsidR="00535831">
        <w:rPr>
          <w:rFonts w:asciiTheme="majorBidi" w:eastAsia="Times New Roman" w:hAnsiTheme="majorBidi" w:cstheme="majorBidi"/>
          <w:sz w:val="24"/>
          <w:szCs w:val="24"/>
          <w:lang w:bidi="fa-IR"/>
        </w:rPr>
        <w:t xml:space="preserve">Child-Pugh or MELD scores </w:t>
      </w:r>
      <w:r w:rsidR="000D0A1B" w:rsidRPr="00207780">
        <w:rPr>
          <w:rFonts w:asciiTheme="majorBidi" w:eastAsia="Times New Roman" w:hAnsiTheme="majorBidi" w:cstheme="majorBidi"/>
          <w:sz w:val="24"/>
          <w:szCs w:val="24"/>
          <w:lang w:bidi="fa-IR"/>
        </w:rPr>
        <w:t>logistic regression analysis</w:t>
      </w:r>
      <w:r w:rsidR="0017459F" w:rsidRPr="0017459F">
        <w:rPr>
          <w:rFonts w:asciiTheme="majorBidi" w:eastAsia="Times New Roman" w:hAnsiTheme="majorBidi" w:cstheme="majorBidi"/>
          <w:sz w:val="24"/>
          <w:szCs w:val="24"/>
          <w:lang w:bidi="fa-IR"/>
        </w:rPr>
        <w:t xml:space="preserve"> </w:t>
      </w:r>
      <w:r w:rsidR="0017459F" w:rsidRPr="00207780">
        <w:rPr>
          <w:rFonts w:asciiTheme="majorBidi" w:eastAsia="Times New Roman" w:hAnsiTheme="majorBidi" w:cstheme="majorBidi"/>
          <w:sz w:val="24"/>
          <w:szCs w:val="24"/>
          <w:lang w:bidi="fa-IR"/>
        </w:rPr>
        <w:t>w</w:t>
      </w:r>
      <w:r w:rsidR="0017459F">
        <w:rPr>
          <w:rFonts w:asciiTheme="majorBidi" w:eastAsia="Times New Roman" w:hAnsiTheme="majorBidi" w:cstheme="majorBidi"/>
          <w:sz w:val="24"/>
          <w:szCs w:val="24"/>
          <w:lang w:bidi="fa-IR"/>
        </w:rPr>
        <w:t>as</w:t>
      </w:r>
      <w:r w:rsidR="0017459F" w:rsidRPr="00207780">
        <w:rPr>
          <w:rFonts w:asciiTheme="majorBidi" w:eastAsia="Times New Roman" w:hAnsiTheme="majorBidi" w:cstheme="majorBidi"/>
          <w:sz w:val="24"/>
          <w:szCs w:val="24"/>
          <w:lang w:bidi="fa-IR"/>
        </w:rPr>
        <w:t xml:space="preserve"> use</w:t>
      </w:r>
      <w:r w:rsidR="0017459F">
        <w:rPr>
          <w:rFonts w:asciiTheme="majorBidi" w:eastAsia="Times New Roman" w:hAnsiTheme="majorBidi" w:cstheme="majorBidi"/>
          <w:sz w:val="24"/>
          <w:szCs w:val="24"/>
          <w:lang w:bidi="fa-IR"/>
        </w:rPr>
        <w:t>d</w:t>
      </w:r>
      <w:r w:rsidR="000D0A1B" w:rsidRPr="00D95007">
        <w:rPr>
          <w:rFonts w:asciiTheme="majorBidi" w:eastAsia="Times New Roman" w:hAnsiTheme="majorBidi" w:cstheme="majorBidi"/>
          <w:sz w:val="24"/>
          <w:szCs w:val="24"/>
          <w:highlight w:val="yellow"/>
          <w:lang w:bidi="fa-IR"/>
        </w:rPr>
        <w:t>.</w:t>
      </w:r>
      <w:r w:rsidR="00C94F28" w:rsidRPr="00D95007">
        <w:rPr>
          <w:rFonts w:asciiTheme="majorBidi" w:eastAsia="Times New Roman" w:hAnsiTheme="majorBidi" w:cstheme="majorBidi"/>
          <w:sz w:val="24"/>
          <w:szCs w:val="24"/>
          <w:highlight w:val="yellow"/>
          <w:lang w:bidi="fa-IR"/>
        </w:rPr>
        <w:t xml:space="preserve"> </w:t>
      </w:r>
      <w:r w:rsidR="00651A5B" w:rsidRPr="00D95007">
        <w:rPr>
          <w:rFonts w:asciiTheme="majorBidi" w:eastAsia="Times New Roman" w:hAnsiTheme="majorBidi" w:cstheme="majorBidi"/>
          <w:sz w:val="24"/>
          <w:szCs w:val="24"/>
          <w:highlight w:val="yellow"/>
          <w:lang w:bidi="fa-IR"/>
        </w:rPr>
        <w:t>R</w:t>
      </w:r>
      <w:r w:rsidR="000D0A1B" w:rsidRPr="00D95007">
        <w:rPr>
          <w:rFonts w:asciiTheme="majorBidi" w:eastAsia="Times New Roman" w:hAnsiTheme="majorBidi" w:cstheme="majorBidi"/>
          <w:sz w:val="24"/>
          <w:szCs w:val="24"/>
          <w:highlight w:val="yellow"/>
          <w:lang w:bidi="fa-IR"/>
        </w:rPr>
        <w:t xml:space="preserve">esults showed that both MELD and </w:t>
      </w:r>
      <w:r w:rsidR="000D0A1B" w:rsidRPr="00D95007">
        <w:rPr>
          <w:rFonts w:asciiTheme="majorBidi" w:eastAsia="Times New Roman" w:hAnsiTheme="majorBidi" w:cstheme="majorBidi"/>
          <w:sz w:val="24"/>
          <w:szCs w:val="24"/>
          <w:highlight w:val="yellow"/>
          <w:lang w:bidi="fa-IR"/>
        </w:rPr>
        <w:lastRenderedPageBreak/>
        <w:t>Child-Pugh score</w:t>
      </w:r>
      <w:r w:rsidR="0030203E" w:rsidRPr="00D95007">
        <w:rPr>
          <w:rFonts w:asciiTheme="majorBidi" w:eastAsia="Times New Roman" w:hAnsiTheme="majorBidi" w:cstheme="majorBidi"/>
          <w:sz w:val="24"/>
          <w:szCs w:val="24"/>
          <w:highlight w:val="yellow"/>
          <w:lang w:bidi="fa-IR"/>
        </w:rPr>
        <w:t>s</w:t>
      </w:r>
      <w:r w:rsidR="000D0A1B" w:rsidRPr="00D95007">
        <w:rPr>
          <w:rFonts w:asciiTheme="majorBidi" w:eastAsia="Times New Roman" w:hAnsiTheme="majorBidi" w:cstheme="majorBidi"/>
          <w:sz w:val="24"/>
          <w:szCs w:val="24"/>
          <w:highlight w:val="yellow"/>
          <w:lang w:bidi="fa-IR"/>
        </w:rPr>
        <w:t xml:space="preserve"> can </w:t>
      </w:r>
      <w:r w:rsidR="00C94F28" w:rsidRPr="00D95007">
        <w:rPr>
          <w:rFonts w:asciiTheme="majorBidi" w:eastAsia="Times New Roman" w:hAnsiTheme="majorBidi" w:cstheme="majorBidi"/>
          <w:sz w:val="24"/>
          <w:szCs w:val="24"/>
          <w:highlight w:val="yellow"/>
          <w:lang w:bidi="fa-IR"/>
        </w:rPr>
        <w:t>predict</w:t>
      </w:r>
      <w:r w:rsidR="000D0A1B" w:rsidRPr="00D95007">
        <w:rPr>
          <w:rFonts w:asciiTheme="majorBidi" w:eastAsia="Times New Roman" w:hAnsiTheme="majorBidi" w:cstheme="majorBidi"/>
          <w:sz w:val="24"/>
          <w:szCs w:val="24"/>
          <w:highlight w:val="yellow"/>
          <w:lang w:bidi="fa-IR"/>
        </w:rPr>
        <w:t xml:space="preserve"> the mortality of the patients along as if MELD score</w:t>
      </w:r>
      <w:r w:rsidR="0030203E" w:rsidRPr="00D95007">
        <w:rPr>
          <w:rFonts w:asciiTheme="majorBidi" w:eastAsia="Times New Roman" w:hAnsiTheme="majorBidi" w:cstheme="majorBidi"/>
          <w:sz w:val="24"/>
          <w:szCs w:val="24"/>
          <w:highlight w:val="yellow"/>
          <w:lang w:bidi="fa-IR"/>
        </w:rPr>
        <w:t>s</w:t>
      </w:r>
      <w:r w:rsidR="000D0A1B" w:rsidRPr="00D95007">
        <w:rPr>
          <w:rFonts w:asciiTheme="majorBidi" w:eastAsia="Times New Roman" w:hAnsiTheme="majorBidi" w:cstheme="majorBidi"/>
          <w:sz w:val="24"/>
          <w:szCs w:val="24"/>
          <w:highlight w:val="yellow"/>
          <w:lang w:bidi="fa-IR"/>
        </w:rPr>
        <w:t xml:space="preserve"> increase one score</w:t>
      </w:r>
      <w:r w:rsidR="0030203E" w:rsidRPr="00D95007">
        <w:rPr>
          <w:rFonts w:asciiTheme="majorBidi" w:eastAsia="Times New Roman" w:hAnsiTheme="majorBidi" w:cstheme="majorBidi"/>
          <w:sz w:val="24"/>
          <w:szCs w:val="24"/>
          <w:highlight w:val="yellow"/>
          <w:lang w:bidi="fa-IR"/>
        </w:rPr>
        <w:t>,</w:t>
      </w:r>
      <w:r w:rsidR="000D0A1B" w:rsidRPr="00D95007">
        <w:rPr>
          <w:rFonts w:asciiTheme="majorBidi" w:eastAsia="Times New Roman" w:hAnsiTheme="majorBidi" w:cstheme="majorBidi"/>
          <w:sz w:val="24"/>
          <w:szCs w:val="24"/>
          <w:highlight w:val="yellow"/>
          <w:lang w:bidi="fa-IR"/>
        </w:rPr>
        <w:t xml:space="preserve"> </w:t>
      </w:r>
      <w:r w:rsidR="0030203E" w:rsidRPr="00D95007">
        <w:rPr>
          <w:rFonts w:asciiTheme="majorBidi" w:eastAsia="Times New Roman" w:hAnsiTheme="majorBidi" w:cstheme="majorBidi"/>
          <w:sz w:val="24"/>
          <w:szCs w:val="24"/>
          <w:highlight w:val="yellow"/>
          <w:lang w:bidi="fa-IR"/>
        </w:rPr>
        <w:t xml:space="preserve">then </w:t>
      </w:r>
      <w:r w:rsidR="000D0A1B" w:rsidRPr="00D95007">
        <w:rPr>
          <w:rFonts w:asciiTheme="majorBidi" w:eastAsia="Times New Roman" w:hAnsiTheme="majorBidi" w:cstheme="majorBidi"/>
          <w:sz w:val="24"/>
          <w:szCs w:val="24"/>
          <w:highlight w:val="yellow"/>
          <w:lang w:bidi="fa-IR"/>
        </w:rPr>
        <w:t>the mortality rate will</w:t>
      </w:r>
      <w:r w:rsidR="0030203E" w:rsidRPr="00D95007">
        <w:rPr>
          <w:rFonts w:asciiTheme="majorBidi" w:eastAsia="Times New Roman" w:hAnsiTheme="majorBidi" w:cstheme="majorBidi"/>
          <w:sz w:val="24"/>
          <w:szCs w:val="24"/>
          <w:highlight w:val="yellow"/>
          <w:lang w:bidi="fa-IR"/>
        </w:rPr>
        <w:t xml:space="preserve"> be</w:t>
      </w:r>
      <w:r w:rsidR="000D0A1B" w:rsidRPr="00D95007">
        <w:rPr>
          <w:rFonts w:asciiTheme="majorBidi" w:eastAsia="Times New Roman" w:hAnsiTheme="majorBidi" w:cstheme="majorBidi"/>
          <w:sz w:val="24"/>
          <w:szCs w:val="24"/>
          <w:highlight w:val="yellow"/>
          <w:lang w:bidi="fa-IR"/>
        </w:rPr>
        <w:t xml:space="preserve"> 1.62 fold</w:t>
      </w:r>
      <w:r w:rsidR="00C94F28" w:rsidRPr="00D95007">
        <w:rPr>
          <w:rFonts w:asciiTheme="majorBidi" w:eastAsia="Times New Roman" w:hAnsiTheme="majorBidi" w:cstheme="majorBidi"/>
          <w:sz w:val="24"/>
          <w:szCs w:val="24"/>
          <w:highlight w:val="yellow"/>
          <w:lang w:bidi="fa-IR"/>
        </w:rPr>
        <w:t xml:space="preserve"> </w:t>
      </w:r>
      <w:r w:rsidR="000D0A1B" w:rsidRPr="00D95007">
        <w:rPr>
          <w:rFonts w:asciiTheme="majorBidi" w:eastAsia="Times New Roman" w:hAnsiTheme="majorBidi" w:cstheme="majorBidi"/>
          <w:sz w:val="24"/>
          <w:szCs w:val="24"/>
          <w:highlight w:val="yellow"/>
          <w:lang w:bidi="fa-IR"/>
        </w:rPr>
        <w:t>(</w:t>
      </w:r>
      <w:r w:rsidR="000D0A1B" w:rsidRPr="00D95007">
        <w:rPr>
          <w:rFonts w:asciiTheme="majorBidi" w:hAnsiTheme="majorBidi" w:cstheme="majorBidi"/>
          <w:sz w:val="24"/>
          <w:szCs w:val="24"/>
          <w:highlight w:val="yellow"/>
          <w:lang w:bidi="fa-IR"/>
        </w:rPr>
        <w:t xml:space="preserve"> p-value=0.006)</w:t>
      </w:r>
      <w:r w:rsidR="00C94F28" w:rsidRPr="00D95007">
        <w:rPr>
          <w:rFonts w:asciiTheme="majorBidi" w:hAnsiTheme="majorBidi" w:cstheme="majorBidi"/>
          <w:sz w:val="24"/>
          <w:szCs w:val="24"/>
          <w:highlight w:val="yellow"/>
          <w:lang w:bidi="fa-IR"/>
        </w:rPr>
        <w:t xml:space="preserve"> </w:t>
      </w:r>
      <w:r w:rsidR="000D0A1B" w:rsidRPr="00D95007">
        <w:rPr>
          <w:rFonts w:asciiTheme="majorBidi" w:hAnsiTheme="majorBidi" w:cstheme="majorBidi"/>
          <w:sz w:val="24"/>
          <w:szCs w:val="24"/>
          <w:highlight w:val="yellow"/>
          <w:lang w:bidi="fa-IR"/>
        </w:rPr>
        <w:t xml:space="preserve">and if </w:t>
      </w:r>
      <w:r w:rsidR="000D0A1B" w:rsidRPr="00D95007">
        <w:rPr>
          <w:rFonts w:asciiTheme="majorBidi" w:eastAsia="Times New Roman" w:hAnsiTheme="majorBidi" w:cstheme="majorBidi"/>
          <w:sz w:val="24"/>
          <w:szCs w:val="24"/>
          <w:highlight w:val="yellow"/>
          <w:lang w:bidi="fa-IR"/>
        </w:rPr>
        <w:t>Child-Pugh score</w:t>
      </w:r>
      <w:r w:rsidR="0030203E" w:rsidRPr="00D95007">
        <w:rPr>
          <w:rFonts w:asciiTheme="majorBidi" w:eastAsia="Times New Roman" w:hAnsiTheme="majorBidi" w:cstheme="majorBidi"/>
          <w:sz w:val="24"/>
          <w:szCs w:val="24"/>
          <w:highlight w:val="yellow"/>
          <w:lang w:bidi="fa-IR"/>
        </w:rPr>
        <w:t>s</w:t>
      </w:r>
      <w:r w:rsidR="000D0A1B" w:rsidRPr="00D95007">
        <w:rPr>
          <w:rFonts w:asciiTheme="majorBidi" w:eastAsia="Times New Roman" w:hAnsiTheme="majorBidi" w:cstheme="majorBidi"/>
          <w:sz w:val="24"/>
          <w:szCs w:val="24"/>
          <w:highlight w:val="yellow"/>
          <w:lang w:bidi="fa-IR"/>
        </w:rPr>
        <w:t xml:space="preserve"> increase one score</w:t>
      </w:r>
      <w:r w:rsidR="0030203E" w:rsidRPr="00D95007">
        <w:rPr>
          <w:rFonts w:asciiTheme="majorBidi" w:eastAsia="Times New Roman" w:hAnsiTheme="majorBidi" w:cstheme="majorBidi"/>
          <w:sz w:val="24"/>
          <w:szCs w:val="24"/>
          <w:highlight w:val="yellow"/>
          <w:lang w:bidi="fa-IR"/>
        </w:rPr>
        <w:t>,</w:t>
      </w:r>
      <w:r w:rsidR="000D0A1B" w:rsidRPr="00D95007">
        <w:rPr>
          <w:rFonts w:asciiTheme="majorBidi" w:eastAsia="Times New Roman" w:hAnsiTheme="majorBidi" w:cstheme="majorBidi"/>
          <w:sz w:val="24"/>
          <w:szCs w:val="24"/>
          <w:highlight w:val="yellow"/>
          <w:lang w:bidi="fa-IR"/>
        </w:rPr>
        <w:t xml:space="preserve"> </w:t>
      </w:r>
      <w:r w:rsidR="0030203E" w:rsidRPr="00D95007">
        <w:rPr>
          <w:rFonts w:asciiTheme="majorBidi" w:eastAsia="Times New Roman" w:hAnsiTheme="majorBidi" w:cstheme="majorBidi"/>
          <w:sz w:val="24"/>
          <w:szCs w:val="24"/>
          <w:highlight w:val="yellow"/>
          <w:lang w:bidi="fa-IR"/>
        </w:rPr>
        <w:t xml:space="preserve">then the </w:t>
      </w:r>
      <w:r w:rsidR="000D0A1B" w:rsidRPr="00D95007">
        <w:rPr>
          <w:rFonts w:asciiTheme="majorBidi" w:eastAsia="Times New Roman" w:hAnsiTheme="majorBidi" w:cstheme="majorBidi"/>
          <w:sz w:val="24"/>
          <w:szCs w:val="24"/>
          <w:highlight w:val="yellow"/>
          <w:lang w:bidi="fa-IR"/>
        </w:rPr>
        <w:t xml:space="preserve">mortality rate will </w:t>
      </w:r>
      <w:r w:rsidR="0030203E" w:rsidRPr="00D95007">
        <w:rPr>
          <w:rFonts w:asciiTheme="majorBidi" w:eastAsia="Times New Roman" w:hAnsiTheme="majorBidi" w:cstheme="majorBidi"/>
          <w:sz w:val="24"/>
          <w:szCs w:val="24"/>
          <w:highlight w:val="yellow"/>
          <w:lang w:bidi="fa-IR"/>
        </w:rPr>
        <w:t xml:space="preserve">be </w:t>
      </w:r>
      <w:r w:rsidR="000D0A1B" w:rsidRPr="00D95007">
        <w:rPr>
          <w:rFonts w:asciiTheme="majorBidi" w:eastAsia="Times New Roman" w:hAnsiTheme="majorBidi" w:cstheme="majorBidi"/>
          <w:sz w:val="24"/>
          <w:szCs w:val="24"/>
          <w:highlight w:val="yellow"/>
          <w:lang w:bidi="fa-IR"/>
        </w:rPr>
        <w:t>2.51</w:t>
      </w:r>
      <w:r w:rsidR="00C94F28" w:rsidRPr="00D95007">
        <w:rPr>
          <w:rFonts w:asciiTheme="majorBidi" w:eastAsia="Times New Roman" w:hAnsiTheme="majorBidi" w:cstheme="majorBidi"/>
          <w:sz w:val="24"/>
          <w:szCs w:val="24"/>
          <w:highlight w:val="yellow"/>
          <w:lang w:bidi="fa-IR"/>
        </w:rPr>
        <w:t xml:space="preserve"> </w:t>
      </w:r>
      <w:r w:rsidR="0030203E" w:rsidRPr="00D95007">
        <w:rPr>
          <w:rFonts w:asciiTheme="majorBidi" w:eastAsia="Times New Roman" w:hAnsiTheme="majorBidi" w:cstheme="majorBidi"/>
          <w:sz w:val="24"/>
          <w:szCs w:val="24"/>
          <w:highlight w:val="yellow"/>
          <w:lang w:bidi="fa-IR"/>
        </w:rPr>
        <w:t xml:space="preserve">fold </w:t>
      </w:r>
      <w:r w:rsidR="000D0A1B" w:rsidRPr="00D95007">
        <w:rPr>
          <w:rFonts w:asciiTheme="majorBidi" w:eastAsia="Times New Roman" w:hAnsiTheme="majorBidi" w:cstheme="majorBidi"/>
          <w:sz w:val="24"/>
          <w:szCs w:val="24"/>
          <w:highlight w:val="yellow"/>
          <w:lang w:bidi="fa-IR"/>
        </w:rPr>
        <w:t>(</w:t>
      </w:r>
      <w:r w:rsidR="000D0A1B" w:rsidRPr="00D95007">
        <w:rPr>
          <w:rFonts w:asciiTheme="majorBidi" w:hAnsiTheme="majorBidi" w:cstheme="majorBidi"/>
          <w:sz w:val="24"/>
          <w:szCs w:val="24"/>
          <w:highlight w:val="yellow"/>
          <w:lang w:bidi="fa-IR"/>
        </w:rPr>
        <w:t xml:space="preserve"> p-value=0.004)</w:t>
      </w:r>
      <w:r w:rsidR="00C94F28" w:rsidRPr="00D95007">
        <w:rPr>
          <w:rFonts w:asciiTheme="majorBidi" w:hAnsiTheme="majorBidi" w:cstheme="majorBidi"/>
          <w:sz w:val="24"/>
          <w:szCs w:val="24"/>
          <w:highlight w:val="yellow"/>
          <w:lang w:bidi="fa-IR"/>
        </w:rPr>
        <w:t xml:space="preserve">. </w:t>
      </w:r>
      <w:r w:rsidR="00C94F28" w:rsidRPr="00207780">
        <w:rPr>
          <w:rFonts w:asciiTheme="majorBidi" w:hAnsiTheme="majorBidi" w:cstheme="majorBidi"/>
          <w:sz w:val="24"/>
          <w:szCs w:val="24"/>
          <w:lang w:bidi="fa-IR"/>
        </w:rPr>
        <w:t>T</w:t>
      </w:r>
      <w:r w:rsidR="005B163B" w:rsidRPr="00207780">
        <w:rPr>
          <w:rFonts w:asciiTheme="majorBidi" w:hAnsiTheme="majorBidi" w:cstheme="majorBidi"/>
          <w:sz w:val="24"/>
          <w:szCs w:val="24"/>
          <w:lang w:bidi="fa-IR"/>
        </w:rPr>
        <w:t>o get</w:t>
      </w:r>
      <w:r w:rsidR="00C94F28" w:rsidRPr="00207780">
        <w:rPr>
          <w:rFonts w:asciiTheme="majorBidi" w:hAnsiTheme="majorBidi" w:cstheme="majorBidi"/>
          <w:sz w:val="24"/>
          <w:szCs w:val="24"/>
          <w:lang w:bidi="fa-IR"/>
        </w:rPr>
        <w:t xml:space="preserve"> the</w:t>
      </w:r>
      <w:r w:rsidR="005B163B" w:rsidRPr="00207780">
        <w:rPr>
          <w:rFonts w:asciiTheme="majorBidi" w:hAnsiTheme="majorBidi" w:cstheme="majorBidi"/>
          <w:sz w:val="24"/>
          <w:szCs w:val="24"/>
          <w:lang w:bidi="fa-IR"/>
        </w:rPr>
        <w:t xml:space="preserve"> appropriate cut-off point</w:t>
      </w:r>
      <w:r w:rsidR="0030203E">
        <w:rPr>
          <w:rFonts w:asciiTheme="majorBidi" w:hAnsiTheme="majorBidi" w:cstheme="majorBidi"/>
          <w:sz w:val="24"/>
          <w:szCs w:val="24"/>
          <w:lang w:bidi="fa-IR"/>
        </w:rPr>
        <w:t>s</w:t>
      </w:r>
      <w:r w:rsidR="005B163B" w:rsidRPr="00207780">
        <w:rPr>
          <w:rFonts w:asciiTheme="majorBidi" w:hAnsiTheme="majorBidi" w:cstheme="majorBidi"/>
          <w:sz w:val="24"/>
          <w:szCs w:val="24"/>
          <w:lang w:bidi="fa-IR"/>
        </w:rPr>
        <w:t xml:space="preserve"> for MELD and </w:t>
      </w:r>
      <w:r w:rsidR="005B163B" w:rsidRPr="00207780">
        <w:rPr>
          <w:rFonts w:asciiTheme="majorBidi" w:eastAsia="Times New Roman" w:hAnsiTheme="majorBidi" w:cstheme="majorBidi"/>
          <w:sz w:val="24"/>
          <w:szCs w:val="24"/>
          <w:lang w:bidi="fa-IR"/>
        </w:rPr>
        <w:t>Child-Pugh score we use</w:t>
      </w:r>
      <w:r w:rsidR="00E534F6" w:rsidRPr="00207780">
        <w:rPr>
          <w:rFonts w:asciiTheme="majorBidi" w:eastAsia="Times New Roman" w:hAnsiTheme="majorBidi" w:cstheme="majorBidi"/>
          <w:sz w:val="24"/>
          <w:szCs w:val="24"/>
          <w:lang w:bidi="fa-IR"/>
        </w:rPr>
        <w:t>d</w:t>
      </w:r>
      <w:r w:rsidR="005B163B" w:rsidRPr="00207780">
        <w:rPr>
          <w:rFonts w:asciiTheme="majorBidi" w:eastAsia="Times New Roman" w:hAnsiTheme="majorBidi" w:cstheme="majorBidi"/>
          <w:sz w:val="24"/>
          <w:szCs w:val="24"/>
          <w:lang w:bidi="fa-IR"/>
        </w:rPr>
        <w:t xml:space="preserve"> </w:t>
      </w:r>
      <w:r w:rsidR="00E534F6" w:rsidRPr="00207780">
        <w:rPr>
          <w:rFonts w:asciiTheme="majorBidi" w:eastAsia="Times New Roman" w:hAnsiTheme="majorBidi" w:cstheme="majorBidi"/>
          <w:sz w:val="24"/>
          <w:szCs w:val="24"/>
          <w:lang w:bidi="fa-IR"/>
        </w:rPr>
        <w:t xml:space="preserve">receiver operating characteristic </w:t>
      </w:r>
      <w:r w:rsidR="005B163B" w:rsidRPr="00207780">
        <w:rPr>
          <w:rFonts w:asciiTheme="majorBidi" w:eastAsia="Times New Roman" w:hAnsiTheme="majorBidi" w:cstheme="majorBidi"/>
          <w:sz w:val="24"/>
          <w:szCs w:val="24"/>
          <w:lang w:bidi="fa-IR"/>
        </w:rPr>
        <w:t>curve</w:t>
      </w:r>
      <w:r w:rsidR="00C94F28" w:rsidRPr="00207780">
        <w:rPr>
          <w:rFonts w:asciiTheme="majorBidi" w:eastAsia="Times New Roman" w:hAnsiTheme="majorBidi" w:cstheme="majorBidi"/>
          <w:sz w:val="24"/>
          <w:szCs w:val="24"/>
          <w:lang w:bidi="fa-IR"/>
        </w:rPr>
        <w:t xml:space="preserve"> (ROC)</w:t>
      </w:r>
      <w:r w:rsidR="005B163B" w:rsidRPr="00207780">
        <w:rPr>
          <w:rFonts w:asciiTheme="majorBidi" w:eastAsia="Times New Roman" w:hAnsiTheme="majorBidi" w:cstheme="majorBidi"/>
          <w:sz w:val="24"/>
          <w:szCs w:val="24"/>
          <w:lang w:bidi="fa-IR"/>
        </w:rPr>
        <w:t>.</w:t>
      </w:r>
      <w:r w:rsidR="00C94F28" w:rsidRPr="00207780">
        <w:rPr>
          <w:rFonts w:asciiTheme="majorBidi" w:eastAsia="Times New Roman" w:hAnsiTheme="majorBidi" w:cstheme="majorBidi"/>
          <w:sz w:val="24"/>
          <w:szCs w:val="24"/>
          <w:lang w:bidi="fa-IR"/>
        </w:rPr>
        <w:t xml:space="preserve"> </w:t>
      </w:r>
      <w:r w:rsidR="00651A5B" w:rsidRPr="00D95007">
        <w:rPr>
          <w:rFonts w:asciiTheme="majorBidi" w:eastAsia="Times New Roman" w:hAnsiTheme="majorBidi" w:cstheme="majorBidi"/>
          <w:sz w:val="24"/>
          <w:szCs w:val="24"/>
          <w:highlight w:val="yellow"/>
          <w:lang w:bidi="fa-IR"/>
        </w:rPr>
        <w:t>A</w:t>
      </w:r>
      <w:r w:rsidR="005B163B" w:rsidRPr="00D95007">
        <w:rPr>
          <w:rFonts w:asciiTheme="majorBidi" w:eastAsia="Times New Roman" w:hAnsiTheme="majorBidi" w:cstheme="majorBidi"/>
          <w:sz w:val="24"/>
          <w:szCs w:val="24"/>
          <w:highlight w:val="yellow"/>
          <w:lang w:bidi="fa-IR"/>
        </w:rPr>
        <w:t xml:space="preserve">ccording to </w:t>
      </w:r>
      <w:r w:rsidR="00E534F6" w:rsidRPr="00D95007">
        <w:rPr>
          <w:rFonts w:asciiTheme="majorBidi" w:eastAsia="Times New Roman" w:hAnsiTheme="majorBidi" w:cstheme="majorBidi"/>
          <w:sz w:val="24"/>
          <w:szCs w:val="24"/>
          <w:highlight w:val="yellow"/>
          <w:lang w:bidi="fa-IR"/>
        </w:rPr>
        <w:t xml:space="preserve">ROC </w:t>
      </w:r>
      <w:r w:rsidR="005B163B" w:rsidRPr="00D95007">
        <w:rPr>
          <w:rFonts w:asciiTheme="majorBidi" w:eastAsia="Times New Roman" w:hAnsiTheme="majorBidi" w:cstheme="majorBidi"/>
          <w:sz w:val="24"/>
          <w:szCs w:val="24"/>
          <w:highlight w:val="yellow"/>
          <w:lang w:bidi="fa-IR"/>
        </w:rPr>
        <w:t>results</w:t>
      </w:r>
      <w:r w:rsidR="00D1316B" w:rsidRPr="00D95007">
        <w:rPr>
          <w:rFonts w:asciiTheme="majorBidi" w:eastAsia="Times New Roman" w:hAnsiTheme="majorBidi" w:cstheme="majorBidi"/>
          <w:sz w:val="24"/>
          <w:szCs w:val="24"/>
          <w:highlight w:val="yellow"/>
          <w:lang w:bidi="fa-IR"/>
        </w:rPr>
        <w:t>,</w:t>
      </w:r>
      <w:r w:rsidR="005B163B" w:rsidRPr="00D95007">
        <w:rPr>
          <w:rFonts w:asciiTheme="majorBidi" w:eastAsia="Times New Roman" w:hAnsiTheme="majorBidi" w:cstheme="majorBidi"/>
          <w:sz w:val="24"/>
          <w:szCs w:val="24"/>
          <w:highlight w:val="yellow"/>
          <w:lang w:bidi="fa-IR"/>
        </w:rPr>
        <w:t xml:space="preserve"> 26 is an appropriate cut-off point for MELD score </w:t>
      </w:r>
      <w:r w:rsidR="00D1316B" w:rsidRPr="00D95007">
        <w:rPr>
          <w:rFonts w:asciiTheme="majorBidi" w:eastAsia="Times New Roman" w:hAnsiTheme="majorBidi" w:cstheme="majorBidi"/>
          <w:sz w:val="24"/>
          <w:szCs w:val="24"/>
          <w:highlight w:val="yellow"/>
          <w:lang w:bidi="fa-IR"/>
        </w:rPr>
        <w:t>for</w:t>
      </w:r>
      <w:r w:rsidR="007B4E72" w:rsidRPr="00D95007">
        <w:rPr>
          <w:rFonts w:asciiTheme="majorBidi" w:eastAsia="Times New Roman" w:hAnsiTheme="majorBidi" w:cstheme="majorBidi"/>
          <w:sz w:val="24"/>
          <w:szCs w:val="24"/>
          <w:highlight w:val="yellow"/>
          <w:lang w:bidi="fa-IR"/>
        </w:rPr>
        <w:t xml:space="preserve"> prediction of mortality </w:t>
      </w:r>
      <w:r w:rsidR="00D1316B" w:rsidRPr="00D95007">
        <w:rPr>
          <w:rFonts w:asciiTheme="majorBidi" w:eastAsia="Times New Roman" w:hAnsiTheme="majorBidi" w:cstheme="majorBidi"/>
          <w:sz w:val="24"/>
          <w:szCs w:val="24"/>
          <w:highlight w:val="yellow"/>
          <w:lang w:bidi="fa-IR"/>
        </w:rPr>
        <w:t>with a</w:t>
      </w:r>
      <w:r w:rsidR="005B163B" w:rsidRPr="00D95007">
        <w:rPr>
          <w:rFonts w:asciiTheme="majorBidi" w:eastAsia="Times New Roman" w:hAnsiTheme="majorBidi" w:cstheme="majorBidi"/>
          <w:sz w:val="24"/>
          <w:szCs w:val="24"/>
          <w:highlight w:val="yellow"/>
          <w:lang w:bidi="fa-IR"/>
        </w:rPr>
        <w:t xml:space="preserve"> sensitivity and specificity of 0.75 and 0.98 </w:t>
      </w:r>
      <w:r w:rsidR="00C94F28" w:rsidRPr="00D95007">
        <w:rPr>
          <w:rFonts w:asciiTheme="majorBidi" w:eastAsia="Times New Roman" w:hAnsiTheme="majorBidi" w:cstheme="majorBidi"/>
          <w:sz w:val="24"/>
          <w:szCs w:val="24"/>
          <w:highlight w:val="yellow"/>
          <w:lang w:bidi="fa-IR"/>
        </w:rPr>
        <w:t>respectively</w:t>
      </w:r>
      <w:r w:rsidR="007B4E72" w:rsidRPr="00D95007">
        <w:rPr>
          <w:rFonts w:asciiTheme="majorBidi" w:eastAsia="Times New Roman" w:hAnsiTheme="majorBidi" w:cstheme="majorBidi"/>
          <w:sz w:val="24"/>
          <w:szCs w:val="24"/>
          <w:highlight w:val="yellow"/>
          <w:lang w:bidi="fa-IR"/>
        </w:rPr>
        <w:t xml:space="preserve"> while it is </w:t>
      </w:r>
      <w:r w:rsidR="00C94F28" w:rsidRPr="00D95007">
        <w:rPr>
          <w:rFonts w:asciiTheme="majorBidi" w:eastAsia="Times New Roman" w:hAnsiTheme="majorBidi" w:cstheme="majorBidi"/>
          <w:sz w:val="24"/>
          <w:szCs w:val="24"/>
          <w:highlight w:val="yellow"/>
          <w:lang w:bidi="fa-IR"/>
        </w:rPr>
        <w:t xml:space="preserve">11.5 </w:t>
      </w:r>
      <w:r w:rsidR="005B163B" w:rsidRPr="00D95007">
        <w:rPr>
          <w:rFonts w:asciiTheme="majorBidi" w:eastAsia="Times New Roman" w:hAnsiTheme="majorBidi" w:cstheme="majorBidi"/>
          <w:sz w:val="24"/>
          <w:szCs w:val="24"/>
          <w:highlight w:val="yellow"/>
          <w:lang w:bidi="fa-IR"/>
        </w:rPr>
        <w:t xml:space="preserve">for Child-Pugh score </w:t>
      </w:r>
      <w:r w:rsidR="007B4E72" w:rsidRPr="00D95007">
        <w:rPr>
          <w:rFonts w:asciiTheme="majorBidi" w:eastAsia="Times New Roman" w:hAnsiTheme="majorBidi" w:cstheme="majorBidi"/>
          <w:sz w:val="24"/>
          <w:szCs w:val="24"/>
          <w:highlight w:val="yellow"/>
          <w:lang w:bidi="fa-IR"/>
        </w:rPr>
        <w:t>whith</w:t>
      </w:r>
      <w:r w:rsidR="005B163B" w:rsidRPr="00D95007">
        <w:rPr>
          <w:rFonts w:asciiTheme="majorBidi" w:eastAsia="Times New Roman" w:hAnsiTheme="majorBidi" w:cstheme="majorBidi"/>
          <w:sz w:val="24"/>
          <w:szCs w:val="24"/>
          <w:highlight w:val="yellow"/>
          <w:lang w:bidi="fa-IR"/>
        </w:rPr>
        <w:t xml:space="preserve"> </w:t>
      </w:r>
      <w:r w:rsidR="00D1316B" w:rsidRPr="00D95007">
        <w:rPr>
          <w:rFonts w:asciiTheme="majorBidi" w:eastAsia="Times New Roman" w:hAnsiTheme="majorBidi" w:cstheme="majorBidi"/>
          <w:sz w:val="24"/>
          <w:szCs w:val="24"/>
          <w:highlight w:val="yellow"/>
          <w:lang w:bidi="fa-IR"/>
        </w:rPr>
        <w:t xml:space="preserve">a </w:t>
      </w:r>
      <w:r w:rsidR="005B163B" w:rsidRPr="00D95007">
        <w:rPr>
          <w:rFonts w:asciiTheme="majorBidi" w:eastAsia="Times New Roman" w:hAnsiTheme="majorBidi" w:cstheme="majorBidi"/>
          <w:sz w:val="24"/>
          <w:szCs w:val="24"/>
          <w:highlight w:val="yellow"/>
          <w:lang w:bidi="fa-IR"/>
        </w:rPr>
        <w:t xml:space="preserve">sensitivity and specificity of 0.75 and 0.98 </w:t>
      </w:r>
      <w:r w:rsidR="00C94F28" w:rsidRPr="00D95007">
        <w:rPr>
          <w:rFonts w:asciiTheme="majorBidi" w:eastAsia="Times New Roman" w:hAnsiTheme="majorBidi" w:cstheme="majorBidi"/>
          <w:sz w:val="24"/>
          <w:szCs w:val="24"/>
          <w:highlight w:val="yellow"/>
          <w:lang w:bidi="fa-IR"/>
        </w:rPr>
        <w:t xml:space="preserve">respectively </w:t>
      </w:r>
      <w:r w:rsidR="00D20400" w:rsidRPr="00D95007">
        <w:rPr>
          <w:rFonts w:asciiTheme="majorBidi" w:eastAsia="Times New Roman" w:hAnsiTheme="majorBidi" w:cstheme="majorBidi"/>
          <w:sz w:val="24"/>
          <w:szCs w:val="24"/>
          <w:highlight w:val="yellow"/>
          <w:lang w:bidi="fa-IR"/>
        </w:rPr>
        <w:t>(</w:t>
      </w:r>
      <w:r w:rsidR="00C94F28" w:rsidRPr="00D95007">
        <w:rPr>
          <w:rFonts w:asciiTheme="majorBidi" w:eastAsia="Times New Roman" w:hAnsiTheme="majorBidi" w:cstheme="majorBidi"/>
          <w:sz w:val="24"/>
          <w:szCs w:val="24"/>
          <w:highlight w:val="yellow"/>
          <w:lang w:bidi="fa-IR"/>
        </w:rPr>
        <w:t>G</w:t>
      </w:r>
      <w:r w:rsidR="00D20400" w:rsidRPr="00D95007">
        <w:rPr>
          <w:rFonts w:asciiTheme="majorBidi" w:eastAsia="Times New Roman" w:hAnsiTheme="majorBidi" w:cstheme="majorBidi"/>
          <w:sz w:val="24"/>
          <w:szCs w:val="24"/>
          <w:highlight w:val="yellow"/>
          <w:lang w:bidi="fa-IR"/>
        </w:rPr>
        <w:t>raphs1,</w:t>
      </w:r>
      <w:r w:rsidR="00C94F28" w:rsidRPr="00D95007">
        <w:rPr>
          <w:rFonts w:asciiTheme="majorBidi" w:eastAsia="Times New Roman" w:hAnsiTheme="majorBidi" w:cstheme="majorBidi"/>
          <w:sz w:val="24"/>
          <w:szCs w:val="24"/>
          <w:highlight w:val="yellow"/>
          <w:lang w:bidi="fa-IR"/>
        </w:rPr>
        <w:t xml:space="preserve"> </w:t>
      </w:r>
      <w:r w:rsidR="00D20400" w:rsidRPr="00D95007">
        <w:rPr>
          <w:rFonts w:asciiTheme="majorBidi" w:eastAsia="Times New Roman" w:hAnsiTheme="majorBidi" w:cstheme="majorBidi"/>
          <w:sz w:val="24"/>
          <w:szCs w:val="24"/>
          <w:highlight w:val="yellow"/>
          <w:lang w:bidi="fa-IR"/>
        </w:rPr>
        <w:t>2</w:t>
      </w:r>
      <w:r w:rsidR="00C94F28" w:rsidRPr="00D95007">
        <w:rPr>
          <w:rFonts w:asciiTheme="majorBidi" w:eastAsia="Times New Roman" w:hAnsiTheme="majorBidi" w:cstheme="majorBidi"/>
          <w:sz w:val="24"/>
          <w:szCs w:val="24"/>
          <w:highlight w:val="yellow"/>
          <w:lang w:bidi="fa-IR"/>
        </w:rPr>
        <w:t>).</w:t>
      </w:r>
    </w:p>
    <w:p w:rsidR="00D20400" w:rsidRPr="00207780" w:rsidRDefault="00C94F28" w:rsidP="008A5373">
      <w:pPr>
        <w:spacing w:line="360" w:lineRule="auto"/>
        <w:jc w:val="both"/>
        <w:rPr>
          <w:rFonts w:asciiTheme="majorBidi" w:hAnsiTheme="majorBidi" w:cstheme="majorBidi"/>
          <w:sz w:val="28"/>
          <w:szCs w:val="28"/>
        </w:rPr>
      </w:pPr>
      <w:r w:rsidRPr="00207780">
        <w:rPr>
          <w:rFonts w:asciiTheme="majorBidi" w:hAnsiTheme="majorBidi" w:cstheme="majorBidi"/>
          <w:sz w:val="28"/>
          <w:szCs w:val="28"/>
        </w:rPr>
        <w:t xml:space="preserve">Discussion </w:t>
      </w:r>
    </w:p>
    <w:p w:rsidR="00D20400" w:rsidRPr="00207780" w:rsidRDefault="00D20400" w:rsidP="00AD468F">
      <w:pPr>
        <w:spacing w:line="360" w:lineRule="auto"/>
        <w:jc w:val="both"/>
        <w:rPr>
          <w:rFonts w:asciiTheme="majorBidi" w:eastAsia="Times New Roman" w:hAnsiTheme="majorBidi" w:cstheme="majorBidi"/>
          <w:sz w:val="24"/>
          <w:szCs w:val="24"/>
          <w:lang w:bidi="fa-IR"/>
        </w:rPr>
      </w:pPr>
      <w:r w:rsidRPr="00D95007">
        <w:rPr>
          <w:rFonts w:asciiTheme="majorBidi" w:eastAsia="Times New Roman" w:hAnsiTheme="majorBidi" w:cstheme="majorBidi"/>
          <w:sz w:val="24"/>
          <w:szCs w:val="24"/>
          <w:highlight w:val="yellow"/>
          <w:lang w:bidi="fa-IR"/>
        </w:rPr>
        <w:t>One of the most challenging topics for ph</w:t>
      </w:r>
      <w:r w:rsidR="00651A5B" w:rsidRPr="00D95007">
        <w:rPr>
          <w:rFonts w:asciiTheme="majorBidi" w:eastAsia="Times New Roman" w:hAnsiTheme="majorBidi" w:cstheme="majorBidi"/>
          <w:sz w:val="24"/>
          <w:szCs w:val="24"/>
          <w:highlight w:val="yellow"/>
          <w:lang w:bidi="fa-IR"/>
        </w:rPr>
        <w:t>y</w:t>
      </w:r>
      <w:r w:rsidRPr="00D95007">
        <w:rPr>
          <w:rFonts w:asciiTheme="majorBidi" w:eastAsia="Times New Roman" w:hAnsiTheme="majorBidi" w:cstheme="majorBidi"/>
          <w:sz w:val="24"/>
          <w:szCs w:val="24"/>
          <w:highlight w:val="yellow"/>
          <w:lang w:bidi="fa-IR"/>
        </w:rPr>
        <w:t>sicians in approach to cirrho</w:t>
      </w:r>
      <w:r w:rsidR="00C94F28" w:rsidRPr="00D95007">
        <w:rPr>
          <w:rFonts w:asciiTheme="majorBidi" w:eastAsia="Times New Roman" w:hAnsiTheme="majorBidi" w:cstheme="majorBidi"/>
          <w:sz w:val="24"/>
          <w:szCs w:val="24"/>
          <w:highlight w:val="yellow"/>
          <w:lang w:bidi="fa-IR"/>
        </w:rPr>
        <w:t>s</w:t>
      </w:r>
      <w:r w:rsidRPr="00D95007">
        <w:rPr>
          <w:rFonts w:asciiTheme="majorBidi" w:eastAsia="Times New Roman" w:hAnsiTheme="majorBidi" w:cstheme="majorBidi"/>
          <w:sz w:val="24"/>
          <w:szCs w:val="24"/>
          <w:highlight w:val="yellow"/>
          <w:lang w:bidi="fa-IR"/>
        </w:rPr>
        <w:t xml:space="preserve">is is </w:t>
      </w:r>
      <w:r w:rsidR="00D1316B" w:rsidRPr="00D95007">
        <w:rPr>
          <w:rFonts w:asciiTheme="majorBidi" w:eastAsia="Times New Roman" w:hAnsiTheme="majorBidi" w:cstheme="majorBidi"/>
          <w:sz w:val="24"/>
          <w:szCs w:val="24"/>
          <w:highlight w:val="yellow"/>
          <w:lang w:bidi="fa-IR"/>
        </w:rPr>
        <w:t>the</w:t>
      </w:r>
      <w:r w:rsidRPr="00D95007">
        <w:rPr>
          <w:rFonts w:asciiTheme="majorBidi" w:eastAsia="Times New Roman" w:hAnsiTheme="majorBidi" w:cstheme="majorBidi"/>
          <w:sz w:val="24"/>
          <w:szCs w:val="24"/>
          <w:highlight w:val="yellow"/>
          <w:lang w:bidi="fa-IR"/>
        </w:rPr>
        <w:t xml:space="preserve"> evaluat</w:t>
      </w:r>
      <w:r w:rsidR="00D1316B" w:rsidRPr="00D95007">
        <w:rPr>
          <w:rFonts w:asciiTheme="majorBidi" w:eastAsia="Times New Roman" w:hAnsiTheme="majorBidi" w:cstheme="majorBidi"/>
          <w:sz w:val="24"/>
          <w:szCs w:val="24"/>
          <w:highlight w:val="yellow"/>
          <w:lang w:bidi="fa-IR"/>
        </w:rPr>
        <w:t>ion of</w:t>
      </w:r>
      <w:r w:rsidRPr="00D95007">
        <w:rPr>
          <w:rFonts w:asciiTheme="majorBidi" w:eastAsia="Times New Roman" w:hAnsiTheme="majorBidi" w:cstheme="majorBidi"/>
          <w:sz w:val="24"/>
          <w:szCs w:val="24"/>
          <w:highlight w:val="yellow"/>
          <w:lang w:bidi="fa-IR"/>
        </w:rPr>
        <w:t xml:space="preserve"> the </w:t>
      </w:r>
      <w:r w:rsidR="00C94F28" w:rsidRPr="00D95007">
        <w:rPr>
          <w:rFonts w:asciiTheme="majorBidi" w:eastAsia="Times New Roman" w:hAnsiTheme="majorBidi" w:cstheme="majorBidi"/>
          <w:sz w:val="24"/>
          <w:szCs w:val="24"/>
          <w:highlight w:val="yellow"/>
          <w:lang w:bidi="fa-IR"/>
        </w:rPr>
        <w:t>patient’s</w:t>
      </w:r>
      <w:r w:rsidRPr="00D95007">
        <w:rPr>
          <w:rFonts w:asciiTheme="majorBidi" w:eastAsia="Times New Roman" w:hAnsiTheme="majorBidi" w:cstheme="majorBidi"/>
          <w:sz w:val="24"/>
          <w:szCs w:val="24"/>
          <w:highlight w:val="yellow"/>
          <w:lang w:bidi="fa-IR"/>
        </w:rPr>
        <w:t xml:space="preserve"> prognosis.</w:t>
      </w:r>
      <w:r w:rsidR="00C94F28" w:rsidRPr="00D95007">
        <w:rPr>
          <w:rFonts w:asciiTheme="majorBidi" w:eastAsia="Times New Roman" w:hAnsiTheme="majorBidi" w:cstheme="majorBidi"/>
          <w:sz w:val="24"/>
          <w:szCs w:val="24"/>
          <w:highlight w:val="yellow"/>
          <w:lang w:bidi="fa-IR"/>
        </w:rPr>
        <w:t xml:space="preserve"> </w:t>
      </w:r>
      <w:r w:rsidR="00651A5B" w:rsidRPr="00D95007">
        <w:rPr>
          <w:rFonts w:asciiTheme="majorBidi" w:eastAsia="Times New Roman" w:hAnsiTheme="majorBidi" w:cstheme="majorBidi"/>
          <w:sz w:val="24"/>
          <w:szCs w:val="24"/>
          <w:highlight w:val="yellow"/>
          <w:lang w:bidi="fa-IR"/>
        </w:rPr>
        <w:t>A</w:t>
      </w:r>
      <w:r w:rsidRPr="00D95007">
        <w:rPr>
          <w:rFonts w:asciiTheme="majorBidi" w:eastAsia="Times New Roman" w:hAnsiTheme="majorBidi" w:cstheme="majorBidi"/>
          <w:sz w:val="24"/>
          <w:szCs w:val="24"/>
          <w:highlight w:val="yellow"/>
          <w:lang w:bidi="fa-IR"/>
        </w:rPr>
        <w:t>ppropriate</w:t>
      </w:r>
      <w:r w:rsidRPr="00207780">
        <w:rPr>
          <w:rFonts w:asciiTheme="majorBidi" w:eastAsia="Times New Roman" w:hAnsiTheme="majorBidi" w:cstheme="majorBidi"/>
          <w:sz w:val="24"/>
          <w:szCs w:val="24"/>
          <w:lang w:bidi="fa-IR"/>
        </w:rPr>
        <w:t xml:space="preserve"> determination of liver transplantation </w:t>
      </w:r>
      <w:r w:rsidR="00C94F28" w:rsidRPr="00207780">
        <w:rPr>
          <w:rFonts w:asciiTheme="majorBidi" w:eastAsia="Times New Roman" w:hAnsiTheme="majorBidi" w:cstheme="majorBidi"/>
          <w:sz w:val="24"/>
          <w:szCs w:val="24"/>
          <w:lang w:bidi="fa-IR"/>
        </w:rPr>
        <w:t xml:space="preserve">time </w:t>
      </w:r>
      <w:r w:rsidRPr="00207780">
        <w:rPr>
          <w:rFonts w:asciiTheme="majorBidi" w:eastAsia="Times New Roman" w:hAnsiTheme="majorBidi" w:cstheme="majorBidi"/>
          <w:sz w:val="24"/>
          <w:szCs w:val="24"/>
          <w:lang w:bidi="fa-IR"/>
        </w:rPr>
        <w:t xml:space="preserve">can </w:t>
      </w:r>
      <w:r w:rsidR="00C94F28" w:rsidRPr="00207780">
        <w:rPr>
          <w:rFonts w:asciiTheme="majorBidi" w:eastAsia="Times New Roman" w:hAnsiTheme="majorBidi" w:cstheme="majorBidi"/>
          <w:sz w:val="24"/>
          <w:szCs w:val="24"/>
          <w:lang w:bidi="fa-IR"/>
        </w:rPr>
        <w:t>reduce</w:t>
      </w:r>
      <w:r w:rsidRPr="00207780">
        <w:rPr>
          <w:rFonts w:asciiTheme="majorBidi" w:eastAsia="Times New Roman" w:hAnsiTheme="majorBidi" w:cstheme="majorBidi"/>
          <w:sz w:val="24"/>
          <w:szCs w:val="24"/>
          <w:lang w:bidi="fa-IR"/>
        </w:rPr>
        <w:t xml:space="preserve"> </w:t>
      </w:r>
      <w:r w:rsidR="00C94F28" w:rsidRPr="00207780">
        <w:rPr>
          <w:rFonts w:asciiTheme="majorBidi" w:eastAsia="Times New Roman" w:hAnsiTheme="majorBidi" w:cstheme="majorBidi"/>
          <w:sz w:val="24"/>
          <w:szCs w:val="24"/>
          <w:lang w:bidi="fa-IR"/>
        </w:rPr>
        <w:t>the</w:t>
      </w:r>
      <w:r w:rsidRPr="00207780">
        <w:rPr>
          <w:rFonts w:asciiTheme="majorBidi" w:eastAsia="Times New Roman" w:hAnsiTheme="majorBidi" w:cstheme="majorBidi"/>
          <w:sz w:val="24"/>
          <w:szCs w:val="24"/>
          <w:lang w:bidi="fa-IR"/>
        </w:rPr>
        <w:t xml:space="preserve"> mortality rate</w:t>
      </w:r>
      <w:r w:rsidR="00D1316B">
        <w:rPr>
          <w:rFonts w:asciiTheme="majorBidi" w:eastAsia="Times New Roman" w:hAnsiTheme="majorBidi" w:cstheme="majorBidi"/>
          <w:sz w:val="24"/>
          <w:szCs w:val="24"/>
          <w:lang w:bidi="fa-IR"/>
        </w:rPr>
        <w:t>s</w:t>
      </w:r>
      <w:r w:rsidRPr="00207780">
        <w:rPr>
          <w:rFonts w:asciiTheme="majorBidi" w:eastAsia="Times New Roman" w:hAnsiTheme="majorBidi" w:cstheme="majorBidi"/>
          <w:sz w:val="24"/>
          <w:szCs w:val="24"/>
          <w:lang w:bidi="fa-IR"/>
        </w:rPr>
        <w:t xml:space="preserve"> in patients waiting for transplantatio</w:t>
      </w:r>
      <w:r w:rsidR="00C94F28" w:rsidRPr="00207780">
        <w:rPr>
          <w:rFonts w:asciiTheme="majorBidi" w:eastAsia="Times New Roman" w:hAnsiTheme="majorBidi" w:cstheme="majorBidi"/>
          <w:sz w:val="24"/>
          <w:szCs w:val="24"/>
          <w:lang w:bidi="fa-IR"/>
        </w:rPr>
        <w:t>n and also may increase the patient</w:t>
      </w:r>
      <w:r w:rsidRPr="00207780">
        <w:rPr>
          <w:rFonts w:asciiTheme="majorBidi" w:eastAsia="Times New Roman" w:hAnsiTheme="majorBidi" w:cstheme="majorBidi"/>
          <w:sz w:val="24"/>
          <w:szCs w:val="24"/>
          <w:lang w:bidi="fa-IR"/>
        </w:rPr>
        <w:t xml:space="preserve"> survival</w:t>
      </w:r>
      <w:r w:rsidR="00A420F7" w:rsidRPr="00207780">
        <w:rPr>
          <w:rFonts w:asciiTheme="majorBidi" w:eastAsia="Times New Roman" w:hAnsiTheme="majorBidi" w:cstheme="majorBidi"/>
          <w:sz w:val="24"/>
          <w:szCs w:val="24"/>
          <w:lang w:bidi="fa-IR"/>
        </w:rPr>
        <w:t xml:space="preserve"> </w:t>
      </w:r>
      <w:r w:rsidR="00F96C41" w:rsidRPr="00207780">
        <w:rPr>
          <w:rFonts w:asciiTheme="majorBidi" w:eastAsia="Times New Roman" w:hAnsiTheme="majorBidi" w:cstheme="majorBidi"/>
          <w:sz w:val="24"/>
          <w:szCs w:val="24"/>
          <w:lang w:bidi="fa-IR"/>
        </w:rPr>
        <w:fldChar w:fldCharType="begin">
          <w:fldData xml:space="preserve">PEVuZE5vdGU+PENpdGU+PEF1dGhvcj5IYW5sZXk8L0F1dGhvcj48WWVhcj4xOTgyPC9ZZWFyPjxS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</w:fldData>
        </w:fldChar>
      </w:r>
      <w:r w:rsidR="00AD468F">
        <w:rPr>
          <w:rFonts w:asciiTheme="majorBidi" w:eastAsia="Times New Roman" w:hAnsiTheme="majorBidi" w:cstheme="majorBidi"/>
          <w:sz w:val="24"/>
          <w:szCs w:val="24"/>
          <w:lang w:bidi="fa-IR"/>
        </w:rPr>
        <w:instrText xml:space="preserve"> ADDIN EN.CITE </w:instrText>
      </w:r>
      <w:r w:rsidR="00F96C41">
        <w:rPr>
          <w:rFonts w:asciiTheme="majorBidi" w:eastAsia="Times New Roman" w:hAnsiTheme="majorBidi" w:cstheme="majorBidi"/>
          <w:sz w:val="24"/>
          <w:szCs w:val="24"/>
          <w:lang w:bidi="fa-IR"/>
        </w:rPr>
        <w:fldChar w:fldCharType="begin">
          <w:fldData xml:space="preserve">PEVuZE5vdGU+PENpdGU+PEF1dGhvcj5IYW5sZXk8L0F1dGhvcj48WWVhcj4xOTgyPC9ZZWFyPjxS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</w:fldData>
        </w:fldChar>
      </w:r>
      <w:r w:rsidR="00AD468F">
        <w:rPr>
          <w:rFonts w:asciiTheme="majorBidi" w:eastAsia="Times New Roman" w:hAnsiTheme="majorBidi" w:cstheme="majorBidi"/>
          <w:sz w:val="24"/>
          <w:szCs w:val="24"/>
          <w:lang w:bidi="fa-IR"/>
        </w:rPr>
        <w:instrText xml:space="preserve"> ADDIN EN.CITE.DATA </w:instrText>
      </w:r>
      <w:r w:rsidR="00F96C41">
        <w:rPr>
          <w:rFonts w:asciiTheme="majorBidi" w:eastAsia="Times New Roman" w:hAnsiTheme="majorBidi" w:cstheme="majorBidi"/>
          <w:sz w:val="24"/>
          <w:szCs w:val="24"/>
          <w:lang w:bidi="fa-IR"/>
        </w:rPr>
      </w:r>
      <w:r w:rsidR="00F96C41">
        <w:rPr>
          <w:rFonts w:asciiTheme="majorBidi" w:eastAsia="Times New Roman" w:hAnsiTheme="majorBidi" w:cstheme="majorBidi"/>
          <w:sz w:val="24"/>
          <w:szCs w:val="24"/>
          <w:lang w:bidi="fa-IR"/>
        </w:rPr>
        <w:fldChar w:fldCharType="end"/>
      </w:r>
      <w:r w:rsidR="00F96C41" w:rsidRPr="00207780">
        <w:rPr>
          <w:rFonts w:asciiTheme="majorBidi" w:eastAsia="Times New Roman" w:hAnsiTheme="majorBidi" w:cstheme="majorBidi"/>
          <w:sz w:val="24"/>
          <w:szCs w:val="24"/>
          <w:lang w:bidi="fa-IR"/>
        </w:rPr>
      </w:r>
      <w:r w:rsidR="00F96C41" w:rsidRPr="00207780">
        <w:rPr>
          <w:rFonts w:asciiTheme="majorBidi" w:eastAsia="Times New Roman" w:hAnsiTheme="majorBidi" w:cstheme="majorBidi"/>
          <w:sz w:val="24"/>
          <w:szCs w:val="24"/>
          <w:lang w:bidi="fa-IR"/>
        </w:rPr>
        <w:fldChar w:fldCharType="separate"/>
      </w:r>
      <w:r w:rsidR="00AD468F">
        <w:rPr>
          <w:rFonts w:asciiTheme="majorBidi" w:eastAsia="Times New Roman" w:hAnsiTheme="majorBidi" w:cstheme="majorBidi"/>
          <w:noProof/>
          <w:sz w:val="24"/>
          <w:szCs w:val="24"/>
          <w:lang w:bidi="fa-IR"/>
        </w:rPr>
        <w:t>(</w:t>
      </w:r>
      <w:hyperlink w:anchor="_ENREF_20" w:tooltip="Hanley, 1982 #20" w:history="1">
        <w:r w:rsidR="00AD468F">
          <w:rPr>
            <w:rFonts w:asciiTheme="majorBidi" w:eastAsia="Times New Roman" w:hAnsiTheme="majorBidi" w:cstheme="majorBidi"/>
            <w:noProof/>
            <w:sz w:val="24"/>
            <w:szCs w:val="24"/>
            <w:lang w:bidi="fa-IR"/>
          </w:rPr>
          <w:t>20-23</w:t>
        </w:r>
      </w:hyperlink>
      <w:r w:rsidR="00AD468F">
        <w:rPr>
          <w:rFonts w:asciiTheme="majorBidi" w:eastAsia="Times New Roman" w:hAnsiTheme="majorBidi" w:cstheme="majorBidi"/>
          <w:noProof/>
          <w:sz w:val="24"/>
          <w:szCs w:val="24"/>
          <w:lang w:bidi="fa-IR"/>
        </w:rPr>
        <w:t>)</w:t>
      </w:r>
      <w:r w:rsidR="00F96C41" w:rsidRPr="00207780">
        <w:rPr>
          <w:rFonts w:asciiTheme="majorBidi" w:eastAsia="Times New Roman" w:hAnsiTheme="majorBidi" w:cstheme="majorBidi"/>
          <w:sz w:val="24"/>
          <w:szCs w:val="24"/>
          <w:lang w:bidi="fa-IR"/>
        </w:rPr>
        <w:fldChar w:fldCharType="end"/>
      </w:r>
      <w:r w:rsidRPr="00207780">
        <w:rPr>
          <w:rFonts w:asciiTheme="majorBidi" w:eastAsia="Times New Roman" w:hAnsiTheme="majorBidi" w:cstheme="majorBidi"/>
          <w:sz w:val="24"/>
          <w:szCs w:val="24"/>
          <w:lang w:bidi="fa-IR"/>
        </w:rPr>
        <w:t>.</w:t>
      </w:r>
    </w:p>
    <w:p w:rsidR="0075653F" w:rsidRPr="00207780" w:rsidRDefault="00C94F28" w:rsidP="00AD468F">
      <w:pPr>
        <w:spacing w:line="360" w:lineRule="auto"/>
        <w:jc w:val="both"/>
        <w:rPr>
          <w:rFonts w:asciiTheme="majorBidi" w:eastAsia="Times New Roman" w:hAnsiTheme="majorBidi" w:cstheme="majorBidi"/>
          <w:sz w:val="24"/>
          <w:szCs w:val="24"/>
          <w:lang w:bidi="fa-IR"/>
        </w:rPr>
      </w:pPr>
      <w:r w:rsidRPr="00207780">
        <w:rPr>
          <w:rFonts w:asciiTheme="majorBidi" w:eastAsia="Times New Roman" w:hAnsiTheme="majorBidi" w:cstheme="majorBidi"/>
          <w:sz w:val="24"/>
          <w:szCs w:val="24"/>
          <w:lang w:bidi="fa-IR"/>
        </w:rPr>
        <w:t>Patients with cirrhosis who are suffering from varic</w:t>
      </w:r>
      <w:r w:rsidR="00417606" w:rsidRPr="00207780">
        <w:rPr>
          <w:rFonts w:asciiTheme="majorBidi" w:eastAsia="Times New Roman" w:hAnsiTheme="majorBidi" w:cstheme="majorBidi"/>
          <w:sz w:val="24"/>
          <w:szCs w:val="24"/>
          <w:lang w:bidi="fa-IR"/>
        </w:rPr>
        <w:t>eal</w:t>
      </w:r>
      <w:r w:rsidRPr="00207780">
        <w:rPr>
          <w:rFonts w:asciiTheme="majorBidi" w:eastAsia="Times New Roman" w:hAnsiTheme="majorBidi" w:cstheme="majorBidi"/>
          <w:sz w:val="24"/>
          <w:szCs w:val="24"/>
          <w:lang w:bidi="fa-IR"/>
        </w:rPr>
        <w:t xml:space="preserve"> bleeding have </w:t>
      </w:r>
      <w:r w:rsidR="00335D61" w:rsidRPr="00207780">
        <w:rPr>
          <w:rFonts w:asciiTheme="majorBidi" w:eastAsia="Times New Roman" w:hAnsiTheme="majorBidi" w:cstheme="majorBidi"/>
          <w:sz w:val="24"/>
          <w:szCs w:val="24"/>
          <w:lang w:bidi="fa-IR"/>
        </w:rPr>
        <w:t xml:space="preserve">more </w:t>
      </w:r>
      <w:r w:rsidRPr="00207780">
        <w:rPr>
          <w:rFonts w:asciiTheme="majorBidi" w:eastAsia="Times New Roman" w:hAnsiTheme="majorBidi" w:cstheme="majorBidi"/>
          <w:sz w:val="24"/>
          <w:szCs w:val="24"/>
          <w:lang w:bidi="fa-IR"/>
        </w:rPr>
        <w:t xml:space="preserve">risk for </w:t>
      </w:r>
      <w:r w:rsidR="00335D61" w:rsidRPr="00207780">
        <w:rPr>
          <w:rFonts w:asciiTheme="majorBidi" w:eastAsia="Times New Roman" w:hAnsiTheme="majorBidi" w:cstheme="majorBidi"/>
          <w:sz w:val="24"/>
          <w:szCs w:val="24"/>
          <w:lang w:bidi="fa-IR"/>
        </w:rPr>
        <w:t>mortality</w:t>
      </w:r>
      <w:r w:rsidRPr="00207780">
        <w:rPr>
          <w:rFonts w:asciiTheme="majorBidi" w:eastAsia="Times New Roman" w:hAnsiTheme="majorBidi" w:cstheme="majorBidi"/>
          <w:sz w:val="24"/>
          <w:szCs w:val="24"/>
          <w:lang w:bidi="fa-IR"/>
        </w:rPr>
        <w:t>,</w:t>
      </w:r>
      <w:r w:rsidR="00335D61" w:rsidRPr="00207780">
        <w:rPr>
          <w:rFonts w:asciiTheme="majorBidi" w:eastAsia="Times New Roman" w:hAnsiTheme="majorBidi" w:cstheme="majorBidi"/>
          <w:sz w:val="24"/>
          <w:szCs w:val="24"/>
          <w:lang w:bidi="fa-IR"/>
        </w:rPr>
        <w:t xml:space="preserve"> </w:t>
      </w:r>
      <w:r w:rsidR="00335D61" w:rsidRPr="00D95007">
        <w:rPr>
          <w:rFonts w:asciiTheme="majorBidi" w:eastAsia="Times New Roman" w:hAnsiTheme="majorBidi" w:cstheme="majorBidi"/>
          <w:sz w:val="24"/>
          <w:szCs w:val="24"/>
          <w:highlight w:val="yellow"/>
          <w:lang w:bidi="fa-IR"/>
        </w:rPr>
        <w:t xml:space="preserve">so </w:t>
      </w:r>
      <w:r w:rsidRPr="00D95007">
        <w:rPr>
          <w:rFonts w:asciiTheme="majorBidi" w:eastAsia="Times New Roman" w:hAnsiTheme="majorBidi" w:cstheme="majorBidi"/>
          <w:sz w:val="24"/>
          <w:szCs w:val="24"/>
          <w:highlight w:val="yellow"/>
          <w:lang w:bidi="fa-IR"/>
        </w:rPr>
        <w:t>predicting</w:t>
      </w:r>
      <w:r w:rsidR="00335D61" w:rsidRPr="00D95007">
        <w:rPr>
          <w:rFonts w:asciiTheme="majorBidi" w:eastAsia="Times New Roman" w:hAnsiTheme="majorBidi" w:cstheme="majorBidi"/>
          <w:sz w:val="24"/>
          <w:szCs w:val="24"/>
          <w:highlight w:val="yellow"/>
          <w:lang w:bidi="fa-IR"/>
        </w:rPr>
        <w:t xml:space="preserve"> the prognosis of patients helps up to determine appropriate </w:t>
      </w:r>
      <w:r w:rsidR="00417606" w:rsidRPr="00D95007">
        <w:rPr>
          <w:rFonts w:asciiTheme="majorBidi" w:eastAsia="Times New Roman" w:hAnsiTheme="majorBidi" w:cstheme="majorBidi"/>
          <w:sz w:val="24"/>
          <w:szCs w:val="24"/>
          <w:highlight w:val="yellow"/>
          <w:lang w:bidi="fa-IR"/>
        </w:rPr>
        <w:t xml:space="preserve">time </w:t>
      </w:r>
      <w:r w:rsidR="00D1316B" w:rsidRPr="00D95007">
        <w:rPr>
          <w:rFonts w:asciiTheme="majorBidi" w:eastAsia="Times New Roman" w:hAnsiTheme="majorBidi" w:cstheme="majorBidi"/>
          <w:sz w:val="24"/>
          <w:szCs w:val="24"/>
          <w:highlight w:val="yellow"/>
          <w:lang w:bidi="fa-IR"/>
        </w:rPr>
        <w:t>of their</w:t>
      </w:r>
      <w:r w:rsidR="00335D61" w:rsidRPr="00D95007">
        <w:rPr>
          <w:rFonts w:asciiTheme="majorBidi" w:eastAsia="Times New Roman" w:hAnsiTheme="majorBidi" w:cstheme="majorBidi"/>
          <w:sz w:val="24"/>
          <w:szCs w:val="24"/>
          <w:highlight w:val="yellow"/>
          <w:lang w:bidi="fa-IR"/>
        </w:rPr>
        <w:t xml:space="preserve"> </w:t>
      </w:r>
      <w:r w:rsidR="00D1316B" w:rsidRPr="00D95007">
        <w:rPr>
          <w:rFonts w:asciiTheme="majorBidi" w:eastAsia="Times New Roman" w:hAnsiTheme="majorBidi" w:cstheme="majorBidi"/>
          <w:sz w:val="24"/>
          <w:szCs w:val="24"/>
          <w:highlight w:val="yellow"/>
          <w:lang w:bidi="fa-IR"/>
        </w:rPr>
        <w:t>treatment</w:t>
      </w:r>
      <w:r w:rsidR="009A6A53" w:rsidRPr="00D95007">
        <w:rPr>
          <w:rFonts w:asciiTheme="majorBidi" w:eastAsia="Times New Roman" w:hAnsiTheme="majorBidi" w:cstheme="majorBidi"/>
          <w:sz w:val="24"/>
          <w:szCs w:val="24"/>
          <w:highlight w:val="yellow"/>
          <w:lang w:bidi="fa-IR"/>
        </w:rPr>
        <w:t>s</w:t>
      </w:r>
      <w:r w:rsidR="00335D61" w:rsidRPr="00D95007">
        <w:rPr>
          <w:rFonts w:asciiTheme="majorBidi" w:eastAsia="Times New Roman" w:hAnsiTheme="majorBidi" w:cstheme="majorBidi"/>
          <w:sz w:val="24"/>
          <w:szCs w:val="24"/>
          <w:highlight w:val="yellow"/>
          <w:lang w:bidi="fa-IR"/>
        </w:rPr>
        <w:t>.</w:t>
      </w:r>
      <w:r w:rsidRPr="00207780">
        <w:rPr>
          <w:rFonts w:asciiTheme="majorBidi" w:eastAsia="Times New Roman" w:hAnsiTheme="majorBidi" w:cstheme="majorBidi"/>
          <w:sz w:val="24"/>
          <w:szCs w:val="24"/>
          <w:lang w:bidi="fa-IR"/>
        </w:rPr>
        <w:t xml:space="preserve"> </w:t>
      </w:r>
      <w:r w:rsidR="00651A5B" w:rsidRPr="00207780">
        <w:rPr>
          <w:rFonts w:asciiTheme="majorBidi" w:eastAsia="Times New Roman" w:hAnsiTheme="majorBidi" w:cstheme="majorBidi"/>
          <w:sz w:val="24"/>
          <w:szCs w:val="24"/>
          <w:lang w:bidi="fa-IR"/>
        </w:rPr>
        <w:t>N</w:t>
      </w:r>
      <w:r w:rsidR="00335D61" w:rsidRPr="00207780">
        <w:rPr>
          <w:rFonts w:asciiTheme="majorBidi" w:eastAsia="Times New Roman" w:hAnsiTheme="majorBidi" w:cstheme="majorBidi"/>
          <w:sz w:val="24"/>
          <w:szCs w:val="24"/>
          <w:lang w:bidi="fa-IR"/>
        </w:rPr>
        <w:t xml:space="preserve">owadays Child-Pugh score is one of the most usable </w:t>
      </w:r>
      <w:r w:rsidRPr="00207780">
        <w:rPr>
          <w:rFonts w:asciiTheme="majorBidi" w:eastAsia="Times New Roman" w:hAnsiTheme="majorBidi" w:cstheme="majorBidi"/>
          <w:sz w:val="24"/>
          <w:szCs w:val="24"/>
          <w:lang w:bidi="fa-IR"/>
        </w:rPr>
        <w:t>methods</w:t>
      </w:r>
      <w:r w:rsidR="00335D61" w:rsidRPr="00207780">
        <w:rPr>
          <w:rFonts w:asciiTheme="majorBidi" w:eastAsia="Times New Roman" w:hAnsiTheme="majorBidi" w:cstheme="majorBidi"/>
          <w:sz w:val="24"/>
          <w:szCs w:val="24"/>
          <w:lang w:bidi="fa-IR"/>
        </w:rPr>
        <w:t xml:space="preserve"> for evaluating the prognosis of cirrho</w:t>
      </w:r>
      <w:r w:rsidRPr="00207780">
        <w:rPr>
          <w:rFonts w:asciiTheme="majorBidi" w:eastAsia="Times New Roman" w:hAnsiTheme="majorBidi" w:cstheme="majorBidi"/>
          <w:sz w:val="24"/>
          <w:szCs w:val="24"/>
          <w:lang w:bidi="fa-IR"/>
        </w:rPr>
        <w:t>si</w:t>
      </w:r>
      <w:r w:rsidR="00335D61" w:rsidRPr="00207780">
        <w:rPr>
          <w:rFonts w:asciiTheme="majorBidi" w:eastAsia="Times New Roman" w:hAnsiTheme="majorBidi" w:cstheme="majorBidi"/>
          <w:sz w:val="24"/>
          <w:szCs w:val="24"/>
          <w:lang w:bidi="fa-IR"/>
        </w:rPr>
        <w:t>s</w:t>
      </w:r>
      <w:r w:rsidR="009A6A53">
        <w:rPr>
          <w:rFonts w:asciiTheme="majorBidi" w:eastAsia="Times New Roman" w:hAnsiTheme="majorBidi" w:cstheme="majorBidi"/>
          <w:sz w:val="24"/>
          <w:szCs w:val="24"/>
          <w:lang w:bidi="fa-IR"/>
        </w:rPr>
        <w:t>,</w:t>
      </w:r>
      <w:r w:rsidR="00335D61" w:rsidRPr="00207780">
        <w:rPr>
          <w:rFonts w:asciiTheme="majorBidi" w:eastAsia="Times New Roman" w:hAnsiTheme="majorBidi" w:cstheme="majorBidi"/>
          <w:sz w:val="24"/>
          <w:szCs w:val="24"/>
          <w:lang w:bidi="fa-IR"/>
        </w:rPr>
        <w:t xml:space="preserve"> but it has some shortcomings like </w:t>
      </w:r>
      <w:r w:rsidR="009A6A53">
        <w:rPr>
          <w:rFonts w:asciiTheme="majorBidi" w:eastAsia="Times New Roman" w:hAnsiTheme="majorBidi" w:cstheme="majorBidi"/>
          <w:sz w:val="24"/>
          <w:szCs w:val="24"/>
          <w:lang w:bidi="fa-IR"/>
        </w:rPr>
        <w:t xml:space="preserve">its </w:t>
      </w:r>
      <w:r w:rsidR="00335D61" w:rsidRPr="00207780">
        <w:rPr>
          <w:rFonts w:asciiTheme="majorBidi" w:eastAsia="Times New Roman" w:hAnsiTheme="majorBidi" w:cstheme="majorBidi"/>
          <w:sz w:val="24"/>
          <w:szCs w:val="24"/>
          <w:lang w:bidi="fa-IR"/>
        </w:rPr>
        <w:t>subjective factors</w:t>
      </w:r>
      <w:r w:rsidRPr="00207780">
        <w:rPr>
          <w:rFonts w:asciiTheme="majorBidi" w:eastAsia="Times New Roman" w:hAnsiTheme="majorBidi" w:cstheme="majorBidi"/>
          <w:sz w:val="24"/>
          <w:szCs w:val="24"/>
          <w:lang w:bidi="fa-IR"/>
        </w:rPr>
        <w:t xml:space="preserve"> </w:t>
      </w:r>
      <w:r w:rsidR="00335D61" w:rsidRPr="00207780">
        <w:rPr>
          <w:rFonts w:asciiTheme="majorBidi" w:eastAsia="Times New Roman" w:hAnsiTheme="majorBidi" w:cstheme="majorBidi"/>
          <w:sz w:val="24"/>
          <w:szCs w:val="24"/>
          <w:lang w:bidi="fa-IR"/>
        </w:rPr>
        <w:t>(ascites and encephalopathy)</w:t>
      </w:r>
      <w:r w:rsidRPr="00207780">
        <w:rPr>
          <w:rFonts w:asciiTheme="majorBidi" w:eastAsia="Times New Roman" w:hAnsiTheme="majorBidi" w:cstheme="majorBidi"/>
          <w:sz w:val="24"/>
          <w:szCs w:val="24"/>
          <w:lang w:bidi="fa-IR"/>
        </w:rPr>
        <w:t xml:space="preserve"> </w:t>
      </w:r>
      <w:r w:rsidR="00335D61" w:rsidRPr="00207780">
        <w:rPr>
          <w:rFonts w:asciiTheme="majorBidi" w:eastAsia="Times New Roman" w:hAnsiTheme="majorBidi" w:cstheme="majorBidi"/>
          <w:sz w:val="24"/>
          <w:szCs w:val="24"/>
          <w:lang w:bidi="fa-IR"/>
        </w:rPr>
        <w:t xml:space="preserve">which can </w:t>
      </w:r>
      <w:r w:rsidR="00335D61" w:rsidRPr="00207780">
        <w:rPr>
          <w:rFonts w:asciiTheme="majorBidi" w:eastAsia="Times New Roman" w:hAnsiTheme="majorBidi" w:cstheme="majorBidi"/>
          <w:sz w:val="24"/>
          <w:szCs w:val="24"/>
          <w:lang w:bidi="fa-IR"/>
        </w:rPr>
        <w:lastRenderedPageBreak/>
        <w:t>be impressed by physician judgments.</w:t>
      </w:r>
      <w:r w:rsidRPr="00207780">
        <w:rPr>
          <w:rFonts w:asciiTheme="majorBidi" w:eastAsia="Times New Roman" w:hAnsiTheme="majorBidi" w:cstheme="majorBidi"/>
          <w:sz w:val="24"/>
          <w:szCs w:val="24"/>
          <w:lang w:bidi="fa-IR"/>
        </w:rPr>
        <w:t xml:space="preserve"> Moreover, this model can not distinguish the difference between </w:t>
      </w:r>
      <w:r w:rsidRPr="00D95007">
        <w:rPr>
          <w:rFonts w:asciiTheme="majorBidi" w:eastAsia="Times New Roman" w:hAnsiTheme="majorBidi" w:cstheme="majorBidi"/>
          <w:sz w:val="24"/>
          <w:szCs w:val="24"/>
          <w:highlight w:val="yellow"/>
          <w:lang w:bidi="fa-IR"/>
        </w:rPr>
        <w:t>2</w:t>
      </w:r>
      <w:r w:rsidR="009A6A53" w:rsidRPr="00D95007">
        <w:rPr>
          <w:rFonts w:asciiTheme="majorBidi" w:eastAsia="Times New Roman" w:hAnsiTheme="majorBidi" w:cstheme="majorBidi"/>
          <w:sz w:val="24"/>
          <w:szCs w:val="24"/>
          <w:highlight w:val="yellow"/>
          <w:lang w:bidi="fa-IR"/>
        </w:rPr>
        <w:t xml:space="preserve"> mg/dL</w:t>
      </w:r>
      <w:r w:rsidRPr="00D95007">
        <w:rPr>
          <w:rFonts w:asciiTheme="majorBidi" w:eastAsia="Times New Roman" w:hAnsiTheme="majorBidi" w:cstheme="majorBidi"/>
          <w:sz w:val="24"/>
          <w:szCs w:val="24"/>
          <w:highlight w:val="yellow"/>
          <w:lang w:bidi="fa-IR"/>
        </w:rPr>
        <w:t xml:space="preserve"> </w:t>
      </w:r>
      <w:r w:rsidR="009A6A53" w:rsidRPr="00D95007">
        <w:rPr>
          <w:rFonts w:asciiTheme="majorBidi" w:eastAsia="Times New Roman" w:hAnsiTheme="majorBidi" w:cstheme="majorBidi"/>
          <w:sz w:val="24"/>
          <w:szCs w:val="24"/>
          <w:highlight w:val="yellow"/>
          <w:lang w:bidi="fa-IR"/>
        </w:rPr>
        <w:t>or</w:t>
      </w:r>
      <w:r w:rsidRPr="00D95007">
        <w:rPr>
          <w:rFonts w:asciiTheme="majorBidi" w:eastAsia="Times New Roman" w:hAnsiTheme="majorBidi" w:cstheme="majorBidi"/>
          <w:sz w:val="24"/>
          <w:szCs w:val="24"/>
          <w:highlight w:val="yellow"/>
          <w:lang w:bidi="fa-IR"/>
        </w:rPr>
        <w:t xml:space="preserve"> 4</w:t>
      </w:r>
      <w:r w:rsidR="009A6A53" w:rsidRPr="00D95007">
        <w:rPr>
          <w:rFonts w:asciiTheme="majorBidi" w:eastAsia="Times New Roman" w:hAnsiTheme="majorBidi" w:cstheme="majorBidi"/>
          <w:sz w:val="24"/>
          <w:szCs w:val="24"/>
          <w:highlight w:val="yellow"/>
          <w:lang w:bidi="fa-IR"/>
        </w:rPr>
        <w:t xml:space="preserve"> mg/dL </w:t>
      </w:r>
      <w:r w:rsidRPr="00207780">
        <w:rPr>
          <w:rFonts w:asciiTheme="majorBidi" w:eastAsia="Times New Roman" w:hAnsiTheme="majorBidi" w:cstheme="majorBidi"/>
          <w:sz w:val="24"/>
          <w:szCs w:val="24"/>
          <w:lang w:bidi="fa-IR"/>
        </w:rPr>
        <w:t xml:space="preserve">level of bilirubin as an example, </w:t>
      </w:r>
      <w:r w:rsidR="00335D61" w:rsidRPr="00207780">
        <w:rPr>
          <w:rFonts w:asciiTheme="majorBidi" w:eastAsia="Times New Roman" w:hAnsiTheme="majorBidi" w:cstheme="majorBidi"/>
          <w:sz w:val="24"/>
          <w:szCs w:val="24"/>
          <w:lang w:bidi="fa-IR"/>
        </w:rPr>
        <w:t>because both of them are classified in the same class</w:t>
      </w:r>
      <w:r w:rsidR="009A6A53">
        <w:rPr>
          <w:rFonts w:asciiTheme="majorBidi" w:eastAsia="Times New Roman" w:hAnsiTheme="majorBidi" w:cstheme="majorBidi"/>
          <w:sz w:val="24"/>
          <w:szCs w:val="24"/>
          <w:lang w:bidi="fa-IR"/>
        </w:rPr>
        <w:t>es</w:t>
      </w:r>
      <w:r w:rsidRPr="00207780">
        <w:rPr>
          <w:rFonts w:asciiTheme="majorBidi" w:eastAsia="Times New Roman" w:hAnsiTheme="majorBidi" w:cstheme="majorBidi"/>
          <w:sz w:val="24"/>
          <w:szCs w:val="24"/>
          <w:lang w:bidi="fa-IR"/>
        </w:rPr>
        <w:t xml:space="preserve"> a</w:t>
      </w:r>
      <w:r w:rsidR="00335D61" w:rsidRPr="00207780">
        <w:rPr>
          <w:rFonts w:asciiTheme="majorBidi" w:eastAsia="Times New Roman" w:hAnsiTheme="majorBidi" w:cstheme="majorBidi"/>
          <w:sz w:val="24"/>
          <w:szCs w:val="24"/>
          <w:lang w:bidi="fa-IR"/>
        </w:rPr>
        <w:t xml:space="preserve">nd </w:t>
      </w:r>
      <w:r w:rsidRPr="00207780">
        <w:rPr>
          <w:rFonts w:asciiTheme="majorBidi" w:eastAsia="Times New Roman" w:hAnsiTheme="majorBidi" w:cstheme="majorBidi"/>
          <w:sz w:val="24"/>
          <w:szCs w:val="24"/>
          <w:lang w:bidi="fa-IR"/>
        </w:rPr>
        <w:t>it is</w:t>
      </w:r>
      <w:r w:rsidR="00335D61" w:rsidRPr="00207780">
        <w:rPr>
          <w:rFonts w:asciiTheme="majorBidi" w:eastAsia="Times New Roman" w:hAnsiTheme="majorBidi" w:cstheme="majorBidi"/>
          <w:sz w:val="24"/>
          <w:szCs w:val="24"/>
          <w:lang w:bidi="fa-IR"/>
        </w:rPr>
        <w:t xml:space="preserve"> not </w:t>
      </w:r>
      <w:r w:rsidRPr="00207780">
        <w:rPr>
          <w:rFonts w:asciiTheme="majorBidi" w:eastAsia="Times New Roman" w:hAnsiTheme="majorBidi" w:cstheme="majorBidi"/>
          <w:sz w:val="24"/>
          <w:szCs w:val="24"/>
          <w:lang w:bidi="fa-IR"/>
        </w:rPr>
        <w:t>possible to differentiate</w:t>
      </w:r>
      <w:r w:rsidR="00335D61" w:rsidRPr="00207780">
        <w:rPr>
          <w:rFonts w:asciiTheme="majorBidi" w:eastAsia="Times New Roman" w:hAnsiTheme="majorBidi" w:cstheme="majorBidi"/>
          <w:sz w:val="24"/>
          <w:szCs w:val="24"/>
          <w:lang w:bidi="fa-IR"/>
        </w:rPr>
        <w:t xml:space="preserve"> patients who are classified in a</w:t>
      </w:r>
      <w:r w:rsidR="0075653F" w:rsidRPr="00207780">
        <w:rPr>
          <w:rFonts w:asciiTheme="majorBidi" w:eastAsia="Times New Roman" w:hAnsiTheme="majorBidi" w:cstheme="majorBidi"/>
          <w:sz w:val="24"/>
          <w:szCs w:val="24"/>
          <w:lang w:bidi="fa-IR"/>
        </w:rPr>
        <w:t xml:space="preserve"> </w:t>
      </w:r>
      <w:r w:rsidR="00335D61" w:rsidRPr="00207780">
        <w:rPr>
          <w:rFonts w:asciiTheme="majorBidi" w:eastAsia="Times New Roman" w:hAnsiTheme="majorBidi" w:cstheme="majorBidi"/>
          <w:sz w:val="24"/>
          <w:szCs w:val="24"/>
          <w:lang w:bidi="fa-IR"/>
        </w:rPr>
        <w:t>same group</w:t>
      </w:r>
      <w:r w:rsidRPr="00207780">
        <w:rPr>
          <w:rFonts w:asciiTheme="majorBidi" w:eastAsia="Times New Roman" w:hAnsiTheme="majorBidi" w:cstheme="majorBidi"/>
          <w:sz w:val="24"/>
          <w:szCs w:val="24"/>
          <w:lang w:bidi="fa-IR"/>
        </w:rPr>
        <w:t>s</w:t>
      </w:r>
      <w:r w:rsidR="00335D61" w:rsidRPr="00207780">
        <w:rPr>
          <w:rFonts w:asciiTheme="majorBidi" w:eastAsia="Times New Roman" w:hAnsiTheme="majorBidi" w:cstheme="majorBidi"/>
          <w:sz w:val="24"/>
          <w:szCs w:val="24"/>
          <w:lang w:bidi="fa-IR"/>
        </w:rPr>
        <w:t>.</w:t>
      </w:r>
      <w:r w:rsidRPr="00207780">
        <w:rPr>
          <w:rFonts w:asciiTheme="majorBidi" w:eastAsia="Times New Roman" w:hAnsiTheme="majorBidi" w:cstheme="majorBidi"/>
          <w:sz w:val="24"/>
          <w:szCs w:val="24"/>
          <w:lang w:bidi="fa-IR"/>
        </w:rPr>
        <w:t xml:space="preserve"> </w:t>
      </w:r>
      <w:r w:rsidR="008D67D7" w:rsidRPr="00207780">
        <w:rPr>
          <w:rFonts w:asciiTheme="majorBidi" w:eastAsia="Times New Roman" w:hAnsiTheme="majorBidi" w:cstheme="majorBidi"/>
          <w:sz w:val="24"/>
          <w:szCs w:val="24"/>
          <w:lang w:bidi="fa-IR"/>
        </w:rPr>
        <w:t>A</w:t>
      </w:r>
      <w:r w:rsidR="00335D61" w:rsidRPr="00207780">
        <w:rPr>
          <w:rFonts w:asciiTheme="majorBidi" w:eastAsia="Times New Roman" w:hAnsiTheme="majorBidi" w:cstheme="majorBidi"/>
          <w:sz w:val="24"/>
          <w:szCs w:val="24"/>
          <w:lang w:bidi="fa-IR"/>
        </w:rPr>
        <w:t>ccording to th</w:t>
      </w:r>
      <w:r w:rsidR="00417606" w:rsidRPr="00207780">
        <w:rPr>
          <w:rFonts w:asciiTheme="majorBidi" w:eastAsia="Times New Roman" w:hAnsiTheme="majorBidi" w:cstheme="majorBidi"/>
          <w:sz w:val="24"/>
          <w:szCs w:val="24"/>
          <w:lang w:bidi="fa-IR"/>
        </w:rPr>
        <w:t>is issue,</w:t>
      </w:r>
      <w:r w:rsidR="00335D61" w:rsidRPr="00207780">
        <w:rPr>
          <w:rFonts w:asciiTheme="majorBidi" w:eastAsia="Times New Roman" w:hAnsiTheme="majorBidi" w:cstheme="majorBidi"/>
          <w:sz w:val="24"/>
          <w:szCs w:val="24"/>
          <w:lang w:bidi="fa-IR"/>
        </w:rPr>
        <w:t xml:space="preserve"> recent studies investigate</w:t>
      </w:r>
      <w:r w:rsidRPr="00207780">
        <w:rPr>
          <w:rFonts w:asciiTheme="majorBidi" w:eastAsia="Times New Roman" w:hAnsiTheme="majorBidi" w:cstheme="majorBidi"/>
          <w:sz w:val="24"/>
          <w:szCs w:val="24"/>
          <w:lang w:bidi="fa-IR"/>
        </w:rPr>
        <w:t>d</w:t>
      </w:r>
      <w:r w:rsidR="00335D61" w:rsidRPr="00207780">
        <w:rPr>
          <w:rFonts w:asciiTheme="majorBidi" w:eastAsia="Times New Roman" w:hAnsiTheme="majorBidi" w:cstheme="majorBidi"/>
          <w:sz w:val="24"/>
          <w:szCs w:val="24"/>
          <w:lang w:bidi="fa-IR"/>
        </w:rPr>
        <w:t xml:space="preserve"> the effect of other parameters like </w:t>
      </w:r>
      <w:r w:rsidR="00B54BF6" w:rsidRPr="00207780">
        <w:rPr>
          <w:rFonts w:asciiTheme="majorBidi" w:eastAsia="Times New Roman" w:hAnsiTheme="majorBidi" w:cstheme="majorBidi"/>
          <w:sz w:val="24"/>
          <w:szCs w:val="24"/>
          <w:lang w:bidi="fa-IR"/>
        </w:rPr>
        <w:t>sodium s</w:t>
      </w:r>
      <w:r w:rsidRPr="00207780">
        <w:rPr>
          <w:rFonts w:asciiTheme="majorBidi" w:eastAsia="Times New Roman" w:hAnsiTheme="majorBidi" w:cstheme="majorBidi"/>
          <w:sz w:val="24"/>
          <w:szCs w:val="24"/>
          <w:lang w:bidi="fa-IR"/>
        </w:rPr>
        <w:t>erum</w:t>
      </w:r>
      <w:r w:rsidR="009A6A53">
        <w:rPr>
          <w:rFonts w:asciiTheme="majorBidi" w:eastAsia="Times New Roman" w:hAnsiTheme="majorBidi" w:cstheme="majorBidi"/>
          <w:sz w:val="24"/>
          <w:szCs w:val="24"/>
          <w:lang w:bidi="fa-IR"/>
        </w:rPr>
        <w:t xml:space="preserve"> and</w:t>
      </w:r>
      <w:r w:rsidR="00335D61" w:rsidRPr="00207780">
        <w:rPr>
          <w:rFonts w:asciiTheme="majorBidi" w:eastAsia="Times New Roman" w:hAnsiTheme="majorBidi" w:cstheme="majorBidi"/>
          <w:sz w:val="24"/>
          <w:szCs w:val="24"/>
          <w:lang w:bidi="fa-IR"/>
        </w:rPr>
        <w:t xml:space="preserve"> </w:t>
      </w:r>
      <w:r w:rsidR="00B54BF6" w:rsidRPr="00207780">
        <w:rPr>
          <w:rFonts w:asciiTheme="majorBidi" w:eastAsia="Times New Roman" w:hAnsiTheme="majorBidi" w:cstheme="majorBidi"/>
          <w:sz w:val="24"/>
          <w:szCs w:val="24"/>
          <w:lang w:bidi="fa-IR"/>
        </w:rPr>
        <w:t xml:space="preserve">serum </w:t>
      </w:r>
      <w:r w:rsidRPr="00207780">
        <w:rPr>
          <w:rFonts w:asciiTheme="majorBidi" w:eastAsia="Times New Roman" w:hAnsiTheme="majorBidi" w:cstheme="majorBidi"/>
          <w:sz w:val="24"/>
          <w:szCs w:val="24"/>
          <w:lang w:bidi="fa-IR"/>
        </w:rPr>
        <w:t xml:space="preserve">creatinine </w:t>
      </w:r>
      <w:r w:rsidR="00335D61" w:rsidRPr="00207780">
        <w:rPr>
          <w:rFonts w:asciiTheme="majorBidi" w:eastAsia="Times New Roman" w:hAnsiTheme="majorBidi" w:cstheme="majorBidi"/>
          <w:sz w:val="24"/>
          <w:szCs w:val="24"/>
          <w:lang w:bidi="fa-IR"/>
        </w:rPr>
        <w:t>on</w:t>
      </w:r>
      <w:r w:rsidR="0075653F" w:rsidRPr="00207780">
        <w:rPr>
          <w:rFonts w:asciiTheme="majorBidi" w:eastAsia="Times New Roman" w:hAnsiTheme="majorBidi" w:cstheme="majorBidi"/>
          <w:sz w:val="24"/>
          <w:szCs w:val="24"/>
          <w:lang w:bidi="fa-IR"/>
        </w:rPr>
        <w:t xml:space="preserve"> </w:t>
      </w:r>
      <w:r w:rsidR="00335D61" w:rsidRPr="00207780">
        <w:rPr>
          <w:rFonts w:asciiTheme="majorBidi" w:eastAsia="Times New Roman" w:hAnsiTheme="majorBidi" w:cstheme="majorBidi"/>
          <w:sz w:val="24"/>
          <w:szCs w:val="24"/>
          <w:lang w:bidi="fa-IR"/>
        </w:rPr>
        <w:t>sensitivity</w:t>
      </w:r>
      <w:r w:rsidR="0075653F" w:rsidRPr="00207780">
        <w:rPr>
          <w:rFonts w:asciiTheme="majorBidi" w:eastAsia="Times New Roman" w:hAnsiTheme="majorBidi" w:cstheme="majorBidi"/>
          <w:sz w:val="24"/>
          <w:szCs w:val="24"/>
          <w:lang w:bidi="fa-IR"/>
        </w:rPr>
        <w:t xml:space="preserve"> improvement</w:t>
      </w:r>
      <w:r w:rsidR="00335D61" w:rsidRPr="00207780">
        <w:rPr>
          <w:rFonts w:asciiTheme="majorBidi" w:eastAsia="Times New Roman" w:hAnsiTheme="majorBidi" w:cstheme="majorBidi"/>
          <w:sz w:val="24"/>
          <w:szCs w:val="24"/>
          <w:lang w:bidi="fa-IR"/>
        </w:rPr>
        <w:t xml:space="preserve"> of this method</w:t>
      </w:r>
      <w:r w:rsidR="00BF5016" w:rsidRPr="00207780">
        <w:rPr>
          <w:rFonts w:asciiTheme="majorBidi" w:eastAsia="Times New Roman" w:hAnsiTheme="majorBidi" w:cstheme="majorBidi"/>
          <w:sz w:val="24"/>
          <w:szCs w:val="24"/>
          <w:lang w:bidi="fa-IR"/>
        </w:rPr>
        <w:t xml:space="preserve"> </w:t>
      </w:r>
      <w:r w:rsidR="00F96C41" w:rsidRPr="00207780">
        <w:rPr>
          <w:rFonts w:asciiTheme="majorBidi" w:eastAsia="Times New Roman" w:hAnsiTheme="majorBidi" w:cstheme="majorBidi"/>
          <w:sz w:val="24"/>
          <w:szCs w:val="24"/>
          <w:lang w:bidi="fa-IR"/>
        </w:rPr>
        <w:fldChar w:fldCharType="begin">
          <w:fldData xml:space="preserve">PEVuZE5vdGU+PENpdGU+PEF1dGhvcj5NdXRvPC9BdXRob3I+PFllYXI+MTk5NDwvWWVhcj48UmVj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</w:fldData>
        </w:fldChar>
      </w:r>
      <w:r w:rsidR="00AD468F">
        <w:rPr>
          <w:rFonts w:asciiTheme="majorBidi" w:eastAsia="Times New Roman" w:hAnsiTheme="majorBidi" w:cstheme="majorBidi"/>
          <w:sz w:val="24"/>
          <w:szCs w:val="24"/>
          <w:lang w:bidi="fa-IR"/>
        </w:rPr>
        <w:instrText xml:space="preserve"> ADDIN EN.CITE </w:instrText>
      </w:r>
      <w:r w:rsidR="00F96C41">
        <w:rPr>
          <w:rFonts w:asciiTheme="majorBidi" w:eastAsia="Times New Roman" w:hAnsiTheme="majorBidi" w:cstheme="majorBidi"/>
          <w:sz w:val="24"/>
          <w:szCs w:val="24"/>
          <w:lang w:bidi="fa-IR"/>
        </w:rPr>
        <w:fldChar w:fldCharType="begin">
          <w:fldData xml:space="preserve">PEVuZE5vdGU+PENpdGU+PEF1dGhvcj5NdXRvPC9BdXRob3I+PFllYXI+MTk5NDwvWWVhcj48UmVj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</w:fldData>
        </w:fldChar>
      </w:r>
      <w:r w:rsidR="00AD468F">
        <w:rPr>
          <w:rFonts w:asciiTheme="majorBidi" w:eastAsia="Times New Roman" w:hAnsiTheme="majorBidi" w:cstheme="majorBidi"/>
          <w:sz w:val="24"/>
          <w:szCs w:val="24"/>
          <w:lang w:bidi="fa-IR"/>
        </w:rPr>
        <w:instrText xml:space="preserve"> ADDIN EN.CITE.DATA </w:instrText>
      </w:r>
      <w:r w:rsidR="00F96C41">
        <w:rPr>
          <w:rFonts w:asciiTheme="majorBidi" w:eastAsia="Times New Roman" w:hAnsiTheme="majorBidi" w:cstheme="majorBidi"/>
          <w:sz w:val="24"/>
          <w:szCs w:val="24"/>
          <w:lang w:bidi="fa-IR"/>
        </w:rPr>
      </w:r>
      <w:r w:rsidR="00F96C41">
        <w:rPr>
          <w:rFonts w:asciiTheme="majorBidi" w:eastAsia="Times New Roman" w:hAnsiTheme="majorBidi" w:cstheme="majorBidi"/>
          <w:sz w:val="24"/>
          <w:szCs w:val="24"/>
          <w:lang w:bidi="fa-IR"/>
        </w:rPr>
        <w:fldChar w:fldCharType="end"/>
      </w:r>
      <w:r w:rsidR="00F96C41" w:rsidRPr="00207780">
        <w:rPr>
          <w:rFonts w:asciiTheme="majorBidi" w:eastAsia="Times New Roman" w:hAnsiTheme="majorBidi" w:cstheme="majorBidi"/>
          <w:sz w:val="24"/>
          <w:szCs w:val="24"/>
          <w:lang w:bidi="fa-IR"/>
        </w:rPr>
      </w:r>
      <w:r w:rsidR="00F96C41" w:rsidRPr="00207780">
        <w:rPr>
          <w:rFonts w:asciiTheme="majorBidi" w:eastAsia="Times New Roman" w:hAnsiTheme="majorBidi" w:cstheme="majorBidi"/>
          <w:sz w:val="24"/>
          <w:szCs w:val="24"/>
          <w:lang w:bidi="fa-IR"/>
        </w:rPr>
        <w:fldChar w:fldCharType="separate"/>
      </w:r>
      <w:r w:rsidR="00AD468F">
        <w:rPr>
          <w:rFonts w:asciiTheme="majorBidi" w:eastAsia="Times New Roman" w:hAnsiTheme="majorBidi" w:cstheme="majorBidi"/>
          <w:noProof/>
          <w:sz w:val="24"/>
          <w:szCs w:val="24"/>
          <w:lang w:bidi="fa-IR"/>
        </w:rPr>
        <w:t>(</w:t>
      </w:r>
      <w:hyperlink w:anchor="_ENREF_24" w:tooltip="Muto, 1994 #24" w:history="1">
        <w:r w:rsidR="00AD468F">
          <w:rPr>
            <w:rFonts w:asciiTheme="majorBidi" w:eastAsia="Times New Roman" w:hAnsiTheme="majorBidi" w:cstheme="majorBidi"/>
            <w:noProof/>
            <w:sz w:val="24"/>
            <w:szCs w:val="24"/>
            <w:lang w:bidi="fa-IR"/>
          </w:rPr>
          <w:t>24-26</w:t>
        </w:r>
      </w:hyperlink>
      <w:r w:rsidR="00AD468F">
        <w:rPr>
          <w:rFonts w:asciiTheme="majorBidi" w:eastAsia="Times New Roman" w:hAnsiTheme="majorBidi" w:cstheme="majorBidi"/>
          <w:noProof/>
          <w:sz w:val="24"/>
          <w:szCs w:val="24"/>
          <w:lang w:bidi="fa-IR"/>
        </w:rPr>
        <w:t>)</w:t>
      </w:r>
      <w:r w:rsidR="00F96C41" w:rsidRPr="00207780">
        <w:rPr>
          <w:rFonts w:asciiTheme="majorBidi" w:eastAsia="Times New Roman" w:hAnsiTheme="majorBidi" w:cstheme="majorBidi"/>
          <w:sz w:val="24"/>
          <w:szCs w:val="24"/>
          <w:lang w:bidi="fa-IR"/>
        </w:rPr>
        <w:fldChar w:fldCharType="end"/>
      </w:r>
      <w:r w:rsidR="0075653F" w:rsidRPr="00207780">
        <w:rPr>
          <w:rFonts w:asciiTheme="majorBidi" w:eastAsia="Times New Roman" w:hAnsiTheme="majorBidi" w:cstheme="majorBidi"/>
          <w:sz w:val="24"/>
          <w:szCs w:val="24"/>
          <w:lang w:bidi="fa-IR"/>
        </w:rPr>
        <w:t>.</w:t>
      </w:r>
    </w:p>
    <w:p w:rsidR="0075653F" w:rsidRPr="00207780" w:rsidRDefault="0075653F" w:rsidP="00AD468F">
      <w:pPr>
        <w:spacing w:line="360" w:lineRule="auto"/>
        <w:jc w:val="both"/>
        <w:rPr>
          <w:rFonts w:asciiTheme="majorBidi" w:eastAsia="Times New Roman" w:hAnsiTheme="majorBidi" w:cstheme="majorBidi"/>
          <w:sz w:val="24"/>
          <w:szCs w:val="24"/>
          <w:lang w:bidi="fa-IR"/>
        </w:rPr>
      </w:pPr>
      <w:r w:rsidRPr="00207780">
        <w:rPr>
          <w:rFonts w:asciiTheme="majorBidi" w:eastAsia="Times New Roman" w:hAnsiTheme="majorBidi" w:cstheme="majorBidi"/>
          <w:sz w:val="24"/>
          <w:szCs w:val="24"/>
          <w:lang w:bidi="fa-IR"/>
        </w:rPr>
        <w:t>On the other hand</w:t>
      </w:r>
      <w:r w:rsidR="00B54BF6" w:rsidRPr="00207780">
        <w:rPr>
          <w:rFonts w:asciiTheme="majorBidi" w:eastAsia="Times New Roman" w:hAnsiTheme="majorBidi" w:cstheme="majorBidi"/>
          <w:sz w:val="24"/>
          <w:szCs w:val="24"/>
          <w:lang w:bidi="fa-IR"/>
        </w:rPr>
        <w:t>,</w:t>
      </w:r>
      <w:r w:rsidRPr="00207780">
        <w:rPr>
          <w:rFonts w:asciiTheme="majorBidi" w:eastAsia="Times New Roman" w:hAnsiTheme="majorBidi" w:cstheme="majorBidi"/>
          <w:sz w:val="24"/>
          <w:szCs w:val="24"/>
          <w:lang w:bidi="fa-IR"/>
        </w:rPr>
        <w:t xml:space="preserve"> MELD </w:t>
      </w:r>
      <w:r w:rsidR="00B54BF6" w:rsidRPr="00207780">
        <w:rPr>
          <w:rFonts w:asciiTheme="majorBidi" w:eastAsia="Times New Roman" w:hAnsiTheme="majorBidi" w:cstheme="majorBidi"/>
          <w:sz w:val="24"/>
          <w:szCs w:val="24"/>
          <w:lang w:bidi="fa-IR"/>
        </w:rPr>
        <w:t>score</w:t>
      </w:r>
      <w:r w:rsidRPr="00207780">
        <w:rPr>
          <w:rFonts w:asciiTheme="majorBidi" w:eastAsia="Times New Roman" w:hAnsiTheme="majorBidi" w:cstheme="majorBidi"/>
          <w:sz w:val="24"/>
          <w:szCs w:val="24"/>
          <w:lang w:bidi="fa-IR"/>
        </w:rPr>
        <w:t xml:space="preserve"> </w:t>
      </w:r>
      <w:r w:rsidR="0077649B" w:rsidRPr="00207780">
        <w:rPr>
          <w:rFonts w:asciiTheme="majorBidi" w:eastAsia="Times New Roman" w:hAnsiTheme="majorBidi" w:cstheme="majorBidi"/>
          <w:sz w:val="24"/>
          <w:szCs w:val="24"/>
          <w:lang w:bidi="fa-IR"/>
        </w:rPr>
        <w:t xml:space="preserve">was </w:t>
      </w:r>
      <w:r w:rsidR="0077649B" w:rsidRPr="00AB1797">
        <w:rPr>
          <w:rFonts w:eastAsia="Times New Roman"/>
          <w:lang w:bidi="fa-IR"/>
        </w:rPr>
        <w:t>developed</w:t>
      </w:r>
      <w:r w:rsidR="0077649B" w:rsidRPr="00AB1797">
        <w:rPr>
          <w:rFonts w:asciiTheme="majorBidi" w:eastAsia="Times New Roman" w:hAnsiTheme="majorBidi" w:cstheme="majorBidi"/>
          <w:sz w:val="24"/>
          <w:szCs w:val="24"/>
          <w:lang w:bidi="fa-IR"/>
        </w:rPr>
        <w:t xml:space="preserve"> </w:t>
      </w:r>
      <w:r w:rsidRPr="00207780">
        <w:rPr>
          <w:rFonts w:asciiTheme="majorBidi" w:eastAsia="Times New Roman" w:hAnsiTheme="majorBidi" w:cstheme="majorBidi"/>
          <w:sz w:val="24"/>
          <w:szCs w:val="24"/>
          <w:lang w:bidi="fa-IR"/>
        </w:rPr>
        <w:t xml:space="preserve">after Child-Pugh score </w:t>
      </w:r>
      <w:r w:rsidR="0077649B" w:rsidRPr="009A6A53">
        <w:rPr>
          <w:rFonts w:asciiTheme="majorBidi" w:eastAsia="Times New Roman" w:hAnsiTheme="majorBidi" w:cstheme="majorBidi"/>
          <w:sz w:val="24"/>
          <w:szCs w:val="24"/>
          <w:lang w:bidi="fa-IR"/>
        </w:rPr>
        <w:t xml:space="preserve">to assess the prognosis of cirrhotic </w:t>
      </w:r>
      <w:r w:rsidR="006E407A" w:rsidRPr="009A6A53">
        <w:rPr>
          <w:rFonts w:asciiTheme="majorBidi" w:eastAsia="Times New Roman" w:hAnsiTheme="majorBidi" w:cstheme="majorBidi"/>
          <w:sz w:val="24"/>
          <w:szCs w:val="24"/>
          <w:lang w:bidi="fa-IR"/>
        </w:rPr>
        <w:t>patients.</w:t>
      </w:r>
      <w:r w:rsidR="006E407A" w:rsidRPr="00AB1797">
        <w:rPr>
          <w:rFonts w:asciiTheme="majorBidi" w:eastAsia="Times New Roman" w:hAnsiTheme="majorBidi" w:cstheme="majorBidi"/>
          <w:sz w:val="24"/>
          <w:szCs w:val="24"/>
          <w:lang w:bidi="fa-IR"/>
        </w:rPr>
        <w:t xml:space="preserve"> </w:t>
      </w:r>
      <w:r w:rsidR="0077649B" w:rsidRPr="00207780">
        <w:rPr>
          <w:rFonts w:asciiTheme="majorBidi" w:eastAsia="Times New Roman" w:hAnsiTheme="majorBidi" w:cstheme="majorBidi"/>
          <w:sz w:val="24"/>
          <w:szCs w:val="24"/>
          <w:lang w:bidi="fa-IR"/>
        </w:rPr>
        <w:t>MELD scoring is a developed and validated model for chronic liver disease staging and it uses serum bilirubin, serum creatinine, and INR for predicti</w:t>
      </w:r>
      <w:r w:rsidR="009A6A53">
        <w:rPr>
          <w:rFonts w:asciiTheme="majorBidi" w:eastAsia="Times New Roman" w:hAnsiTheme="majorBidi" w:cstheme="majorBidi"/>
          <w:sz w:val="24"/>
          <w:szCs w:val="24"/>
          <w:lang w:bidi="fa-IR"/>
        </w:rPr>
        <w:t>on of</w:t>
      </w:r>
      <w:r w:rsidR="0077649B" w:rsidRPr="00207780">
        <w:rPr>
          <w:rFonts w:asciiTheme="majorBidi" w:eastAsia="Times New Roman" w:hAnsiTheme="majorBidi" w:cstheme="majorBidi"/>
          <w:sz w:val="24"/>
          <w:szCs w:val="24"/>
          <w:lang w:bidi="fa-IR"/>
        </w:rPr>
        <w:t xml:space="preserve"> </w:t>
      </w:r>
      <w:r w:rsidR="009A6A53" w:rsidRPr="00207780">
        <w:rPr>
          <w:rFonts w:asciiTheme="majorBidi" w:eastAsia="Times New Roman" w:hAnsiTheme="majorBidi" w:cstheme="majorBidi"/>
          <w:sz w:val="24"/>
          <w:szCs w:val="24"/>
          <w:lang w:bidi="fa-IR"/>
        </w:rPr>
        <w:t xml:space="preserve">patients </w:t>
      </w:r>
      <w:r w:rsidR="0077649B" w:rsidRPr="00207780">
        <w:rPr>
          <w:rFonts w:asciiTheme="majorBidi" w:eastAsia="Times New Roman" w:hAnsiTheme="majorBidi" w:cstheme="majorBidi"/>
          <w:sz w:val="24"/>
          <w:szCs w:val="24"/>
          <w:lang w:bidi="fa-IR"/>
        </w:rPr>
        <w:t xml:space="preserve">survival </w:t>
      </w:r>
      <w:r w:rsidR="009A6A53">
        <w:rPr>
          <w:rFonts w:asciiTheme="majorBidi" w:eastAsia="Times New Roman" w:hAnsiTheme="majorBidi" w:cstheme="majorBidi"/>
          <w:sz w:val="24"/>
          <w:szCs w:val="24"/>
          <w:lang w:bidi="fa-IR"/>
        </w:rPr>
        <w:t>and</w:t>
      </w:r>
      <w:r w:rsidR="0077649B" w:rsidRPr="00207780">
        <w:rPr>
          <w:rFonts w:asciiTheme="majorBidi" w:eastAsia="Times New Roman" w:hAnsiTheme="majorBidi" w:cstheme="majorBidi"/>
          <w:sz w:val="24"/>
          <w:szCs w:val="24"/>
          <w:lang w:bidi="fa-IR"/>
        </w:rPr>
        <w:t xml:space="preserve"> the severity of liver failure. </w:t>
      </w:r>
      <w:r w:rsidR="008D67D7" w:rsidRPr="00207780">
        <w:rPr>
          <w:rFonts w:asciiTheme="majorBidi" w:eastAsia="Times New Roman" w:hAnsiTheme="majorBidi" w:cstheme="majorBidi"/>
          <w:sz w:val="24"/>
          <w:szCs w:val="24"/>
          <w:lang w:bidi="fa-IR"/>
        </w:rPr>
        <w:t>A</w:t>
      </w:r>
      <w:r w:rsidRPr="00207780">
        <w:rPr>
          <w:rFonts w:asciiTheme="majorBidi" w:eastAsia="Times New Roman" w:hAnsiTheme="majorBidi" w:cstheme="majorBidi"/>
          <w:sz w:val="24"/>
          <w:szCs w:val="24"/>
          <w:lang w:bidi="fa-IR"/>
        </w:rPr>
        <w:t>t first,</w:t>
      </w:r>
      <w:r w:rsidR="008D67D7" w:rsidRPr="00207780">
        <w:rPr>
          <w:rFonts w:asciiTheme="majorBidi" w:eastAsia="Times New Roman" w:hAnsiTheme="majorBidi" w:cstheme="majorBidi"/>
          <w:sz w:val="24"/>
          <w:szCs w:val="24"/>
          <w:lang w:bidi="fa-IR"/>
        </w:rPr>
        <w:t xml:space="preserve"> </w:t>
      </w:r>
      <w:r w:rsidRPr="00207780">
        <w:rPr>
          <w:rFonts w:asciiTheme="majorBidi" w:eastAsia="Times New Roman" w:hAnsiTheme="majorBidi" w:cstheme="majorBidi"/>
          <w:sz w:val="24"/>
          <w:szCs w:val="24"/>
          <w:lang w:bidi="fa-IR"/>
        </w:rPr>
        <w:t xml:space="preserve">MELD score was created in order to </w:t>
      </w:r>
      <w:r w:rsidR="0077649B" w:rsidRPr="00207780">
        <w:rPr>
          <w:rFonts w:asciiTheme="majorBidi" w:eastAsia="Times New Roman" w:hAnsiTheme="majorBidi" w:cstheme="majorBidi"/>
          <w:sz w:val="24"/>
          <w:szCs w:val="24"/>
          <w:lang w:bidi="fa-IR"/>
        </w:rPr>
        <w:t xml:space="preserve">predict </w:t>
      </w:r>
      <w:r w:rsidRPr="00207780">
        <w:rPr>
          <w:rFonts w:asciiTheme="majorBidi" w:eastAsia="Times New Roman" w:hAnsiTheme="majorBidi" w:cstheme="majorBidi"/>
          <w:sz w:val="24"/>
          <w:szCs w:val="24"/>
          <w:lang w:bidi="fa-IR"/>
        </w:rPr>
        <w:t xml:space="preserve">mortality in patients </w:t>
      </w:r>
      <w:r w:rsidR="0077649B" w:rsidRPr="00207780">
        <w:rPr>
          <w:rFonts w:asciiTheme="majorBidi" w:eastAsia="Times New Roman" w:hAnsiTheme="majorBidi" w:cstheme="majorBidi"/>
          <w:sz w:val="24"/>
          <w:szCs w:val="24"/>
          <w:lang w:bidi="fa-IR"/>
        </w:rPr>
        <w:t>with</w:t>
      </w:r>
      <w:r w:rsidRPr="00207780">
        <w:rPr>
          <w:rFonts w:asciiTheme="majorBidi" w:eastAsia="Times New Roman" w:hAnsiTheme="majorBidi" w:cstheme="majorBidi"/>
          <w:sz w:val="24"/>
          <w:szCs w:val="24"/>
          <w:lang w:bidi="fa-IR"/>
        </w:rPr>
        <w:t xml:space="preserve"> </w:t>
      </w:r>
      <w:r w:rsidR="0077649B" w:rsidRPr="00207780">
        <w:rPr>
          <w:rFonts w:asciiTheme="majorBidi" w:eastAsia="Times New Roman" w:hAnsiTheme="majorBidi" w:cstheme="majorBidi"/>
          <w:sz w:val="24"/>
          <w:szCs w:val="24"/>
          <w:lang w:bidi="fa-IR"/>
        </w:rPr>
        <w:t>t</w:t>
      </w:r>
      <w:r w:rsidRPr="00207780">
        <w:rPr>
          <w:rFonts w:asciiTheme="majorBidi" w:eastAsia="Times New Roman" w:hAnsiTheme="majorBidi" w:cstheme="majorBidi"/>
          <w:sz w:val="24"/>
          <w:szCs w:val="24"/>
          <w:lang w:bidi="fa-IR"/>
        </w:rPr>
        <w:t xml:space="preserve">ransjugular </w:t>
      </w:r>
      <w:r w:rsidR="0077649B" w:rsidRPr="00207780">
        <w:rPr>
          <w:rFonts w:asciiTheme="majorBidi" w:eastAsia="Times New Roman" w:hAnsiTheme="majorBidi" w:cstheme="majorBidi"/>
          <w:sz w:val="24"/>
          <w:szCs w:val="24"/>
          <w:lang w:bidi="fa-IR"/>
        </w:rPr>
        <w:t>i</w:t>
      </w:r>
      <w:r w:rsidRPr="00207780">
        <w:rPr>
          <w:rFonts w:asciiTheme="majorBidi" w:eastAsia="Times New Roman" w:hAnsiTheme="majorBidi" w:cstheme="majorBidi"/>
          <w:sz w:val="24"/>
          <w:szCs w:val="24"/>
          <w:lang w:bidi="fa-IR"/>
        </w:rPr>
        <w:t xml:space="preserve">ntrahepatic </w:t>
      </w:r>
      <w:r w:rsidR="0077649B" w:rsidRPr="00207780">
        <w:rPr>
          <w:rFonts w:asciiTheme="majorBidi" w:eastAsia="Times New Roman" w:hAnsiTheme="majorBidi" w:cstheme="majorBidi"/>
          <w:sz w:val="24"/>
          <w:szCs w:val="24"/>
          <w:lang w:bidi="fa-IR"/>
        </w:rPr>
        <w:t>porto-systemic</w:t>
      </w:r>
      <w:r w:rsidRPr="00207780">
        <w:rPr>
          <w:rFonts w:asciiTheme="majorBidi" w:eastAsia="Times New Roman" w:hAnsiTheme="majorBidi" w:cstheme="majorBidi"/>
          <w:sz w:val="24"/>
          <w:szCs w:val="24"/>
          <w:lang w:bidi="fa-IR"/>
        </w:rPr>
        <w:t xml:space="preserve"> </w:t>
      </w:r>
      <w:r w:rsidR="0077649B" w:rsidRPr="00207780">
        <w:rPr>
          <w:rFonts w:asciiTheme="majorBidi" w:eastAsia="Times New Roman" w:hAnsiTheme="majorBidi" w:cstheme="majorBidi"/>
          <w:sz w:val="24"/>
          <w:szCs w:val="24"/>
          <w:lang w:bidi="fa-IR"/>
        </w:rPr>
        <w:t>shunt (</w:t>
      </w:r>
      <w:r w:rsidRPr="00207780">
        <w:rPr>
          <w:rFonts w:asciiTheme="majorBidi" w:eastAsia="Times New Roman" w:hAnsiTheme="majorBidi" w:cstheme="majorBidi"/>
          <w:sz w:val="24"/>
          <w:szCs w:val="24"/>
          <w:lang w:bidi="fa-IR"/>
        </w:rPr>
        <w:t>TIPS)</w:t>
      </w:r>
      <w:r w:rsidR="0077649B" w:rsidRPr="00207780">
        <w:rPr>
          <w:rFonts w:asciiTheme="majorBidi" w:eastAsia="Times New Roman" w:hAnsiTheme="majorBidi" w:cstheme="majorBidi"/>
          <w:sz w:val="24"/>
          <w:szCs w:val="24"/>
          <w:lang w:bidi="fa-IR"/>
        </w:rPr>
        <w:t xml:space="preserve">; </w:t>
      </w:r>
      <w:r w:rsidRPr="00207780">
        <w:rPr>
          <w:rFonts w:asciiTheme="majorBidi" w:eastAsia="Times New Roman" w:hAnsiTheme="majorBidi" w:cstheme="majorBidi"/>
          <w:sz w:val="24"/>
          <w:szCs w:val="24"/>
          <w:lang w:bidi="fa-IR"/>
        </w:rPr>
        <w:t>and after that</w:t>
      </w:r>
      <w:r w:rsidR="00AB1797">
        <w:rPr>
          <w:rFonts w:asciiTheme="majorBidi" w:eastAsia="Times New Roman" w:hAnsiTheme="majorBidi" w:cstheme="majorBidi"/>
          <w:sz w:val="24"/>
          <w:szCs w:val="24"/>
          <w:lang w:bidi="fa-IR"/>
        </w:rPr>
        <w:t>,</w:t>
      </w:r>
      <w:r w:rsidRPr="00207780">
        <w:rPr>
          <w:rFonts w:asciiTheme="majorBidi" w:eastAsia="Times New Roman" w:hAnsiTheme="majorBidi" w:cstheme="majorBidi"/>
          <w:sz w:val="24"/>
          <w:szCs w:val="24"/>
          <w:lang w:bidi="fa-IR"/>
        </w:rPr>
        <w:t xml:space="preserve"> it was used </w:t>
      </w:r>
      <w:r w:rsidR="0077649B" w:rsidRPr="00207780">
        <w:rPr>
          <w:rFonts w:asciiTheme="majorBidi" w:eastAsia="Times New Roman" w:hAnsiTheme="majorBidi" w:cstheme="majorBidi"/>
          <w:sz w:val="24"/>
          <w:szCs w:val="24"/>
          <w:lang w:bidi="fa-IR"/>
        </w:rPr>
        <w:t xml:space="preserve">in assessing the prognosis of cirrhotic patients </w:t>
      </w:r>
      <w:r w:rsidR="00AB1797">
        <w:rPr>
          <w:rFonts w:asciiTheme="majorBidi" w:eastAsia="Times New Roman" w:hAnsiTheme="majorBidi" w:cstheme="majorBidi"/>
          <w:sz w:val="24"/>
          <w:szCs w:val="24"/>
          <w:lang w:bidi="fa-IR"/>
        </w:rPr>
        <w:t>with</w:t>
      </w:r>
      <w:r w:rsidR="0077649B" w:rsidRPr="00207780">
        <w:rPr>
          <w:rFonts w:asciiTheme="majorBidi" w:eastAsia="Times New Roman" w:hAnsiTheme="majorBidi" w:cstheme="majorBidi"/>
          <w:sz w:val="24"/>
          <w:szCs w:val="24"/>
          <w:lang w:bidi="fa-IR"/>
        </w:rPr>
        <w:t xml:space="preserve"> a variety of clinical setting</w:t>
      </w:r>
      <w:r w:rsidR="00BF5016" w:rsidRPr="00207780">
        <w:rPr>
          <w:rFonts w:asciiTheme="majorBidi" w:eastAsia="Times New Roman" w:hAnsiTheme="majorBidi" w:cstheme="majorBidi"/>
          <w:sz w:val="24"/>
          <w:szCs w:val="24"/>
          <w:lang w:bidi="fa-IR"/>
        </w:rPr>
        <w:t xml:space="preserve"> </w:t>
      </w:r>
      <w:r w:rsidR="00F96C41" w:rsidRPr="00207780">
        <w:rPr>
          <w:rFonts w:asciiTheme="majorBidi" w:eastAsia="Times New Roman" w:hAnsiTheme="majorBidi" w:cstheme="majorBidi"/>
          <w:sz w:val="24"/>
          <w:szCs w:val="24"/>
          <w:lang w:bidi="fa-IR"/>
        </w:rPr>
        <w:fldChar w:fldCharType="begin">
          <w:fldData xml:space="preserve">PEVuZE5vdGU+PENpdGU+PEF1dGhvcj5TcmlrdXJlamE8L0F1dGhvcj48WWVhcj4yMDA1PC9ZZWFy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</w:fldData>
        </w:fldChar>
      </w:r>
      <w:r w:rsidR="00AD468F">
        <w:rPr>
          <w:rFonts w:asciiTheme="majorBidi" w:eastAsia="Times New Roman" w:hAnsiTheme="majorBidi" w:cstheme="majorBidi"/>
          <w:sz w:val="24"/>
          <w:szCs w:val="24"/>
          <w:lang w:bidi="fa-IR"/>
        </w:rPr>
        <w:instrText xml:space="preserve"> ADDIN EN.CITE </w:instrText>
      </w:r>
      <w:r w:rsidR="00F96C41">
        <w:rPr>
          <w:rFonts w:asciiTheme="majorBidi" w:eastAsia="Times New Roman" w:hAnsiTheme="majorBidi" w:cstheme="majorBidi"/>
          <w:sz w:val="24"/>
          <w:szCs w:val="24"/>
          <w:lang w:bidi="fa-IR"/>
        </w:rPr>
        <w:fldChar w:fldCharType="begin">
          <w:fldData xml:space="preserve">PEVuZE5vdGU+PENpdGU+PEF1dGhvcj5TcmlrdXJlamE8L0F1dGhvcj48WWVhcj4yMDA1PC9ZZWFy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</w:fldData>
        </w:fldChar>
      </w:r>
      <w:r w:rsidR="00AD468F">
        <w:rPr>
          <w:rFonts w:asciiTheme="majorBidi" w:eastAsia="Times New Roman" w:hAnsiTheme="majorBidi" w:cstheme="majorBidi"/>
          <w:sz w:val="24"/>
          <w:szCs w:val="24"/>
          <w:lang w:bidi="fa-IR"/>
        </w:rPr>
        <w:instrText xml:space="preserve"> ADDIN EN.CITE.DATA </w:instrText>
      </w:r>
      <w:r w:rsidR="00F96C41">
        <w:rPr>
          <w:rFonts w:asciiTheme="majorBidi" w:eastAsia="Times New Roman" w:hAnsiTheme="majorBidi" w:cstheme="majorBidi"/>
          <w:sz w:val="24"/>
          <w:szCs w:val="24"/>
          <w:lang w:bidi="fa-IR"/>
        </w:rPr>
      </w:r>
      <w:r w:rsidR="00F96C41">
        <w:rPr>
          <w:rFonts w:asciiTheme="majorBidi" w:eastAsia="Times New Roman" w:hAnsiTheme="majorBidi" w:cstheme="majorBidi"/>
          <w:sz w:val="24"/>
          <w:szCs w:val="24"/>
          <w:lang w:bidi="fa-IR"/>
        </w:rPr>
        <w:fldChar w:fldCharType="end"/>
      </w:r>
      <w:r w:rsidR="00F96C41" w:rsidRPr="00207780">
        <w:rPr>
          <w:rFonts w:asciiTheme="majorBidi" w:eastAsia="Times New Roman" w:hAnsiTheme="majorBidi" w:cstheme="majorBidi"/>
          <w:sz w:val="24"/>
          <w:szCs w:val="24"/>
          <w:lang w:bidi="fa-IR"/>
        </w:rPr>
      </w:r>
      <w:r w:rsidR="00F96C41" w:rsidRPr="00207780">
        <w:rPr>
          <w:rFonts w:asciiTheme="majorBidi" w:eastAsia="Times New Roman" w:hAnsiTheme="majorBidi" w:cstheme="majorBidi"/>
          <w:sz w:val="24"/>
          <w:szCs w:val="24"/>
          <w:lang w:bidi="fa-IR"/>
        </w:rPr>
        <w:fldChar w:fldCharType="separate"/>
      </w:r>
      <w:r w:rsidR="00AD468F">
        <w:rPr>
          <w:rFonts w:asciiTheme="majorBidi" w:eastAsia="Times New Roman" w:hAnsiTheme="majorBidi" w:cstheme="majorBidi"/>
          <w:noProof/>
          <w:sz w:val="24"/>
          <w:szCs w:val="24"/>
          <w:lang w:bidi="fa-IR"/>
        </w:rPr>
        <w:t>(</w:t>
      </w:r>
      <w:hyperlink w:anchor="_ENREF_10" w:tooltip="Perkins, 2004 #10" w:history="1">
        <w:r w:rsidR="00AD468F">
          <w:rPr>
            <w:rFonts w:asciiTheme="majorBidi" w:eastAsia="Times New Roman" w:hAnsiTheme="majorBidi" w:cstheme="majorBidi"/>
            <w:noProof/>
            <w:sz w:val="24"/>
            <w:szCs w:val="24"/>
            <w:lang w:bidi="fa-IR"/>
          </w:rPr>
          <w:t>10-13</w:t>
        </w:r>
      </w:hyperlink>
      <w:r w:rsidR="00AD468F">
        <w:rPr>
          <w:rFonts w:asciiTheme="majorBidi" w:eastAsia="Times New Roman" w:hAnsiTheme="majorBidi" w:cstheme="majorBidi"/>
          <w:noProof/>
          <w:sz w:val="24"/>
          <w:szCs w:val="24"/>
          <w:lang w:bidi="fa-IR"/>
        </w:rPr>
        <w:t xml:space="preserve">, </w:t>
      </w:r>
      <w:hyperlink w:anchor="_ENREF_27" w:tooltip="Srikureja, 2005 #27" w:history="1">
        <w:r w:rsidR="00AD468F">
          <w:rPr>
            <w:rFonts w:asciiTheme="majorBidi" w:eastAsia="Times New Roman" w:hAnsiTheme="majorBidi" w:cstheme="majorBidi"/>
            <w:noProof/>
            <w:sz w:val="24"/>
            <w:szCs w:val="24"/>
            <w:lang w:bidi="fa-IR"/>
          </w:rPr>
          <w:t>27</w:t>
        </w:r>
      </w:hyperlink>
      <w:r w:rsidR="00AD468F">
        <w:rPr>
          <w:rFonts w:asciiTheme="majorBidi" w:eastAsia="Times New Roman" w:hAnsiTheme="majorBidi" w:cstheme="majorBidi"/>
          <w:noProof/>
          <w:sz w:val="24"/>
          <w:szCs w:val="24"/>
          <w:lang w:bidi="fa-IR"/>
        </w:rPr>
        <w:t>)</w:t>
      </w:r>
      <w:r w:rsidR="00F96C41" w:rsidRPr="00207780">
        <w:rPr>
          <w:rFonts w:asciiTheme="majorBidi" w:eastAsia="Times New Roman" w:hAnsiTheme="majorBidi" w:cstheme="majorBidi"/>
          <w:sz w:val="24"/>
          <w:szCs w:val="24"/>
          <w:lang w:bidi="fa-IR"/>
        </w:rPr>
        <w:fldChar w:fldCharType="end"/>
      </w:r>
      <w:r w:rsidR="0077649B" w:rsidRPr="00207780">
        <w:rPr>
          <w:rFonts w:asciiTheme="majorBidi" w:eastAsia="Times New Roman" w:hAnsiTheme="majorBidi" w:cstheme="majorBidi"/>
          <w:sz w:val="24"/>
          <w:szCs w:val="24"/>
          <w:lang w:bidi="fa-IR"/>
        </w:rPr>
        <w:t>. Increased MELD score</w:t>
      </w:r>
      <w:r w:rsidR="006E407A" w:rsidRPr="00207780">
        <w:rPr>
          <w:rFonts w:asciiTheme="majorBidi" w:eastAsia="Times New Roman" w:hAnsiTheme="majorBidi" w:cstheme="majorBidi"/>
          <w:sz w:val="24"/>
          <w:szCs w:val="24"/>
          <w:lang w:bidi="fa-IR"/>
        </w:rPr>
        <w:t>s</w:t>
      </w:r>
      <w:r w:rsidR="0077649B" w:rsidRPr="00207780">
        <w:rPr>
          <w:rFonts w:asciiTheme="majorBidi" w:eastAsia="Times New Roman" w:hAnsiTheme="majorBidi" w:cstheme="majorBidi"/>
          <w:sz w:val="24"/>
          <w:szCs w:val="24"/>
          <w:lang w:bidi="fa-IR"/>
        </w:rPr>
        <w:t xml:space="preserve"> in cirrhotic patients have a relationship with hepatic impairment and also mortality rate. </w:t>
      </w:r>
      <w:r w:rsidR="008D67D7" w:rsidRPr="00207780">
        <w:rPr>
          <w:rFonts w:asciiTheme="majorBidi" w:eastAsia="Times New Roman" w:hAnsiTheme="majorBidi" w:cstheme="majorBidi"/>
          <w:sz w:val="24"/>
          <w:szCs w:val="24"/>
          <w:lang w:bidi="fa-IR"/>
        </w:rPr>
        <w:t>T</w:t>
      </w:r>
      <w:r w:rsidR="002D6B27" w:rsidRPr="00207780">
        <w:rPr>
          <w:rFonts w:asciiTheme="majorBidi" w:eastAsia="Times New Roman" w:hAnsiTheme="majorBidi" w:cstheme="majorBidi"/>
          <w:sz w:val="24"/>
          <w:szCs w:val="24"/>
          <w:lang w:bidi="fa-IR"/>
        </w:rPr>
        <w:t xml:space="preserve">wo independent </w:t>
      </w:r>
      <w:r w:rsidR="00A16886" w:rsidRPr="00207780">
        <w:rPr>
          <w:rFonts w:asciiTheme="majorBidi" w:eastAsia="Times New Roman" w:hAnsiTheme="majorBidi" w:cstheme="majorBidi"/>
          <w:sz w:val="24"/>
          <w:szCs w:val="24"/>
          <w:lang w:bidi="fa-IR"/>
        </w:rPr>
        <w:t>studies which have been conducted in North America, have shown</w:t>
      </w:r>
      <w:r w:rsidR="002D6B27" w:rsidRPr="00207780">
        <w:rPr>
          <w:rFonts w:asciiTheme="majorBidi" w:eastAsia="Times New Roman" w:hAnsiTheme="majorBidi" w:cstheme="majorBidi"/>
          <w:sz w:val="24"/>
          <w:szCs w:val="24"/>
          <w:lang w:bidi="fa-IR"/>
        </w:rPr>
        <w:t xml:space="preserve"> </w:t>
      </w:r>
      <w:r w:rsidR="00A16886" w:rsidRPr="00207780">
        <w:rPr>
          <w:rFonts w:asciiTheme="majorBidi" w:eastAsia="Times New Roman" w:hAnsiTheme="majorBidi" w:cstheme="majorBidi"/>
          <w:sz w:val="24"/>
          <w:szCs w:val="24"/>
          <w:lang w:bidi="fa-IR"/>
        </w:rPr>
        <w:t>that MELD score is at least as effective as Child-Pugh score in predicting</w:t>
      </w:r>
      <w:r w:rsidR="006E407A" w:rsidRPr="00207780">
        <w:rPr>
          <w:rFonts w:asciiTheme="majorBidi" w:eastAsia="Times New Roman" w:hAnsiTheme="majorBidi" w:cstheme="majorBidi"/>
          <w:sz w:val="24"/>
          <w:szCs w:val="24"/>
          <w:lang w:bidi="fa-IR"/>
        </w:rPr>
        <w:t xml:space="preserve"> clinical</w:t>
      </w:r>
      <w:r w:rsidR="00A16886" w:rsidRPr="00207780">
        <w:rPr>
          <w:rFonts w:asciiTheme="majorBidi" w:eastAsia="Times New Roman" w:hAnsiTheme="majorBidi" w:cstheme="majorBidi"/>
          <w:sz w:val="24"/>
          <w:szCs w:val="24"/>
          <w:lang w:bidi="fa-IR"/>
        </w:rPr>
        <w:t xml:space="preserve"> outcomes such as acute variceal bleeding and mortality in patients listed for liver transplantation</w:t>
      </w:r>
      <w:r w:rsidR="00BF5016" w:rsidRPr="00207780">
        <w:rPr>
          <w:rFonts w:asciiTheme="majorBidi" w:eastAsia="Times New Roman" w:hAnsiTheme="majorBidi" w:cstheme="majorBidi"/>
          <w:sz w:val="24"/>
          <w:szCs w:val="24"/>
          <w:lang w:bidi="fa-IR"/>
        </w:rPr>
        <w:t xml:space="preserve"> </w:t>
      </w:r>
      <w:r w:rsidR="00F96C41" w:rsidRPr="00207780">
        <w:rPr>
          <w:rFonts w:asciiTheme="majorBidi" w:eastAsia="Times New Roman" w:hAnsiTheme="majorBidi" w:cstheme="majorBidi"/>
          <w:sz w:val="24"/>
          <w:szCs w:val="24"/>
          <w:lang w:bidi="fa-IR"/>
        </w:rPr>
        <w:fldChar w:fldCharType="begin">
          <w:fldData xml:space="preserve">PEVuZE5vdGU+PENpdGU+PEF1dGhvcj5BYm91YXNzaTwvQXV0aG9yPjxZZWFyPjIwMDE8L1llYXI+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</w:fldData>
        </w:fldChar>
      </w:r>
      <w:r w:rsidR="00AD468F">
        <w:rPr>
          <w:rFonts w:asciiTheme="majorBidi" w:eastAsia="Times New Roman" w:hAnsiTheme="majorBidi" w:cstheme="majorBidi"/>
          <w:sz w:val="24"/>
          <w:szCs w:val="24"/>
          <w:lang w:bidi="fa-IR"/>
        </w:rPr>
        <w:instrText xml:space="preserve"> ADDIN EN.CITE </w:instrText>
      </w:r>
      <w:r w:rsidR="00F96C41">
        <w:rPr>
          <w:rFonts w:asciiTheme="majorBidi" w:eastAsia="Times New Roman" w:hAnsiTheme="majorBidi" w:cstheme="majorBidi"/>
          <w:sz w:val="24"/>
          <w:szCs w:val="24"/>
          <w:lang w:bidi="fa-IR"/>
        </w:rPr>
        <w:fldChar w:fldCharType="begin">
          <w:fldData xml:space="preserve">PEVuZE5vdGU+PENpdGU+PEF1dGhvcj5BYm91YXNzaTwvQXV0aG9yPjxZZWFyPjIwMDE8L1llYXI+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</w:fldData>
        </w:fldChar>
      </w:r>
      <w:r w:rsidR="00AD468F">
        <w:rPr>
          <w:rFonts w:asciiTheme="majorBidi" w:eastAsia="Times New Roman" w:hAnsiTheme="majorBidi" w:cstheme="majorBidi"/>
          <w:sz w:val="24"/>
          <w:szCs w:val="24"/>
          <w:lang w:bidi="fa-IR"/>
        </w:rPr>
        <w:instrText xml:space="preserve"> ADDIN EN.CITE.DATA </w:instrText>
      </w:r>
      <w:r w:rsidR="00F96C41">
        <w:rPr>
          <w:rFonts w:asciiTheme="majorBidi" w:eastAsia="Times New Roman" w:hAnsiTheme="majorBidi" w:cstheme="majorBidi"/>
          <w:sz w:val="24"/>
          <w:szCs w:val="24"/>
          <w:lang w:bidi="fa-IR"/>
        </w:rPr>
      </w:r>
      <w:r w:rsidR="00F96C41">
        <w:rPr>
          <w:rFonts w:asciiTheme="majorBidi" w:eastAsia="Times New Roman" w:hAnsiTheme="majorBidi" w:cstheme="majorBidi"/>
          <w:sz w:val="24"/>
          <w:szCs w:val="24"/>
          <w:lang w:bidi="fa-IR"/>
        </w:rPr>
        <w:fldChar w:fldCharType="end"/>
      </w:r>
      <w:r w:rsidR="00F96C41" w:rsidRPr="00207780">
        <w:rPr>
          <w:rFonts w:asciiTheme="majorBidi" w:eastAsia="Times New Roman" w:hAnsiTheme="majorBidi" w:cstheme="majorBidi"/>
          <w:sz w:val="24"/>
          <w:szCs w:val="24"/>
          <w:lang w:bidi="fa-IR"/>
        </w:rPr>
      </w:r>
      <w:r w:rsidR="00F96C41" w:rsidRPr="00207780">
        <w:rPr>
          <w:rFonts w:asciiTheme="majorBidi" w:eastAsia="Times New Roman" w:hAnsiTheme="majorBidi" w:cstheme="majorBidi"/>
          <w:sz w:val="24"/>
          <w:szCs w:val="24"/>
          <w:lang w:bidi="fa-IR"/>
        </w:rPr>
        <w:fldChar w:fldCharType="separate"/>
      </w:r>
      <w:r w:rsidR="00AD468F">
        <w:rPr>
          <w:rFonts w:asciiTheme="majorBidi" w:eastAsia="Times New Roman" w:hAnsiTheme="majorBidi" w:cstheme="majorBidi"/>
          <w:noProof/>
          <w:sz w:val="24"/>
          <w:szCs w:val="24"/>
          <w:lang w:bidi="fa-IR"/>
        </w:rPr>
        <w:t>(</w:t>
      </w:r>
      <w:hyperlink w:anchor="_ENREF_28" w:tooltip="Abouassi, 2001 #32" w:history="1">
        <w:r w:rsidR="00AD468F">
          <w:rPr>
            <w:rFonts w:asciiTheme="majorBidi" w:eastAsia="Times New Roman" w:hAnsiTheme="majorBidi" w:cstheme="majorBidi"/>
            <w:noProof/>
            <w:sz w:val="24"/>
            <w:szCs w:val="24"/>
            <w:lang w:bidi="fa-IR"/>
          </w:rPr>
          <w:t>28</w:t>
        </w:r>
      </w:hyperlink>
      <w:r w:rsidR="00AD468F">
        <w:rPr>
          <w:rFonts w:asciiTheme="majorBidi" w:eastAsia="Times New Roman" w:hAnsiTheme="majorBidi" w:cstheme="majorBidi"/>
          <w:noProof/>
          <w:sz w:val="24"/>
          <w:szCs w:val="24"/>
          <w:lang w:bidi="fa-IR"/>
        </w:rPr>
        <w:t xml:space="preserve">, </w:t>
      </w:r>
      <w:hyperlink w:anchor="_ENREF_29" w:tooltip="Chalasani, 2001 #33" w:history="1">
        <w:r w:rsidR="00AD468F">
          <w:rPr>
            <w:rFonts w:asciiTheme="majorBidi" w:eastAsia="Times New Roman" w:hAnsiTheme="majorBidi" w:cstheme="majorBidi"/>
            <w:noProof/>
            <w:sz w:val="24"/>
            <w:szCs w:val="24"/>
            <w:lang w:bidi="fa-IR"/>
          </w:rPr>
          <w:t>29</w:t>
        </w:r>
      </w:hyperlink>
      <w:r w:rsidR="00AD468F">
        <w:rPr>
          <w:rFonts w:asciiTheme="majorBidi" w:eastAsia="Times New Roman" w:hAnsiTheme="majorBidi" w:cstheme="majorBidi"/>
          <w:noProof/>
          <w:sz w:val="24"/>
          <w:szCs w:val="24"/>
          <w:lang w:bidi="fa-IR"/>
        </w:rPr>
        <w:t>)</w:t>
      </w:r>
      <w:r w:rsidR="00F96C41" w:rsidRPr="00207780">
        <w:rPr>
          <w:rFonts w:asciiTheme="majorBidi" w:eastAsia="Times New Roman" w:hAnsiTheme="majorBidi" w:cstheme="majorBidi"/>
          <w:sz w:val="24"/>
          <w:szCs w:val="24"/>
          <w:lang w:bidi="fa-IR"/>
        </w:rPr>
        <w:fldChar w:fldCharType="end"/>
      </w:r>
      <w:r w:rsidR="00A16886" w:rsidRPr="00207780">
        <w:rPr>
          <w:rFonts w:asciiTheme="majorBidi" w:eastAsia="Times New Roman" w:hAnsiTheme="majorBidi" w:cstheme="majorBidi"/>
          <w:sz w:val="24"/>
          <w:szCs w:val="24"/>
          <w:lang w:bidi="fa-IR"/>
        </w:rPr>
        <w:t xml:space="preserve">. </w:t>
      </w:r>
      <w:r w:rsidR="006E407A" w:rsidRPr="00207780">
        <w:rPr>
          <w:rFonts w:asciiTheme="majorBidi" w:eastAsia="Times New Roman" w:hAnsiTheme="majorBidi" w:cstheme="majorBidi"/>
          <w:sz w:val="24"/>
          <w:szCs w:val="24"/>
          <w:lang w:bidi="fa-IR"/>
        </w:rPr>
        <w:t>Our study</w:t>
      </w:r>
      <w:r w:rsidR="00A16886" w:rsidRPr="00207780">
        <w:rPr>
          <w:rFonts w:asciiTheme="majorBidi" w:eastAsia="Times New Roman" w:hAnsiTheme="majorBidi" w:cstheme="majorBidi"/>
          <w:sz w:val="24"/>
          <w:szCs w:val="24"/>
          <w:lang w:bidi="fa-IR"/>
        </w:rPr>
        <w:t xml:space="preserve"> have confirmed this equivalency</w:t>
      </w:r>
      <w:r w:rsidR="00B01D05" w:rsidRPr="00207780">
        <w:rPr>
          <w:rFonts w:asciiTheme="majorBidi" w:eastAsia="Times New Roman" w:hAnsiTheme="majorBidi" w:cstheme="majorBidi"/>
          <w:sz w:val="24"/>
          <w:szCs w:val="24"/>
          <w:lang w:bidi="fa-IR"/>
        </w:rPr>
        <w:t xml:space="preserve"> and explain</w:t>
      </w:r>
      <w:r w:rsidR="00A16886" w:rsidRPr="00207780">
        <w:rPr>
          <w:rFonts w:asciiTheme="majorBidi" w:eastAsia="Times New Roman" w:hAnsiTheme="majorBidi" w:cstheme="majorBidi"/>
          <w:sz w:val="24"/>
          <w:szCs w:val="24"/>
          <w:lang w:bidi="fa-IR"/>
        </w:rPr>
        <w:t>ed the same</w:t>
      </w:r>
      <w:r w:rsidR="00B01D05" w:rsidRPr="00207780">
        <w:rPr>
          <w:rFonts w:asciiTheme="majorBidi" w:eastAsia="Times New Roman" w:hAnsiTheme="majorBidi" w:cstheme="majorBidi"/>
          <w:sz w:val="24"/>
          <w:szCs w:val="24"/>
          <w:lang w:bidi="fa-IR"/>
        </w:rPr>
        <w:t xml:space="preserve"> </w:t>
      </w:r>
      <w:r w:rsidR="00B01D05" w:rsidRPr="00207780">
        <w:rPr>
          <w:rFonts w:asciiTheme="majorBidi" w:eastAsia="Times New Roman" w:hAnsiTheme="majorBidi" w:cstheme="majorBidi"/>
          <w:sz w:val="24"/>
          <w:szCs w:val="24"/>
          <w:lang w:bidi="fa-IR"/>
        </w:rPr>
        <w:lastRenderedPageBreak/>
        <w:t>sensitivity and specificity of</w:t>
      </w:r>
      <w:r w:rsidR="00A16886" w:rsidRPr="00207780">
        <w:rPr>
          <w:rFonts w:asciiTheme="majorBidi" w:eastAsia="Times New Roman" w:hAnsiTheme="majorBidi" w:cstheme="majorBidi"/>
          <w:sz w:val="24"/>
          <w:szCs w:val="24"/>
          <w:lang w:bidi="fa-IR"/>
        </w:rPr>
        <w:t xml:space="preserve"> </w:t>
      </w:r>
      <w:r w:rsidR="00B01D05" w:rsidRPr="00207780">
        <w:rPr>
          <w:rFonts w:asciiTheme="majorBidi" w:eastAsia="Times New Roman" w:hAnsiTheme="majorBidi" w:cstheme="majorBidi"/>
          <w:sz w:val="24"/>
          <w:szCs w:val="24"/>
          <w:lang w:bidi="fa-IR"/>
        </w:rPr>
        <w:t xml:space="preserve">75% and 98% in differentiation of </w:t>
      </w:r>
      <w:r w:rsidR="00A16886" w:rsidRPr="00207780">
        <w:rPr>
          <w:rFonts w:asciiTheme="majorBidi" w:eastAsia="Times New Roman" w:hAnsiTheme="majorBidi" w:cstheme="majorBidi"/>
          <w:sz w:val="24"/>
          <w:szCs w:val="24"/>
          <w:lang w:bidi="fa-IR"/>
        </w:rPr>
        <w:t>patients’</w:t>
      </w:r>
      <w:r w:rsidR="00B01D05" w:rsidRPr="00207780">
        <w:rPr>
          <w:rFonts w:asciiTheme="majorBidi" w:eastAsia="Times New Roman" w:hAnsiTheme="majorBidi" w:cstheme="majorBidi"/>
          <w:sz w:val="24"/>
          <w:szCs w:val="24"/>
          <w:lang w:bidi="fa-IR"/>
        </w:rPr>
        <w:t xml:space="preserve"> mortality</w:t>
      </w:r>
      <w:r w:rsidR="00A16886" w:rsidRPr="00207780">
        <w:rPr>
          <w:rFonts w:asciiTheme="majorBidi" w:eastAsia="Times New Roman" w:hAnsiTheme="majorBidi" w:cstheme="majorBidi"/>
          <w:sz w:val="24"/>
          <w:szCs w:val="24"/>
          <w:lang w:bidi="fa-IR"/>
        </w:rPr>
        <w:t xml:space="preserve"> for both models</w:t>
      </w:r>
      <w:r w:rsidR="00B01D05" w:rsidRPr="00207780">
        <w:rPr>
          <w:rFonts w:asciiTheme="majorBidi" w:eastAsia="Times New Roman" w:hAnsiTheme="majorBidi" w:cstheme="majorBidi"/>
          <w:sz w:val="24"/>
          <w:szCs w:val="24"/>
          <w:lang w:bidi="fa-IR"/>
        </w:rPr>
        <w:t>.</w:t>
      </w:r>
      <w:r w:rsidR="00A16886" w:rsidRPr="00207780">
        <w:rPr>
          <w:rFonts w:asciiTheme="majorBidi" w:eastAsia="Times New Roman" w:hAnsiTheme="majorBidi" w:cstheme="majorBidi"/>
          <w:sz w:val="24"/>
          <w:szCs w:val="24"/>
          <w:lang w:bidi="fa-IR"/>
        </w:rPr>
        <w:t xml:space="preserve"> </w:t>
      </w:r>
      <w:r w:rsidR="008D67D7" w:rsidRPr="00207780">
        <w:rPr>
          <w:rFonts w:asciiTheme="majorBidi" w:eastAsia="Times New Roman" w:hAnsiTheme="majorBidi" w:cstheme="majorBidi"/>
          <w:sz w:val="24"/>
          <w:szCs w:val="24"/>
          <w:lang w:bidi="fa-IR"/>
        </w:rPr>
        <w:t>I</w:t>
      </w:r>
      <w:r w:rsidR="00B01D05" w:rsidRPr="00207780">
        <w:rPr>
          <w:rFonts w:asciiTheme="majorBidi" w:eastAsia="Times New Roman" w:hAnsiTheme="majorBidi" w:cstheme="majorBidi"/>
          <w:sz w:val="24"/>
          <w:szCs w:val="24"/>
          <w:lang w:bidi="fa-IR"/>
        </w:rPr>
        <w:t xml:space="preserve">n another study </w:t>
      </w:r>
      <w:r w:rsidR="00AB1797">
        <w:rPr>
          <w:rFonts w:asciiTheme="majorBidi" w:eastAsia="Times New Roman" w:hAnsiTheme="majorBidi" w:cstheme="majorBidi"/>
          <w:sz w:val="24"/>
          <w:szCs w:val="24"/>
          <w:lang w:bidi="fa-IR"/>
        </w:rPr>
        <w:t xml:space="preserve">which was </w:t>
      </w:r>
      <w:r w:rsidR="00B01D05" w:rsidRPr="00207780">
        <w:rPr>
          <w:rFonts w:asciiTheme="majorBidi" w:eastAsia="Times New Roman" w:hAnsiTheme="majorBidi" w:cstheme="majorBidi"/>
          <w:sz w:val="24"/>
          <w:szCs w:val="24"/>
          <w:lang w:bidi="fa-IR"/>
        </w:rPr>
        <w:t xml:space="preserve">done by </w:t>
      </w:r>
      <w:r w:rsidR="00B01D05" w:rsidRPr="00AB1797">
        <w:rPr>
          <w:rFonts w:asciiTheme="majorBidi" w:eastAsia="Times New Roman" w:hAnsiTheme="majorBidi" w:cstheme="majorBidi"/>
          <w:sz w:val="24"/>
          <w:szCs w:val="24"/>
          <w:lang w:bidi="fa-IR"/>
        </w:rPr>
        <w:t xml:space="preserve">Stojanov </w:t>
      </w:r>
      <w:r w:rsidR="00635FB9" w:rsidRPr="00AB1797">
        <w:rPr>
          <w:rFonts w:asciiTheme="majorBidi" w:eastAsia="Times New Roman" w:hAnsiTheme="majorBidi" w:cstheme="majorBidi"/>
          <w:sz w:val="24"/>
          <w:szCs w:val="24"/>
          <w:lang w:bidi="fa-IR"/>
        </w:rPr>
        <w:t>et al</w:t>
      </w:r>
      <w:r w:rsidR="00BF5016" w:rsidRPr="00AB1797">
        <w:rPr>
          <w:rFonts w:asciiTheme="majorBidi" w:eastAsia="Times New Roman" w:hAnsiTheme="majorBidi" w:cstheme="majorBidi"/>
          <w:sz w:val="24"/>
          <w:szCs w:val="24"/>
          <w:lang w:bidi="fa-IR"/>
        </w:rPr>
        <w:t xml:space="preserve"> </w:t>
      </w:r>
      <w:r w:rsidR="00F96C41" w:rsidRPr="00AB1797">
        <w:rPr>
          <w:rFonts w:asciiTheme="majorBidi" w:eastAsia="Times New Roman" w:hAnsiTheme="majorBidi" w:cstheme="majorBidi"/>
          <w:sz w:val="24"/>
          <w:szCs w:val="24"/>
          <w:lang w:bidi="fa-IR"/>
        </w:rPr>
        <w:fldChar w:fldCharType="begin">
          <w:fldData xml:space="preserve">PEVuZE5vdGU+PENpdGU+PEF1dGhvcj5CZW5lZGV0by1TdG9qYW5vdjwvQXV0aG9yPjxZZWFyPjIw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</w:fldData>
        </w:fldChar>
      </w:r>
      <w:r w:rsidR="00AD468F">
        <w:rPr>
          <w:rFonts w:asciiTheme="majorBidi" w:eastAsia="Times New Roman" w:hAnsiTheme="majorBidi" w:cstheme="majorBidi"/>
          <w:sz w:val="24"/>
          <w:szCs w:val="24"/>
          <w:lang w:bidi="fa-IR"/>
        </w:rPr>
        <w:instrText xml:space="preserve"> ADDIN EN.CITE </w:instrText>
      </w:r>
      <w:r w:rsidR="00F96C41">
        <w:rPr>
          <w:rFonts w:asciiTheme="majorBidi" w:eastAsia="Times New Roman" w:hAnsiTheme="majorBidi" w:cstheme="majorBidi"/>
          <w:sz w:val="24"/>
          <w:szCs w:val="24"/>
          <w:lang w:bidi="fa-IR"/>
        </w:rPr>
        <w:fldChar w:fldCharType="begin">
          <w:fldData xml:space="preserve">PEVuZE5vdGU+PENpdGU+PEF1dGhvcj5CZW5lZGV0by1TdG9qYW5vdjwvQXV0aG9yPjxZZWFyPjIw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</w:fldData>
        </w:fldChar>
      </w:r>
      <w:r w:rsidR="00AD468F">
        <w:rPr>
          <w:rFonts w:asciiTheme="majorBidi" w:eastAsia="Times New Roman" w:hAnsiTheme="majorBidi" w:cstheme="majorBidi"/>
          <w:sz w:val="24"/>
          <w:szCs w:val="24"/>
          <w:lang w:bidi="fa-IR"/>
        </w:rPr>
        <w:instrText xml:space="preserve"> ADDIN EN.CITE.DATA </w:instrText>
      </w:r>
      <w:r w:rsidR="00F96C41">
        <w:rPr>
          <w:rFonts w:asciiTheme="majorBidi" w:eastAsia="Times New Roman" w:hAnsiTheme="majorBidi" w:cstheme="majorBidi"/>
          <w:sz w:val="24"/>
          <w:szCs w:val="24"/>
          <w:lang w:bidi="fa-IR"/>
        </w:rPr>
      </w:r>
      <w:r w:rsidR="00F96C41">
        <w:rPr>
          <w:rFonts w:asciiTheme="majorBidi" w:eastAsia="Times New Roman" w:hAnsiTheme="majorBidi" w:cstheme="majorBidi"/>
          <w:sz w:val="24"/>
          <w:szCs w:val="24"/>
          <w:lang w:bidi="fa-IR"/>
        </w:rPr>
        <w:fldChar w:fldCharType="end"/>
      </w:r>
      <w:r w:rsidR="00F96C41" w:rsidRPr="00AB1797">
        <w:rPr>
          <w:rFonts w:asciiTheme="majorBidi" w:eastAsia="Times New Roman" w:hAnsiTheme="majorBidi" w:cstheme="majorBidi"/>
          <w:sz w:val="24"/>
          <w:szCs w:val="24"/>
          <w:lang w:bidi="fa-IR"/>
        </w:rPr>
      </w:r>
      <w:r w:rsidR="00F96C41" w:rsidRPr="00AB1797">
        <w:rPr>
          <w:rFonts w:asciiTheme="majorBidi" w:eastAsia="Times New Roman" w:hAnsiTheme="majorBidi" w:cstheme="majorBidi"/>
          <w:sz w:val="24"/>
          <w:szCs w:val="24"/>
          <w:lang w:bidi="fa-IR"/>
        </w:rPr>
        <w:fldChar w:fldCharType="separate"/>
      </w:r>
      <w:r w:rsidR="00AD468F">
        <w:rPr>
          <w:rFonts w:asciiTheme="majorBidi" w:eastAsia="Times New Roman" w:hAnsiTheme="majorBidi" w:cstheme="majorBidi"/>
          <w:noProof/>
          <w:sz w:val="24"/>
          <w:szCs w:val="24"/>
          <w:lang w:bidi="fa-IR"/>
        </w:rPr>
        <w:t>(</w:t>
      </w:r>
      <w:hyperlink w:anchor="_ENREF_30" w:tooltip="Benedeto-Stojanov, 2009 #34" w:history="1">
        <w:r w:rsidR="00AD468F">
          <w:rPr>
            <w:rFonts w:asciiTheme="majorBidi" w:eastAsia="Times New Roman" w:hAnsiTheme="majorBidi" w:cstheme="majorBidi"/>
            <w:noProof/>
            <w:sz w:val="24"/>
            <w:szCs w:val="24"/>
            <w:lang w:bidi="fa-IR"/>
          </w:rPr>
          <w:t>30</w:t>
        </w:r>
      </w:hyperlink>
      <w:r w:rsidR="00AD468F">
        <w:rPr>
          <w:rFonts w:asciiTheme="majorBidi" w:eastAsia="Times New Roman" w:hAnsiTheme="majorBidi" w:cstheme="majorBidi"/>
          <w:noProof/>
          <w:sz w:val="24"/>
          <w:szCs w:val="24"/>
          <w:lang w:bidi="fa-IR"/>
        </w:rPr>
        <w:t>)</w:t>
      </w:r>
      <w:r w:rsidR="00F96C41" w:rsidRPr="00AB1797">
        <w:rPr>
          <w:rFonts w:asciiTheme="majorBidi" w:eastAsia="Times New Roman" w:hAnsiTheme="majorBidi" w:cstheme="majorBidi"/>
          <w:sz w:val="24"/>
          <w:szCs w:val="24"/>
          <w:lang w:bidi="fa-IR"/>
        </w:rPr>
        <w:fldChar w:fldCharType="end"/>
      </w:r>
      <w:r w:rsidR="00B01D05" w:rsidRPr="00AB1797">
        <w:rPr>
          <w:rFonts w:asciiTheme="majorBidi" w:eastAsia="Times New Roman" w:hAnsiTheme="majorBidi" w:cstheme="majorBidi"/>
          <w:sz w:val="24"/>
          <w:szCs w:val="24"/>
          <w:lang w:bidi="fa-IR"/>
        </w:rPr>
        <w:t xml:space="preserve"> on cirrhotic</w:t>
      </w:r>
      <w:r w:rsidR="00A16886" w:rsidRPr="00AB1797">
        <w:rPr>
          <w:rFonts w:asciiTheme="majorBidi" w:eastAsia="Times New Roman" w:hAnsiTheme="majorBidi" w:cstheme="majorBidi"/>
          <w:sz w:val="24"/>
          <w:szCs w:val="24"/>
          <w:lang w:bidi="fa-IR"/>
        </w:rPr>
        <w:t xml:space="preserve"> patients</w:t>
      </w:r>
      <w:r w:rsidR="00B01D05" w:rsidRPr="00AB1797">
        <w:rPr>
          <w:rFonts w:asciiTheme="majorBidi" w:eastAsia="Times New Roman" w:hAnsiTheme="majorBidi" w:cstheme="majorBidi"/>
          <w:sz w:val="24"/>
          <w:szCs w:val="24"/>
          <w:lang w:bidi="fa-IR"/>
        </w:rPr>
        <w:t xml:space="preserve"> with variceal hemorrhage</w:t>
      </w:r>
      <w:r w:rsidR="00A16886" w:rsidRPr="00AB1797">
        <w:rPr>
          <w:rFonts w:asciiTheme="majorBidi" w:eastAsia="Times New Roman" w:hAnsiTheme="majorBidi" w:cstheme="majorBidi"/>
          <w:sz w:val="24"/>
          <w:szCs w:val="24"/>
          <w:lang w:bidi="fa-IR"/>
        </w:rPr>
        <w:t>,</w:t>
      </w:r>
      <w:r w:rsidR="00B01D05" w:rsidRPr="00AB1797">
        <w:rPr>
          <w:rFonts w:asciiTheme="majorBidi" w:eastAsia="Times New Roman" w:hAnsiTheme="majorBidi" w:cstheme="majorBidi"/>
          <w:sz w:val="24"/>
          <w:szCs w:val="24"/>
          <w:lang w:bidi="fa-IR"/>
        </w:rPr>
        <w:t xml:space="preserve"> sensitivity </w:t>
      </w:r>
      <w:r w:rsidR="00A16886" w:rsidRPr="00AB1797">
        <w:rPr>
          <w:rFonts w:asciiTheme="majorBidi" w:eastAsia="Times New Roman" w:hAnsiTheme="majorBidi" w:cstheme="majorBidi"/>
          <w:sz w:val="24"/>
          <w:szCs w:val="24"/>
          <w:lang w:bidi="fa-IR"/>
        </w:rPr>
        <w:t>was</w:t>
      </w:r>
      <w:r w:rsidR="00B01D05" w:rsidRPr="00AB1797">
        <w:rPr>
          <w:rFonts w:asciiTheme="majorBidi" w:eastAsia="Times New Roman" w:hAnsiTheme="majorBidi" w:cstheme="majorBidi"/>
          <w:sz w:val="24"/>
          <w:szCs w:val="24"/>
          <w:lang w:bidi="fa-IR"/>
        </w:rPr>
        <w:t xml:space="preserve"> 95% </w:t>
      </w:r>
      <w:r w:rsidR="00635FB9" w:rsidRPr="00AB1797">
        <w:rPr>
          <w:rFonts w:asciiTheme="majorBidi" w:eastAsia="Times New Roman" w:hAnsiTheme="majorBidi" w:cstheme="majorBidi"/>
          <w:sz w:val="24"/>
          <w:szCs w:val="24"/>
          <w:lang w:bidi="fa-IR"/>
        </w:rPr>
        <w:t xml:space="preserve">for both scores </w:t>
      </w:r>
      <w:r w:rsidR="00B01D05" w:rsidRPr="00AB1797">
        <w:rPr>
          <w:rFonts w:asciiTheme="majorBidi" w:eastAsia="Times New Roman" w:hAnsiTheme="majorBidi" w:cstheme="majorBidi"/>
          <w:sz w:val="24"/>
          <w:szCs w:val="24"/>
          <w:lang w:bidi="fa-IR"/>
        </w:rPr>
        <w:t xml:space="preserve">and specificity of MELD and </w:t>
      </w:r>
      <w:r w:rsidR="00B01D05" w:rsidRPr="00207780">
        <w:rPr>
          <w:rFonts w:asciiTheme="majorBidi" w:eastAsia="Times New Roman" w:hAnsiTheme="majorBidi" w:cstheme="majorBidi"/>
          <w:sz w:val="24"/>
          <w:szCs w:val="24"/>
          <w:lang w:bidi="fa-IR"/>
        </w:rPr>
        <w:t>Child-Pugh score</w:t>
      </w:r>
      <w:r w:rsidR="00AB1797">
        <w:rPr>
          <w:rFonts w:asciiTheme="majorBidi" w:eastAsia="Times New Roman" w:hAnsiTheme="majorBidi" w:cstheme="majorBidi"/>
          <w:sz w:val="24"/>
          <w:szCs w:val="24"/>
          <w:lang w:bidi="fa-IR"/>
        </w:rPr>
        <w:t>s</w:t>
      </w:r>
      <w:r w:rsidR="008D67D7" w:rsidRPr="00207780">
        <w:rPr>
          <w:rFonts w:asciiTheme="majorBidi" w:eastAsia="Times New Roman" w:hAnsiTheme="majorBidi" w:cstheme="majorBidi"/>
          <w:sz w:val="24"/>
          <w:szCs w:val="24"/>
          <w:lang w:bidi="fa-IR"/>
        </w:rPr>
        <w:t xml:space="preserve"> </w:t>
      </w:r>
      <w:r w:rsidR="00B01D05" w:rsidRPr="00207780">
        <w:rPr>
          <w:rFonts w:asciiTheme="majorBidi" w:eastAsia="Times New Roman" w:hAnsiTheme="majorBidi" w:cstheme="majorBidi"/>
          <w:sz w:val="24"/>
          <w:szCs w:val="24"/>
          <w:lang w:bidi="fa-IR"/>
        </w:rPr>
        <w:t xml:space="preserve">were 53.8 and 82.5 </w:t>
      </w:r>
      <w:r w:rsidR="00A16886" w:rsidRPr="00207780">
        <w:rPr>
          <w:rFonts w:asciiTheme="majorBidi" w:eastAsia="Times New Roman" w:hAnsiTheme="majorBidi" w:cstheme="majorBidi"/>
          <w:sz w:val="24"/>
          <w:szCs w:val="24"/>
          <w:lang w:bidi="fa-IR"/>
        </w:rPr>
        <w:t>respectively</w:t>
      </w:r>
      <w:r w:rsidR="00B01D05" w:rsidRPr="00207780">
        <w:rPr>
          <w:rFonts w:asciiTheme="majorBidi" w:eastAsia="Times New Roman" w:hAnsiTheme="majorBidi" w:cstheme="majorBidi"/>
          <w:sz w:val="24"/>
          <w:szCs w:val="24"/>
          <w:lang w:bidi="fa-IR"/>
        </w:rPr>
        <w:t>.</w:t>
      </w:r>
      <w:r w:rsidR="00A16886" w:rsidRPr="00207780">
        <w:rPr>
          <w:rFonts w:asciiTheme="majorBidi" w:eastAsia="Times New Roman" w:hAnsiTheme="majorBidi" w:cstheme="majorBidi"/>
          <w:sz w:val="24"/>
          <w:szCs w:val="24"/>
          <w:lang w:bidi="fa-IR"/>
        </w:rPr>
        <w:t xml:space="preserve"> </w:t>
      </w:r>
      <w:r w:rsidR="008D67D7" w:rsidRPr="00207780">
        <w:rPr>
          <w:rFonts w:asciiTheme="majorBidi" w:eastAsia="Times New Roman" w:hAnsiTheme="majorBidi" w:cstheme="majorBidi"/>
          <w:sz w:val="24"/>
          <w:szCs w:val="24"/>
          <w:lang w:bidi="fa-IR"/>
        </w:rPr>
        <w:t>I</w:t>
      </w:r>
      <w:r w:rsidR="00B01D05" w:rsidRPr="00207780">
        <w:rPr>
          <w:rFonts w:asciiTheme="majorBidi" w:eastAsia="Times New Roman" w:hAnsiTheme="majorBidi" w:cstheme="majorBidi"/>
          <w:sz w:val="24"/>
          <w:szCs w:val="24"/>
          <w:lang w:bidi="fa-IR"/>
        </w:rPr>
        <w:t>n other studies</w:t>
      </w:r>
      <w:r w:rsidR="00BF5016" w:rsidRPr="00207780">
        <w:rPr>
          <w:rFonts w:asciiTheme="majorBidi" w:eastAsia="Times New Roman" w:hAnsiTheme="majorBidi" w:cstheme="majorBidi"/>
          <w:sz w:val="24"/>
          <w:szCs w:val="24"/>
          <w:lang w:bidi="fa-IR"/>
        </w:rPr>
        <w:t xml:space="preserve"> </w:t>
      </w:r>
      <w:r w:rsidR="00F96C41" w:rsidRPr="00207780">
        <w:rPr>
          <w:rFonts w:asciiTheme="majorBidi" w:eastAsia="Times New Roman" w:hAnsiTheme="majorBidi" w:cstheme="majorBidi"/>
          <w:sz w:val="24"/>
          <w:szCs w:val="24"/>
          <w:lang w:bidi="fa-IR"/>
        </w:rPr>
        <w:fldChar w:fldCharType="begin"/>
      </w:r>
      <w:r w:rsidR="00AD468F">
        <w:rPr>
          <w:rFonts w:asciiTheme="majorBidi" w:eastAsia="Times New Roman" w:hAnsiTheme="majorBidi" w:cstheme="majorBidi"/>
          <w:sz w:val="24"/>
          <w:szCs w:val="24"/>
          <w:lang w:bidi="fa-IR"/>
        </w:rPr>
        <w:instrText xml:space="preserve"> ADDIN EN.CITE &lt;EndNote&gt;&lt;Cite&gt;&lt;Author&gt;Flores-Rendon&lt;/Author&gt;&lt;Year&gt;2008&lt;/Year&gt;&lt;RecNum&gt;35&lt;/RecNum&gt;&lt;DisplayText&gt;(31)&lt;/DisplayText&gt;&lt;record&gt;&lt;rec-number&gt;35&lt;/rec-number&gt;&lt;foreign-keys&gt;&lt;key app="EN" db-id="ssawetxp6rp09tex5zqv0frhp9vps5apdw50"&gt;35&lt;/key&gt;&lt;/foreign-keys&gt;&lt;ref-type name="Journal Article"&gt;17&lt;/ref-type&gt;&lt;contributors&gt;&lt;authors&gt;&lt;author&gt;Flores-Rendon, A. R.&lt;/author&gt;&lt;author&gt;Gonzalez-Gonzalez, J. A.&lt;/author&gt;&lt;author&gt;Garcia-Compean, D.&lt;/author&gt;&lt;author&gt;Maldonado-Garza, H. J.&lt;/author&gt;&lt;author&gt;Garza-Galindo, A. A.&lt;/author&gt;&lt;/authors&gt;&lt;/contributors&gt;&lt;auth-address&gt;Gonzalez-Gonzalez, JA&amp;#xD;Hosp Univ Dr Jose Eleuterio Gonzalez UANL, Fac Med, Monterrey, NL, Mexico&amp;#xD;Hosp Univ Dr Jose Eleuterio Gonzalez UANL, Fac Med, Monterrey, NL, Mexico&amp;#xD;Hosp Univ Dr Jose Eleuterio Gonzalez UANL, Fac Med, Monterrey, NL, Mexico&amp;#xD;Hosp Univ Dr Jose Eleuterio Gonzalez UANL, CREED, Monterrey, NL, Mexico&lt;/auth-address&gt;&lt;titles&gt;&lt;title&gt;Model for end stage of liver disease (MELD) is better than the Child-Pugh score for predicting in-hospital mortality related to esophageal variceal bleeding&lt;/title&gt;&lt;secondary-title&gt;Annals of Hepatology&lt;/secondary-title&gt;&lt;alt-title&gt;Ann Hepatol&lt;/alt-title&gt;&lt;/titles&gt;&lt;periodical&gt;&lt;full-title&gt;Annals of Hepatology&lt;/full-title&gt;&lt;abbr-1&gt;Ann Hepatol&lt;/abbr-1&gt;&lt;/periodical&gt;&lt;alt-periodical&gt;&lt;full-title&gt;Annals of Hepatology&lt;/full-title&gt;&lt;abbr-1&gt;Ann Hepatol&lt;/abbr-1&gt;&lt;/alt-periodical&gt;&lt;pages&gt;230-234&lt;/pages&gt;&lt;volume&gt;7&lt;/volume&gt;&lt;number&gt;3&lt;/number&gt;&lt;keywords&gt;&lt;keyword&gt;variceal bleeding&lt;/keyword&gt;&lt;keyword&gt;meld&lt;/keyword&gt;&lt;keyword&gt;child-pugh&lt;/keyword&gt;&lt;keyword&gt;failure to control bleeding&lt;/keyword&gt;&lt;keyword&gt;esophageal varices&lt;/keyword&gt;&lt;keyword&gt;alcoholic hepatitis&lt;/keyword&gt;&lt;keyword&gt;cirrhosis&lt;/keyword&gt;&lt;keyword&gt;survival&lt;/keyword&gt;&lt;/keywords&gt;&lt;dates&gt;&lt;year&gt;2008&lt;/year&gt;&lt;pub-dates&gt;&lt;date&gt;Jul-Sep&lt;/date&gt;&lt;/pub-dates&gt;&lt;/dates&gt;&lt;isbn&gt;1665-2681&lt;/isbn&gt;&lt;accession-num&gt;ISI:000260006500006&lt;/accession-num&gt;&lt;urls&gt;&lt;related-urls&gt;&lt;url&gt;&amp;lt;Go to ISI&amp;gt;://000260006500006&lt;/url&gt;&lt;/related-urls&gt;&lt;/urls&gt;&lt;language&gt;English&lt;/language&gt;&lt;/record&gt;&lt;/Cite&gt;&lt;/EndNote&gt;</w:instrText>
      </w:r>
      <w:r w:rsidR="00F96C41" w:rsidRPr="00207780">
        <w:rPr>
          <w:rFonts w:asciiTheme="majorBidi" w:eastAsia="Times New Roman" w:hAnsiTheme="majorBidi" w:cstheme="majorBidi"/>
          <w:sz w:val="24"/>
          <w:szCs w:val="24"/>
          <w:lang w:bidi="fa-IR"/>
        </w:rPr>
        <w:fldChar w:fldCharType="separate"/>
      </w:r>
      <w:r w:rsidR="00AD468F">
        <w:rPr>
          <w:rFonts w:asciiTheme="majorBidi" w:eastAsia="Times New Roman" w:hAnsiTheme="majorBidi" w:cstheme="majorBidi"/>
          <w:noProof/>
          <w:sz w:val="24"/>
          <w:szCs w:val="24"/>
          <w:lang w:bidi="fa-IR"/>
        </w:rPr>
        <w:t>(</w:t>
      </w:r>
      <w:hyperlink w:anchor="_ENREF_31" w:tooltip="Flores-Rendon, 2008 #35" w:history="1">
        <w:r w:rsidR="00AD468F">
          <w:rPr>
            <w:rFonts w:asciiTheme="majorBidi" w:eastAsia="Times New Roman" w:hAnsiTheme="majorBidi" w:cstheme="majorBidi"/>
            <w:noProof/>
            <w:sz w:val="24"/>
            <w:szCs w:val="24"/>
            <w:lang w:bidi="fa-IR"/>
          </w:rPr>
          <w:t>31</w:t>
        </w:r>
      </w:hyperlink>
      <w:r w:rsidR="00AD468F">
        <w:rPr>
          <w:rFonts w:asciiTheme="majorBidi" w:eastAsia="Times New Roman" w:hAnsiTheme="majorBidi" w:cstheme="majorBidi"/>
          <w:noProof/>
          <w:sz w:val="24"/>
          <w:szCs w:val="24"/>
          <w:lang w:bidi="fa-IR"/>
        </w:rPr>
        <w:t>)</w:t>
      </w:r>
      <w:r w:rsidR="00F96C41" w:rsidRPr="00207780">
        <w:rPr>
          <w:rFonts w:asciiTheme="majorBidi" w:eastAsia="Times New Roman" w:hAnsiTheme="majorBidi" w:cstheme="majorBidi"/>
          <w:sz w:val="24"/>
          <w:szCs w:val="24"/>
          <w:lang w:bidi="fa-IR"/>
        </w:rPr>
        <w:fldChar w:fldCharType="end"/>
      </w:r>
      <w:r w:rsidR="00B01D05" w:rsidRPr="00207780">
        <w:rPr>
          <w:rFonts w:asciiTheme="majorBidi" w:eastAsia="Times New Roman" w:hAnsiTheme="majorBidi" w:cstheme="majorBidi"/>
          <w:sz w:val="24"/>
          <w:szCs w:val="24"/>
          <w:lang w:bidi="fa-IR"/>
        </w:rPr>
        <w:t xml:space="preserve"> there </w:t>
      </w:r>
      <w:r w:rsidR="00635FB9" w:rsidRPr="00207780">
        <w:rPr>
          <w:rFonts w:asciiTheme="majorBidi" w:eastAsia="Times New Roman" w:hAnsiTheme="majorBidi" w:cstheme="majorBidi"/>
          <w:sz w:val="24"/>
          <w:szCs w:val="24"/>
          <w:lang w:bidi="fa-IR"/>
        </w:rPr>
        <w:t>w</w:t>
      </w:r>
      <w:r w:rsidR="00AB1797">
        <w:rPr>
          <w:rFonts w:asciiTheme="majorBidi" w:eastAsia="Times New Roman" w:hAnsiTheme="majorBidi" w:cstheme="majorBidi"/>
          <w:sz w:val="24"/>
          <w:szCs w:val="24"/>
          <w:lang w:bidi="fa-IR"/>
        </w:rPr>
        <w:t>ere</w:t>
      </w:r>
      <w:r w:rsidR="00B01D05" w:rsidRPr="00207780">
        <w:rPr>
          <w:rFonts w:asciiTheme="majorBidi" w:eastAsia="Times New Roman" w:hAnsiTheme="majorBidi" w:cstheme="majorBidi"/>
          <w:sz w:val="24"/>
          <w:szCs w:val="24"/>
          <w:lang w:bidi="fa-IR"/>
        </w:rPr>
        <w:t xml:space="preserve"> no</w:t>
      </w:r>
      <w:r w:rsidR="00E46258" w:rsidRPr="00207780">
        <w:rPr>
          <w:rFonts w:asciiTheme="majorBidi" w:eastAsia="Times New Roman" w:hAnsiTheme="majorBidi" w:cstheme="majorBidi"/>
          <w:sz w:val="24"/>
          <w:szCs w:val="24"/>
          <w:lang w:bidi="fa-IR"/>
        </w:rPr>
        <w:t xml:space="preserve"> significant difference between </w:t>
      </w:r>
      <w:r w:rsidR="00E46258" w:rsidRPr="00D95007">
        <w:rPr>
          <w:rFonts w:asciiTheme="majorBidi" w:eastAsia="Times New Roman" w:hAnsiTheme="majorBidi" w:cstheme="majorBidi"/>
          <w:sz w:val="24"/>
          <w:szCs w:val="24"/>
          <w:highlight w:val="yellow"/>
          <w:lang w:bidi="fa-IR"/>
        </w:rPr>
        <w:t xml:space="preserve">AUROC </w:t>
      </w:r>
      <w:r w:rsidR="00AB1797" w:rsidRPr="00D95007">
        <w:rPr>
          <w:rFonts w:asciiTheme="majorBidi" w:eastAsia="Times New Roman" w:hAnsiTheme="majorBidi" w:cstheme="majorBidi"/>
          <w:sz w:val="24"/>
          <w:szCs w:val="24"/>
          <w:highlight w:val="yellow"/>
          <w:lang w:bidi="fa-IR"/>
        </w:rPr>
        <w:t>(</w:t>
      </w:r>
      <w:hyperlink r:id="rId7" w:history="1">
        <w:r w:rsidR="00AB1797" w:rsidRPr="00D95007">
          <w:rPr>
            <w:rFonts w:asciiTheme="majorBidi" w:eastAsia="Times New Roman" w:hAnsiTheme="majorBidi" w:cstheme="majorBidi"/>
            <w:sz w:val="24"/>
            <w:szCs w:val="24"/>
            <w:highlight w:val="yellow"/>
            <w:lang w:bidi="fa-IR"/>
          </w:rPr>
          <w:t>area under the ROC curve</w:t>
        </w:r>
      </w:hyperlink>
      <w:r w:rsidR="00AB1797" w:rsidRPr="00D95007">
        <w:rPr>
          <w:rFonts w:asciiTheme="majorBidi" w:eastAsia="Times New Roman" w:hAnsiTheme="majorBidi" w:cstheme="majorBidi"/>
          <w:sz w:val="24"/>
          <w:szCs w:val="24"/>
          <w:highlight w:val="yellow"/>
          <w:lang w:bidi="fa-IR"/>
        </w:rPr>
        <w:t xml:space="preserve">) </w:t>
      </w:r>
      <w:r w:rsidR="00E46258" w:rsidRPr="00D95007">
        <w:rPr>
          <w:rFonts w:asciiTheme="majorBidi" w:eastAsia="Times New Roman" w:hAnsiTheme="majorBidi" w:cstheme="majorBidi"/>
          <w:sz w:val="24"/>
          <w:szCs w:val="24"/>
          <w:highlight w:val="yellow"/>
          <w:lang w:bidi="fa-IR"/>
        </w:rPr>
        <w:t>values of these two methods.</w:t>
      </w:r>
      <w:r w:rsidR="00635FB9" w:rsidRPr="00AB1797">
        <w:rPr>
          <w:rFonts w:asciiTheme="majorBidi" w:eastAsia="Times New Roman" w:hAnsiTheme="majorBidi" w:cstheme="majorBidi"/>
          <w:sz w:val="24"/>
          <w:szCs w:val="24"/>
          <w:lang w:bidi="fa-IR"/>
        </w:rPr>
        <w:t xml:space="preserve"> </w:t>
      </w:r>
      <w:r w:rsidR="008D67D7" w:rsidRPr="00AB1797">
        <w:rPr>
          <w:rFonts w:asciiTheme="majorBidi" w:eastAsia="Times New Roman" w:hAnsiTheme="majorBidi" w:cstheme="majorBidi"/>
          <w:sz w:val="24"/>
          <w:szCs w:val="24"/>
          <w:lang w:bidi="fa-IR"/>
        </w:rPr>
        <w:t>A</w:t>
      </w:r>
      <w:r w:rsidR="00E46258" w:rsidRPr="00AB1797">
        <w:rPr>
          <w:rFonts w:asciiTheme="majorBidi" w:eastAsia="Times New Roman" w:hAnsiTheme="majorBidi" w:cstheme="majorBidi"/>
          <w:sz w:val="24"/>
          <w:szCs w:val="24"/>
          <w:lang w:bidi="fa-IR"/>
        </w:rPr>
        <w:t xml:space="preserve">nd in some other studies both </w:t>
      </w:r>
      <w:r w:rsidR="00E46258" w:rsidRPr="00207780">
        <w:rPr>
          <w:rFonts w:asciiTheme="majorBidi" w:eastAsia="Times New Roman" w:hAnsiTheme="majorBidi" w:cstheme="majorBidi"/>
          <w:sz w:val="24"/>
          <w:szCs w:val="24"/>
          <w:lang w:bidi="fa-IR"/>
        </w:rPr>
        <w:t>Child-Pugh and MELD score</w:t>
      </w:r>
      <w:r w:rsidR="00D9711D">
        <w:rPr>
          <w:rFonts w:asciiTheme="majorBidi" w:eastAsia="Times New Roman" w:hAnsiTheme="majorBidi" w:cstheme="majorBidi"/>
          <w:sz w:val="24"/>
          <w:szCs w:val="24"/>
          <w:lang w:bidi="fa-IR"/>
        </w:rPr>
        <w:t>s</w:t>
      </w:r>
      <w:r w:rsidR="00E46258" w:rsidRPr="00207780">
        <w:rPr>
          <w:rFonts w:asciiTheme="majorBidi" w:eastAsia="Times New Roman" w:hAnsiTheme="majorBidi" w:cstheme="majorBidi"/>
          <w:sz w:val="24"/>
          <w:szCs w:val="24"/>
          <w:lang w:bidi="fa-IR"/>
        </w:rPr>
        <w:t xml:space="preserve"> have equivalent</w:t>
      </w:r>
      <w:r w:rsidR="00D9711D" w:rsidRPr="00D9711D">
        <w:rPr>
          <w:rFonts w:asciiTheme="majorBidi" w:eastAsia="Times New Roman" w:hAnsiTheme="majorBidi" w:cstheme="majorBidi"/>
          <w:sz w:val="24"/>
          <w:szCs w:val="24"/>
          <w:lang w:bidi="fa-IR"/>
        </w:rPr>
        <w:t xml:space="preserve"> </w:t>
      </w:r>
      <w:r w:rsidR="00D9711D" w:rsidRPr="00207780">
        <w:rPr>
          <w:rFonts w:asciiTheme="majorBidi" w:eastAsia="Times New Roman" w:hAnsiTheme="majorBidi" w:cstheme="majorBidi"/>
          <w:sz w:val="24"/>
          <w:szCs w:val="24"/>
          <w:lang w:bidi="fa-IR"/>
        </w:rPr>
        <w:t>predicting power</w:t>
      </w:r>
      <w:r w:rsidR="00D9711D">
        <w:rPr>
          <w:rFonts w:asciiTheme="majorBidi" w:eastAsia="Times New Roman" w:hAnsiTheme="majorBidi" w:cstheme="majorBidi"/>
          <w:sz w:val="24"/>
          <w:szCs w:val="24"/>
          <w:lang w:bidi="fa-IR"/>
        </w:rPr>
        <w:t xml:space="preserve"> for mortalit</w:t>
      </w:r>
      <w:r w:rsidR="002A7A91">
        <w:rPr>
          <w:rFonts w:asciiTheme="majorBidi" w:eastAsia="Times New Roman" w:hAnsiTheme="majorBidi" w:cstheme="majorBidi"/>
          <w:sz w:val="24"/>
          <w:szCs w:val="24"/>
          <w:lang w:bidi="fa-IR"/>
        </w:rPr>
        <w:t>y</w:t>
      </w:r>
      <w:r w:rsidR="007D5FEA" w:rsidRPr="00207780">
        <w:rPr>
          <w:rFonts w:asciiTheme="majorBidi" w:eastAsia="Times New Roman" w:hAnsiTheme="majorBidi" w:cstheme="majorBidi"/>
          <w:sz w:val="24"/>
          <w:szCs w:val="24"/>
          <w:lang w:bidi="fa-IR"/>
        </w:rPr>
        <w:t>; h</w:t>
      </w:r>
      <w:r w:rsidR="00E46258" w:rsidRPr="00207780">
        <w:rPr>
          <w:rFonts w:asciiTheme="majorBidi" w:eastAsia="Times New Roman" w:hAnsiTheme="majorBidi" w:cstheme="majorBidi"/>
          <w:sz w:val="24"/>
          <w:szCs w:val="24"/>
          <w:lang w:bidi="fa-IR"/>
        </w:rPr>
        <w:t xml:space="preserve">owever in one of them </w:t>
      </w:r>
      <w:r w:rsidR="002A7A91">
        <w:rPr>
          <w:rFonts w:asciiTheme="majorBidi" w:eastAsia="Times New Roman" w:hAnsiTheme="majorBidi" w:cstheme="majorBidi"/>
          <w:sz w:val="24"/>
          <w:szCs w:val="24"/>
          <w:lang w:bidi="fa-IR"/>
        </w:rPr>
        <w:t>which had</w:t>
      </w:r>
      <w:r w:rsidR="00E46258" w:rsidRPr="00207780">
        <w:rPr>
          <w:rFonts w:asciiTheme="majorBidi" w:eastAsia="Times New Roman" w:hAnsiTheme="majorBidi" w:cstheme="majorBidi"/>
          <w:sz w:val="24"/>
          <w:szCs w:val="24"/>
          <w:lang w:bidi="fa-IR"/>
        </w:rPr>
        <w:t xml:space="preserve"> investigated the cirrhotics</w:t>
      </w:r>
      <w:r w:rsidR="00172326">
        <w:rPr>
          <w:rFonts w:asciiTheme="majorBidi" w:eastAsia="Times New Roman" w:hAnsiTheme="majorBidi" w:cstheme="majorBidi"/>
          <w:sz w:val="24"/>
          <w:szCs w:val="24"/>
          <w:lang w:bidi="fa-IR"/>
        </w:rPr>
        <w:t xml:space="preserve"> patients</w:t>
      </w:r>
      <w:r w:rsidR="00E46258" w:rsidRPr="00207780">
        <w:rPr>
          <w:rFonts w:asciiTheme="majorBidi" w:eastAsia="Times New Roman" w:hAnsiTheme="majorBidi" w:cstheme="majorBidi"/>
          <w:sz w:val="24"/>
          <w:szCs w:val="24"/>
          <w:lang w:bidi="fa-IR"/>
        </w:rPr>
        <w:t xml:space="preserve"> who </w:t>
      </w:r>
      <w:r w:rsidR="007D5FEA" w:rsidRPr="00207780">
        <w:rPr>
          <w:rFonts w:asciiTheme="majorBidi" w:eastAsia="Times New Roman" w:hAnsiTheme="majorBidi" w:cstheme="majorBidi"/>
          <w:sz w:val="24"/>
          <w:szCs w:val="24"/>
          <w:lang w:bidi="fa-IR"/>
        </w:rPr>
        <w:t>were</w:t>
      </w:r>
      <w:r w:rsidR="008D67D7" w:rsidRPr="00207780">
        <w:rPr>
          <w:rFonts w:asciiTheme="majorBidi" w:eastAsia="Times New Roman" w:hAnsiTheme="majorBidi" w:cstheme="majorBidi"/>
          <w:sz w:val="24"/>
          <w:szCs w:val="24"/>
          <w:lang w:bidi="fa-IR"/>
        </w:rPr>
        <w:t xml:space="preserve"> </w:t>
      </w:r>
      <w:r w:rsidR="00E46258" w:rsidRPr="00207780">
        <w:rPr>
          <w:rFonts w:asciiTheme="majorBidi" w:eastAsia="Times New Roman" w:hAnsiTheme="majorBidi" w:cstheme="majorBidi"/>
          <w:sz w:val="24"/>
          <w:szCs w:val="24"/>
          <w:lang w:bidi="fa-IR"/>
        </w:rPr>
        <w:t>waiting for transplantation</w:t>
      </w:r>
      <w:r w:rsidR="00294B5B" w:rsidRPr="00207780">
        <w:rPr>
          <w:rFonts w:asciiTheme="majorBidi" w:eastAsia="Times New Roman" w:hAnsiTheme="majorBidi" w:cstheme="majorBidi"/>
          <w:sz w:val="24"/>
          <w:szCs w:val="24"/>
          <w:lang w:bidi="fa-IR"/>
        </w:rPr>
        <w:t>,</w:t>
      </w:r>
      <w:r w:rsidR="00E46258" w:rsidRPr="00207780">
        <w:rPr>
          <w:rFonts w:asciiTheme="majorBidi" w:eastAsia="Times New Roman" w:hAnsiTheme="majorBidi" w:cstheme="majorBidi"/>
          <w:sz w:val="24"/>
          <w:szCs w:val="24"/>
          <w:lang w:bidi="fa-IR"/>
        </w:rPr>
        <w:t xml:space="preserve"> MELD score had </w:t>
      </w:r>
      <w:r w:rsidR="008C0913">
        <w:rPr>
          <w:rFonts w:asciiTheme="majorBidi" w:eastAsia="Times New Roman" w:hAnsiTheme="majorBidi" w:cstheme="majorBidi"/>
          <w:sz w:val="24"/>
          <w:szCs w:val="24"/>
          <w:lang w:bidi="fa-IR"/>
        </w:rPr>
        <w:t xml:space="preserve">a </w:t>
      </w:r>
      <w:r w:rsidR="00E46258" w:rsidRPr="00207780">
        <w:rPr>
          <w:rFonts w:asciiTheme="majorBidi" w:eastAsia="Times New Roman" w:hAnsiTheme="majorBidi" w:cstheme="majorBidi"/>
          <w:sz w:val="24"/>
          <w:szCs w:val="24"/>
          <w:lang w:bidi="fa-IR"/>
        </w:rPr>
        <w:t xml:space="preserve">more </w:t>
      </w:r>
      <w:r w:rsidR="007D5FEA" w:rsidRPr="00207780">
        <w:rPr>
          <w:rFonts w:asciiTheme="majorBidi" w:eastAsia="Times New Roman" w:hAnsiTheme="majorBidi" w:cstheme="majorBidi"/>
          <w:sz w:val="24"/>
          <w:szCs w:val="24"/>
          <w:lang w:bidi="fa-IR"/>
        </w:rPr>
        <w:t>predicting</w:t>
      </w:r>
      <w:r w:rsidR="00E46258" w:rsidRPr="00207780">
        <w:rPr>
          <w:rFonts w:asciiTheme="majorBidi" w:eastAsia="Times New Roman" w:hAnsiTheme="majorBidi" w:cstheme="majorBidi"/>
          <w:sz w:val="24"/>
          <w:szCs w:val="24"/>
          <w:lang w:bidi="fa-IR"/>
        </w:rPr>
        <w:t xml:space="preserve"> power than Child-Pugh score</w:t>
      </w:r>
      <w:r w:rsidR="00BF5016" w:rsidRPr="00207780">
        <w:rPr>
          <w:rFonts w:asciiTheme="majorBidi" w:eastAsia="Times New Roman" w:hAnsiTheme="majorBidi" w:cstheme="majorBidi"/>
          <w:sz w:val="24"/>
          <w:szCs w:val="24"/>
          <w:lang w:bidi="fa-IR"/>
        </w:rPr>
        <w:t xml:space="preserve"> </w:t>
      </w:r>
      <w:r w:rsidR="00F96C41" w:rsidRPr="00207780">
        <w:rPr>
          <w:rFonts w:asciiTheme="majorBidi" w:eastAsia="Times New Roman" w:hAnsiTheme="majorBidi" w:cstheme="majorBidi"/>
          <w:sz w:val="24"/>
          <w:szCs w:val="24"/>
          <w:lang w:bidi="fa-IR"/>
        </w:rPr>
        <w:fldChar w:fldCharType="begin">
          <w:fldData xml:space="preserve">PEVuZE5vdGU+PENpdGU+PEF1dGhvcj5UZXJyYTwvQXV0aG9yPjxZZWFyPjIwMDU8L1llYXI+PFJl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</w:fldData>
        </w:fldChar>
      </w:r>
      <w:r w:rsidR="00AD468F">
        <w:rPr>
          <w:rFonts w:asciiTheme="majorBidi" w:eastAsia="Times New Roman" w:hAnsiTheme="majorBidi" w:cstheme="majorBidi"/>
          <w:sz w:val="24"/>
          <w:szCs w:val="24"/>
          <w:lang w:bidi="fa-IR"/>
        </w:rPr>
        <w:instrText xml:space="preserve"> ADDIN EN.CITE </w:instrText>
      </w:r>
      <w:r w:rsidR="00F96C41">
        <w:rPr>
          <w:rFonts w:asciiTheme="majorBidi" w:eastAsia="Times New Roman" w:hAnsiTheme="majorBidi" w:cstheme="majorBidi"/>
          <w:sz w:val="24"/>
          <w:szCs w:val="24"/>
          <w:lang w:bidi="fa-IR"/>
        </w:rPr>
        <w:fldChar w:fldCharType="begin">
          <w:fldData xml:space="preserve">PEVuZE5vdGU+PENpdGU+PEF1dGhvcj5UZXJyYTwvQXV0aG9yPjxZZWFyPjIwMDU8L1llYXI+PFJl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</w:fldData>
        </w:fldChar>
      </w:r>
      <w:r w:rsidR="00AD468F">
        <w:rPr>
          <w:rFonts w:asciiTheme="majorBidi" w:eastAsia="Times New Roman" w:hAnsiTheme="majorBidi" w:cstheme="majorBidi"/>
          <w:sz w:val="24"/>
          <w:szCs w:val="24"/>
          <w:lang w:bidi="fa-IR"/>
        </w:rPr>
        <w:instrText xml:space="preserve"> ADDIN EN.CITE.DATA </w:instrText>
      </w:r>
      <w:r w:rsidR="00F96C41">
        <w:rPr>
          <w:rFonts w:asciiTheme="majorBidi" w:eastAsia="Times New Roman" w:hAnsiTheme="majorBidi" w:cstheme="majorBidi"/>
          <w:sz w:val="24"/>
          <w:szCs w:val="24"/>
          <w:lang w:bidi="fa-IR"/>
        </w:rPr>
      </w:r>
      <w:r w:rsidR="00F96C41">
        <w:rPr>
          <w:rFonts w:asciiTheme="majorBidi" w:eastAsia="Times New Roman" w:hAnsiTheme="majorBidi" w:cstheme="majorBidi"/>
          <w:sz w:val="24"/>
          <w:szCs w:val="24"/>
          <w:lang w:bidi="fa-IR"/>
        </w:rPr>
        <w:fldChar w:fldCharType="end"/>
      </w:r>
      <w:r w:rsidR="00F96C41" w:rsidRPr="00207780">
        <w:rPr>
          <w:rFonts w:asciiTheme="majorBidi" w:eastAsia="Times New Roman" w:hAnsiTheme="majorBidi" w:cstheme="majorBidi"/>
          <w:sz w:val="24"/>
          <w:szCs w:val="24"/>
          <w:lang w:bidi="fa-IR"/>
        </w:rPr>
      </w:r>
      <w:r w:rsidR="00F96C41" w:rsidRPr="00207780">
        <w:rPr>
          <w:rFonts w:asciiTheme="majorBidi" w:eastAsia="Times New Roman" w:hAnsiTheme="majorBidi" w:cstheme="majorBidi"/>
          <w:sz w:val="24"/>
          <w:szCs w:val="24"/>
          <w:lang w:bidi="fa-IR"/>
        </w:rPr>
        <w:fldChar w:fldCharType="separate"/>
      </w:r>
      <w:r w:rsidR="00AD468F">
        <w:rPr>
          <w:rFonts w:asciiTheme="majorBidi" w:eastAsia="Times New Roman" w:hAnsiTheme="majorBidi" w:cstheme="majorBidi"/>
          <w:noProof/>
          <w:sz w:val="24"/>
          <w:szCs w:val="24"/>
          <w:lang w:bidi="fa-IR"/>
        </w:rPr>
        <w:t>(</w:t>
      </w:r>
      <w:hyperlink w:anchor="_ENREF_32" w:tooltip="Terra, 2005 #36" w:history="1">
        <w:r w:rsidR="00AD468F">
          <w:rPr>
            <w:rFonts w:asciiTheme="majorBidi" w:eastAsia="Times New Roman" w:hAnsiTheme="majorBidi" w:cstheme="majorBidi"/>
            <w:noProof/>
            <w:sz w:val="24"/>
            <w:szCs w:val="24"/>
            <w:lang w:bidi="fa-IR"/>
          </w:rPr>
          <w:t>32-39</w:t>
        </w:r>
      </w:hyperlink>
      <w:r w:rsidR="00AD468F">
        <w:rPr>
          <w:rFonts w:asciiTheme="majorBidi" w:eastAsia="Times New Roman" w:hAnsiTheme="majorBidi" w:cstheme="majorBidi"/>
          <w:noProof/>
          <w:sz w:val="24"/>
          <w:szCs w:val="24"/>
          <w:lang w:bidi="fa-IR"/>
        </w:rPr>
        <w:t>)</w:t>
      </w:r>
      <w:r w:rsidR="00F96C41" w:rsidRPr="00207780">
        <w:rPr>
          <w:rFonts w:asciiTheme="majorBidi" w:eastAsia="Times New Roman" w:hAnsiTheme="majorBidi" w:cstheme="majorBidi"/>
          <w:sz w:val="24"/>
          <w:szCs w:val="24"/>
          <w:lang w:bidi="fa-IR"/>
        </w:rPr>
        <w:fldChar w:fldCharType="end"/>
      </w:r>
      <w:r w:rsidR="00E46258" w:rsidRPr="00207780">
        <w:rPr>
          <w:rFonts w:asciiTheme="majorBidi" w:eastAsia="Times New Roman" w:hAnsiTheme="majorBidi" w:cstheme="majorBidi"/>
          <w:sz w:val="24"/>
          <w:szCs w:val="24"/>
          <w:lang w:bidi="fa-IR"/>
        </w:rPr>
        <w:t>.</w:t>
      </w:r>
      <w:r w:rsidR="007D5FEA" w:rsidRPr="00207780">
        <w:rPr>
          <w:rFonts w:asciiTheme="majorBidi" w:eastAsia="Times New Roman" w:hAnsiTheme="majorBidi" w:cstheme="majorBidi"/>
          <w:sz w:val="24"/>
          <w:szCs w:val="24"/>
          <w:lang w:bidi="fa-IR"/>
        </w:rPr>
        <w:t xml:space="preserve"> Although</w:t>
      </w:r>
      <w:r w:rsidR="00E46258" w:rsidRPr="00207780">
        <w:rPr>
          <w:rFonts w:asciiTheme="majorBidi" w:eastAsia="Times New Roman" w:hAnsiTheme="majorBidi" w:cstheme="majorBidi"/>
          <w:sz w:val="24"/>
          <w:szCs w:val="24"/>
          <w:lang w:bidi="fa-IR"/>
        </w:rPr>
        <w:t xml:space="preserve"> MELD score</w:t>
      </w:r>
      <w:r w:rsidR="007D5FEA" w:rsidRPr="00207780">
        <w:rPr>
          <w:rFonts w:asciiTheme="majorBidi" w:hAnsiTheme="majorBidi" w:cstheme="majorBidi"/>
          <w:sz w:val="24"/>
          <w:szCs w:val="24"/>
        </w:rPr>
        <w:t xml:space="preserve"> </w:t>
      </w:r>
      <w:r w:rsidR="007D5FEA" w:rsidRPr="00207780">
        <w:rPr>
          <w:rFonts w:asciiTheme="majorBidi" w:eastAsia="Times New Roman" w:hAnsiTheme="majorBidi" w:cstheme="majorBidi"/>
          <w:sz w:val="24"/>
          <w:szCs w:val="24"/>
          <w:lang w:bidi="fa-IR"/>
        </w:rPr>
        <w:t>calculation</w:t>
      </w:r>
      <w:r w:rsidR="00E46258" w:rsidRPr="00207780">
        <w:rPr>
          <w:rFonts w:asciiTheme="majorBidi" w:eastAsia="Times New Roman" w:hAnsiTheme="majorBidi" w:cstheme="majorBidi"/>
          <w:sz w:val="24"/>
          <w:szCs w:val="24"/>
          <w:lang w:bidi="fa-IR"/>
        </w:rPr>
        <w:t xml:space="preserve"> is more complicated than Child-Pugh </w:t>
      </w:r>
      <w:r w:rsidR="002F63CF" w:rsidRPr="00207780">
        <w:rPr>
          <w:rFonts w:asciiTheme="majorBidi" w:eastAsia="Times New Roman" w:hAnsiTheme="majorBidi" w:cstheme="majorBidi"/>
          <w:sz w:val="24"/>
          <w:szCs w:val="24"/>
          <w:lang w:bidi="fa-IR"/>
        </w:rPr>
        <w:t>score</w:t>
      </w:r>
      <w:r w:rsidR="002F63CF" w:rsidRPr="00207780">
        <w:rPr>
          <w:rFonts w:asciiTheme="majorBidi" w:hAnsiTheme="majorBidi" w:cstheme="majorBidi"/>
          <w:sz w:val="24"/>
          <w:szCs w:val="24"/>
        </w:rPr>
        <w:t xml:space="preserve"> </w:t>
      </w:r>
      <w:r w:rsidR="00E46258" w:rsidRPr="00207780">
        <w:rPr>
          <w:rFonts w:asciiTheme="majorBidi" w:eastAsia="Times New Roman" w:hAnsiTheme="majorBidi" w:cstheme="majorBidi"/>
          <w:sz w:val="24"/>
          <w:szCs w:val="24"/>
          <w:lang w:bidi="fa-IR"/>
        </w:rPr>
        <w:t>and need</w:t>
      </w:r>
      <w:r w:rsidR="002F63CF">
        <w:rPr>
          <w:rFonts w:asciiTheme="majorBidi" w:eastAsia="Times New Roman" w:hAnsiTheme="majorBidi" w:cstheme="majorBidi"/>
          <w:sz w:val="24"/>
          <w:szCs w:val="24"/>
          <w:lang w:bidi="fa-IR"/>
        </w:rPr>
        <w:t>s</w:t>
      </w:r>
      <w:r w:rsidR="00E46258" w:rsidRPr="00207780">
        <w:rPr>
          <w:rFonts w:asciiTheme="majorBidi" w:eastAsia="Times New Roman" w:hAnsiTheme="majorBidi" w:cstheme="majorBidi"/>
          <w:sz w:val="24"/>
          <w:szCs w:val="24"/>
          <w:lang w:bidi="fa-IR"/>
        </w:rPr>
        <w:t xml:space="preserve"> </w:t>
      </w:r>
      <w:r w:rsidR="007D5FEA" w:rsidRPr="00207780">
        <w:rPr>
          <w:rFonts w:asciiTheme="majorBidi" w:eastAsia="Times New Roman" w:hAnsiTheme="majorBidi" w:cstheme="majorBidi"/>
          <w:sz w:val="24"/>
          <w:szCs w:val="24"/>
          <w:lang w:bidi="fa-IR"/>
        </w:rPr>
        <w:t>for</w:t>
      </w:r>
      <w:r w:rsidR="00E46258" w:rsidRPr="00207780">
        <w:rPr>
          <w:rFonts w:asciiTheme="majorBidi" w:eastAsia="Times New Roman" w:hAnsiTheme="majorBidi" w:cstheme="majorBidi"/>
          <w:sz w:val="24"/>
          <w:szCs w:val="24"/>
          <w:lang w:bidi="fa-IR"/>
        </w:rPr>
        <w:t xml:space="preserve"> computeral analysis but </w:t>
      </w:r>
      <w:r w:rsidR="007D5FEA" w:rsidRPr="00207780">
        <w:rPr>
          <w:rFonts w:asciiTheme="majorBidi" w:eastAsia="Times New Roman" w:hAnsiTheme="majorBidi" w:cstheme="majorBidi"/>
          <w:sz w:val="24"/>
          <w:szCs w:val="24"/>
          <w:lang w:bidi="fa-IR"/>
        </w:rPr>
        <w:t>its</w:t>
      </w:r>
      <w:r w:rsidR="00E46258" w:rsidRPr="00207780">
        <w:rPr>
          <w:rFonts w:asciiTheme="majorBidi" w:eastAsia="Times New Roman" w:hAnsiTheme="majorBidi" w:cstheme="majorBidi"/>
          <w:sz w:val="24"/>
          <w:szCs w:val="24"/>
          <w:lang w:bidi="fa-IR"/>
        </w:rPr>
        <w:t xml:space="preserve"> usage</w:t>
      </w:r>
      <w:r w:rsidR="008D67D7" w:rsidRPr="00207780">
        <w:rPr>
          <w:rFonts w:asciiTheme="majorBidi" w:eastAsia="Times New Roman" w:hAnsiTheme="majorBidi" w:cstheme="majorBidi"/>
          <w:sz w:val="24"/>
          <w:szCs w:val="24"/>
          <w:lang w:bidi="fa-IR"/>
        </w:rPr>
        <w:t xml:space="preserve"> </w:t>
      </w:r>
      <w:r w:rsidR="00E46258" w:rsidRPr="00207780">
        <w:rPr>
          <w:rFonts w:asciiTheme="majorBidi" w:eastAsia="Times New Roman" w:hAnsiTheme="majorBidi" w:cstheme="majorBidi"/>
          <w:sz w:val="24"/>
          <w:szCs w:val="24"/>
          <w:lang w:bidi="fa-IR"/>
        </w:rPr>
        <w:t>is in progression</w:t>
      </w:r>
      <w:r w:rsidR="00BF5016" w:rsidRPr="00207780">
        <w:rPr>
          <w:rFonts w:asciiTheme="majorBidi" w:eastAsia="Times New Roman" w:hAnsiTheme="majorBidi" w:cstheme="majorBidi"/>
          <w:sz w:val="24"/>
          <w:szCs w:val="24"/>
          <w:lang w:bidi="fa-IR"/>
        </w:rPr>
        <w:t xml:space="preserve"> </w:t>
      </w:r>
      <w:r w:rsidR="00F96C41" w:rsidRPr="00207780">
        <w:rPr>
          <w:rFonts w:asciiTheme="majorBidi" w:eastAsia="Times New Roman" w:hAnsiTheme="majorBidi" w:cstheme="majorBidi"/>
          <w:sz w:val="24"/>
          <w:szCs w:val="24"/>
          <w:lang w:bidi="fa-IR"/>
        </w:rPr>
        <w:fldChar w:fldCharType="begin"/>
      </w:r>
      <w:r w:rsidR="00AD468F">
        <w:rPr>
          <w:rFonts w:asciiTheme="majorBidi" w:eastAsia="Times New Roman" w:hAnsiTheme="majorBidi" w:cstheme="majorBidi"/>
          <w:sz w:val="24"/>
          <w:szCs w:val="24"/>
          <w:lang w:bidi="fa-IR"/>
        </w:rPr>
        <w:instrText xml:space="preserve"> ADDIN EN.CITE &lt;EndNote&gt;&lt;Cite&gt;&lt;Author&gt;Flores-Rendon&lt;/Author&gt;&lt;Year&gt;2008&lt;/Year&gt;&lt;RecNum&gt;35&lt;/RecNum&gt;&lt;DisplayText&gt;(31)&lt;/DisplayText&gt;&lt;record&gt;&lt;rec-number&gt;35&lt;/rec-number&gt;&lt;foreign-keys&gt;&lt;key app="EN" db-id="ssawetxp6rp09tex5zqv0frhp9vps5apdw50"&gt;35&lt;/key&gt;&lt;/foreign-keys&gt;&lt;ref-type name="Journal Article"&gt;17&lt;/ref-type&gt;&lt;contributors&gt;&lt;authors&gt;&lt;author&gt;Flores-Rendon, A. R.&lt;/author&gt;&lt;author&gt;Gonzalez-Gonzalez, J. A.&lt;/author&gt;&lt;author&gt;Garcia-Compean, D.&lt;/author&gt;&lt;author&gt;Maldonado-Garza, H. J.&lt;/author&gt;&lt;author&gt;Garza-Galindo, A. A.&lt;/author&gt;&lt;/authors&gt;&lt;/contributors&gt;&lt;auth-address&gt;Gonzalez-Gonzalez, JA&amp;#xD;Hosp Univ Dr Jose Eleuterio Gonzalez UANL, Fac Med, Monterrey, NL, Mexico&amp;#xD;Hosp Univ Dr Jose Eleuterio Gonzalez UANL, Fac Med, Monterrey, NL, Mexico&amp;#xD;Hosp Univ Dr Jose Eleuterio Gonzalez UANL, Fac Med, Monterrey, NL, Mexico&amp;#xD;Hosp Univ Dr Jose Eleuterio Gonzalez UANL, CREED, Monterrey, NL, Mexico&lt;/auth-address&gt;&lt;titles&gt;&lt;title&gt;Model for end stage of liver disease (MELD) is better than the Child-Pugh score for predicting in-hospital mortality related to esophageal variceal bleeding&lt;/title&gt;&lt;secondary-title&gt;Annals of Hepatology&lt;/secondary-title&gt;&lt;alt-title&gt;Ann Hepatol&lt;/alt-title&gt;&lt;/titles&gt;&lt;periodical&gt;&lt;full-title&gt;Annals of Hepatology&lt;/full-title&gt;&lt;abbr-1&gt;Ann Hepatol&lt;/abbr-1&gt;&lt;/periodical&gt;&lt;alt-periodical&gt;&lt;full-title&gt;Annals of Hepatology&lt;/full-title&gt;&lt;abbr-1&gt;Ann Hepatol&lt;/abbr-1&gt;&lt;/alt-periodical&gt;&lt;pages&gt;230-234&lt;/pages&gt;&lt;volume&gt;7&lt;/volume&gt;&lt;number&gt;3&lt;/number&gt;&lt;keywords&gt;&lt;keyword&gt;variceal bleeding&lt;/keyword&gt;&lt;keyword&gt;meld&lt;/keyword&gt;&lt;keyword&gt;child-pugh&lt;/keyword&gt;&lt;keyword&gt;failure to control bleeding&lt;/keyword&gt;&lt;keyword&gt;esophageal varices&lt;/keyword&gt;&lt;keyword&gt;alcoholic hepatitis&lt;/keyword&gt;&lt;keyword&gt;cirrhosis&lt;/keyword&gt;&lt;keyword&gt;survival&lt;/keyword&gt;&lt;/keywords&gt;&lt;dates&gt;&lt;year&gt;2008&lt;/year&gt;&lt;pub-dates&gt;&lt;date&gt;Jul-Sep&lt;/date&gt;&lt;/pub-dates&gt;&lt;/dates&gt;&lt;isbn&gt;1665-2681&lt;/isbn&gt;&lt;accession-num&gt;ISI:000260006500006&lt;/accession-num&gt;&lt;urls&gt;&lt;related-urls&gt;&lt;url&gt;&amp;lt;Go to ISI&amp;gt;://000260006500006&lt;/url&gt;&lt;/related-urls&gt;&lt;/urls&gt;&lt;language&gt;English&lt;/language&gt;&lt;/record&gt;&lt;/Cite&gt;&lt;/EndNote&gt;</w:instrText>
      </w:r>
      <w:r w:rsidR="00F96C41" w:rsidRPr="00207780">
        <w:rPr>
          <w:rFonts w:asciiTheme="majorBidi" w:eastAsia="Times New Roman" w:hAnsiTheme="majorBidi" w:cstheme="majorBidi"/>
          <w:sz w:val="24"/>
          <w:szCs w:val="24"/>
          <w:lang w:bidi="fa-IR"/>
        </w:rPr>
        <w:fldChar w:fldCharType="separate"/>
      </w:r>
      <w:r w:rsidR="00AD468F">
        <w:rPr>
          <w:rFonts w:asciiTheme="majorBidi" w:eastAsia="Times New Roman" w:hAnsiTheme="majorBidi" w:cstheme="majorBidi"/>
          <w:noProof/>
          <w:sz w:val="24"/>
          <w:szCs w:val="24"/>
          <w:lang w:bidi="fa-IR"/>
        </w:rPr>
        <w:t>(</w:t>
      </w:r>
      <w:hyperlink w:anchor="_ENREF_31" w:tooltip="Flores-Rendon, 2008 #35" w:history="1">
        <w:r w:rsidR="00AD468F">
          <w:rPr>
            <w:rFonts w:asciiTheme="majorBidi" w:eastAsia="Times New Roman" w:hAnsiTheme="majorBidi" w:cstheme="majorBidi"/>
            <w:noProof/>
            <w:sz w:val="24"/>
            <w:szCs w:val="24"/>
            <w:lang w:bidi="fa-IR"/>
          </w:rPr>
          <w:t>31</w:t>
        </w:r>
      </w:hyperlink>
      <w:r w:rsidR="00AD468F">
        <w:rPr>
          <w:rFonts w:asciiTheme="majorBidi" w:eastAsia="Times New Roman" w:hAnsiTheme="majorBidi" w:cstheme="majorBidi"/>
          <w:noProof/>
          <w:sz w:val="24"/>
          <w:szCs w:val="24"/>
          <w:lang w:bidi="fa-IR"/>
        </w:rPr>
        <w:t>)</w:t>
      </w:r>
      <w:r w:rsidR="00F96C41" w:rsidRPr="00207780">
        <w:rPr>
          <w:rFonts w:asciiTheme="majorBidi" w:eastAsia="Times New Roman" w:hAnsiTheme="majorBidi" w:cstheme="majorBidi"/>
          <w:sz w:val="24"/>
          <w:szCs w:val="24"/>
          <w:lang w:bidi="fa-IR"/>
        </w:rPr>
        <w:fldChar w:fldCharType="end"/>
      </w:r>
      <w:r w:rsidR="007D5FEA" w:rsidRPr="00207780">
        <w:rPr>
          <w:rFonts w:asciiTheme="majorBidi" w:eastAsia="Times New Roman" w:hAnsiTheme="majorBidi" w:cstheme="majorBidi"/>
          <w:sz w:val="24"/>
          <w:szCs w:val="24"/>
          <w:lang w:bidi="fa-IR"/>
        </w:rPr>
        <w:t>;</w:t>
      </w:r>
      <w:r w:rsidR="00E46258" w:rsidRPr="00207780">
        <w:rPr>
          <w:rFonts w:asciiTheme="majorBidi" w:eastAsia="Times New Roman" w:hAnsiTheme="majorBidi" w:cstheme="majorBidi"/>
          <w:sz w:val="24"/>
          <w:szCs w:val="24"/>
          <w:lang w:bidi="fa-IR"/>
        </w:rPr>
        <w:t xml:space="preserve"> because</w:t>
      </w:r>
      <w:r w:rsidR="007D5FEA" w:rsidRPr="00207780">
        <w:rPr>
          <w:rFonts w:asciiTheme="majorBidi" w:eastAsia="Times New Roman" w:hAnsiTheme="majorBidi" w:cstheme="majorBidi"/>
          <w:sz w:val="24"/>
          <w:szCs w:val="24"/>
          <w:lang w:bidi="fa-IR"/>
        </w:rPr>
        <w:t xml:space="preserve"> </w:t>
      </w:r>
      <w:r w:rsidR="00E46258" w:rsidRPr="00207780">
        <w:rPr>
          <w:rFonts w:asciiTheme="majorBidi" w:eastAsia="Times New Roman" w:hAnsiTheme="majorBidi" w:cstheme="majorBidi"/>
          <w:sz w:val="24"/>
          <w:szCs w:val="24"/>
          <w:lang w:bidi="fa-IR"/>
        </w:rPr>
        <w:t>this method use</w:t>
      </w:r>
      <w:r w:rsidR="007D5FEA" w:rsidRPr="00207780">
        <w:rPr>
          <w:rFonts w:asciiTheme="majorBidi" w:eastAsia="Times New Roman" w:hAnsiTheme="majorBidi" w:cstheme="majorBidi"/>
          <w:sz w:val="24"/>
          <w:szCs w:val="24"/>
          <w:lang w:bidi="fa-IR"/>
        </w:rPr>
        <w:t>s</w:t>
      </w:r>
      <w:r w:rsidR="00E46258" w:rsidRPr="00207780">
        <w:rPr>
          <w:rFonts w:asciiTheme="majorBidi" w:eastAsia="Times New Roman" w:hAnsiTheme="majorBidi" w:cstheme="majorBidi"/>
          <w:sz w:val="24"/>
          <w:szCs w:val="24"/>
          <w:lang w:bidi="fa-IR"/>
        </w:rPr>
        <w:t xml:space="preserve"> objective variables like as serum creatinine which is an important parameter in determi</w:t>
      </w:r>
      <w:r w:rsidR="007D5FEA" w:rsidRPr="00207780">
        <w:rPr>
          <w:rFonts w:asciiTheme="majorBidi" w:eastAsia="Times New Roman" w:hAnsiTheme="majorBidi" w:cstheme="majorBidi"/>
          <w:sz w:val="24"/>
          <w:szCs w:val="24"/>
          <w:lang w:bidi="fa-IR"/>
        </w:rPr>
        <w:t>ning the prognosis of chronic liver diseases patients.</w:t>
      </w:r>
      <w:r w:rsidR="00E46258" w:rsidRPr="00207780">
        <w:rPr>
          <w:rFonts w:asciiTheme="majorBidi" w:eastAsia="Times New Roman" w:hAnsiTheme="majorBidi" w:cstheme="majorBidi"/>
          <w:sz w:val="24"/>
          <w:szCs w:val="24"/>
          <w:lang w:bidi="fa-IR"/>
        </w:rPr>
        <w:t xml:space="preserve"> </w:t>
      </w:r>
      <w:r w:rsidR="007D5FEA" w:rsidRPr="00207780">
        <w:rPr>
          <w:rFonts w:asciiTheme="majorBidi" w:eastAsia="Times New Roman" w:hAnsiTheme="majorBidi" w:cstheme="majorBidi"/>
          <w:sz w:val="24"/>
          <w:szCs w:val="24"/>
          <w:lang w:bidi="fa-IR"/>
        </w:rPr>
        <w:t>Finally it seems that</w:t>
      </w:r>
      <w:r w:rsidR="00AC3578">
        <w:rPr>
          <w:rFonts w:asciiTheme="majorBidi" w:eastAsia="Times New Roman" w:hAnsiTheme="majorBidi" w:cstheme="majorBidi"/>
          <w:sz w:val="24"/>
          <w:szCs w:val="24"/>
          <w:lang w:bidi="fa-IR"/>
        </w:rPr>
        <w:t>,</w:t>
      </w:r>
      <w:r w:rsidR="007D5FEA" w:rsidRPr="00207780">
        <w:rPr>
          <w:rFonts w:asciiTheme="majorBidi" w:eastAsia="Times New Roman" w:hAnsiTheme="majorBidi" w:cstheme="majorBidi"/>
          <w:sz w:val="24"/>
          <w:szCs w:val="24"/>
          <w:lang w:bidi="fa-IR"/>
        </w:rPr>
        <w:t xml:space="preserve"> due to the favorable results reported for its high sensitivity and specificity, this progression in its usage is logical and might be beneficial for patients and medical staff</w:t>
      </w:r>
      <w:r w:rsidR="00666009">
        <w:rPr>
          <w:rFonts w:asciiTheme="majorBidi" w:eastAsia="Times New Roman" w:hAnsiTheme="majorBidi" w:cstheme="majorBidi"/>
          <w:sz w:val="24"/>
          <w:szCs w:val="24"/>
          <w:lang w:bidi="fa-IR"/>
        </w:rPr>
        <w:t>s</w:t>
      </w:r>
      <w:r w:rsidR="007D5FEA" w:rsidRPr="00207780">
        <w:rPr>
          <w:rFonts w:asciiTheme="majorBidi" w:eastAsia="Times New Roman" w:hAnsiTheme="majorBidi" w:cstheme="majorBidi"/>
          <w:sz w:val="24"/>
          <w:szCs w:val="24"/>
          <w:lang w:bidi="fa-IR"/>
        </w:rPr>
        <w:t>.</w:t>
      </w:r>
    </w:p>
    <w:p w:rsidR="00AE638F" w:rsidRPr="00207780" w:rsidRDefault="007D5FEA" w:rsidP="00666009">
      <w:pPr>
        <w:spacing w:line="360" w:lineRule="auto"/>
        <w:jc w:val="both"/>
        <w:rPr>
          <w:rFonts w:asciiTheme="majorBidi" w:eastAsia="Times New Roman" w:hAnsiTheme="majorBidi" w:cstheme="majorBidi"/>
          <w:sz w:val="24"/>
          <w:szCs w:val="24"/>
          <w:lang w:bidi="fa-IR"/>
        </w:rPr>
      </w:pPr>
      <w:r w:rsidRPr="00207780">
        <w:rPr>
          <w:rFonts w:asciiTheme="majorBidi" w:eastAsia="Times New Roman" w:hAnsiTheme="majorBidi" w:cstheme="majorBidi"/>
          <w:sz w:val="24"/>
          <w:szCs w:val="24"/>
          <w:lang w:bidi="fa-IR"/>
        </w:rPr>
        <w:t xml:space="preserve">The reasons which might explain </w:t>
      </w:r>
      <w:r w:rsidR="00666009">
        <w:rPr>
          <w:rFonts w:asciiTheme="majorBidi" w:eastAsia="Times New Roman" w:hAnsiTheme="majorBidi" w:cstheme="majorBidi"/>
          <w:sz w:val="24"/>
          <w:szCs w:val="24"/>
          <w:lang w:bidi="fa-IR"/>
        </w:rPr>
        <w:t xml:space="preserve">for </w:t>
      </w:r>
      <w:r w:rsidRPr="00207780">
        <w:rPr>
          <w:rFonts w:asciiTheme="majorBidi" w:eastAsia="Times New Roman" w:hAnsiTheme="majorBidi" w:cstheme="majorBidi"/>
          <w:sz w:val="24"/>
          <w:szCs w:val="24"/>
          <w:lang w:bidi="fa-IR"/>
        </w:rPr>
        <w:t xml:space="preserve">the better performance of MELD </w:t>
      </w:r>
      <w:r w:rsidR="00666009">
        <w:rPr>
          <w:rFonts w:asciiTheme="majorBidi" w:eastAsia="Times New Roman" w:hAnsiTheme="majorBidi" w:cstheme="majorBidi"/>
          <w:sz w:val="24"/>
          <w:szCs w:val="24"/>
          <w:lang w:bidi="fa-IR"/>
        </w:rPr>
        <w:t xml:space="preserve">score </w:t>
      </w:r>
      <w:r w:rsidRPr="00207780">
        <w:rPr>
          <w:rFonts w:asciiTheme="majorBidi" w:eastAsia="Times New Roman" w:hAnsiTheme="majorBidi" w:cstheme="majorBidi"/>
          <w:sz w:val="24"/>
          <w:szCs w:val="24"/>
          <w:lang w:bidi="fa-IR"/>
        </w:rPr>
        <w:t xml:space="preserve">in </w:t>
      </w:r>
      <w:r w:rsidR="00666009">
        <w:rPr>
          <w:rFonts w:asciiTheme="majorBidi" w:eastAsia="Times New Roman" w:hAnsiTheme="majorBidi" w:cstheme="majorBidi"/>
          <w:sz w:val="24"/>
          <w:szCs w:val="24"/>
          <w:lang w:bidi="fa-IR"/>
        </w:rPr>
        <w:t xml:space="preserve">the </w:t>
      </w:r>
      <w:r w:rsidR="00666009" w:rsidRPr="00207780">
        <w:rPr>
          <w:rFonts w:asciiTheme="majorBidi" w:eastAsia="Times New Roman" w:hAnsiTheme="majorBidi" w:cstheme="majorBidi"/>
          <w:sz w:val="24"/>
          <w:szCs w:val="24"/>
          <w:lang w:bidi="fa-IR"/>
        </w:rPr>
        <w:t xml:space="preserve">prediction </w:t>
      </w:r>
      <w:r w:rsidR="00666009">
        <w:rPr>
          <w:rFonts w:asciiTheme="majorBidi" w:eastAsia="Times New Roman" w:hAnsiTheme="majorBidi" w:cstheme="majorBidi"/>
          <w:sz w:val="24"/>
          <w:szCs w:val="24"/>
          <w:lang w:bidi="fa-IR"/>
        </w:rPr>
        <w:t xml:space="preserve">of </w:t>
      </w:r>
      <w:r w:rsidRPr="00207780">
        <w:rPr>
          <w:rFonts w:asciiTheme="majorBidi" w:eastAsia="Times New Roman" w:hAnsiTheme="majorBidi" w:cstheme="majorBidi"/>
          <w:sz w:val="24"/>
          <w:szCs w:val="24"/>
          <w:lang w:bidi="fa-IR"/>
        </w:rPr>
        <w:t>mortality in cirrhotic patients with variceal hemorrhage in our study are: 1</w:t>
      </w:r>
      <w:r w:rsidR="00666009">
        <w:rPr>
          <w:rFonts w:asciiTheme="majorBidi" w:eastAsia="Times New Roman" w:hAnsiTheme="majorBidi" w:cstheme="majorBidi"/>
          <w:sz w:val="24"/>
          <w:szCs w:val="24"/>
          <w:lang w:bidi="fa-IR"/>
        </w:rPr>
        <w:t>. Pa</w:t>
      </w:r>
      <w:r w:rsidRPr="00207780">
        <w:rPr>
          <w:rFonts w:asciiTheme="majorBidi" w:eastAsia="Times New Roman" w:hAnsiTheme="majorBidi" w:cstheme="majorBidi"/>
          <w:sz w:val="24"/>
          <w:szCs w:val="24"/>
          <w:lang w:bidi="fa-IR"/>
        </w:rPr>
        <w:t>tients who died m</w:t>
      </w:r>
      <w:r w:rsidR="00825A4F" w:rsidRPr="00207780">
        <w:rPr>
          <w:rFonts w:asciiTheme="majorBidi" w:eastAsia="Times New Roman" w:hAnsiTheme="majorBidi" w:cstheme="majorBidi"/>
          <w:sz w:val="24"/>
          <w:szCs w:val="24"/>
          <w:lang w:bidi="fa-IR"/>
        </w:rPr>
        <w:t>ight</w:t>
      </w:r>
      <w:r w:rsidRPr="00207780">
        <w:rPr>
          <w:rFonts w:asciiTheme="majorBidi" w:eastAsia="Times New Roman" w:hAnsiTheme="majorBidi" w:cstheme="majorBidi"/>
          <w:sz w:val="24"/>
          <w:szCs w:val="24"/>
          <w:lang w:bidi="fa-IR"/>
        </w:rPr>
        <w:t xml:space="preserve"> have some degree of renal failure </w:t>
      </w:r>
      <w:r w:rsidR="00825A4F" w:rsidRPr="00207780">
        <w:rPr>
          <w:rFonts w:asciiTheme="majorBidi" w:eastAsia="Times New Roman" w:hAnsiTheme="majorBidi" w:cstheme="majorBidi"/>
          <w:sz w:val="24"/>
          <w:szCs w:val="24"/>
          <w:lang w:bidi="fa-IR"/>
        </w:rPr>
        <w:t>previously</w:t>
      </w:r>
      <w:r w:rsidRPr="00207780">
        <w:rPr>
          <w:rFonts w:asciiTheme="majorBidi" w:eastAsia="Times New Roman" w:hAnsiTheme="majorBidi" w:cstheme="majorBidi"/>
          <w:sz w:val="24"/>
          <w:szCs w:val="24"/>
          <w:lang w:bidi="fa-IR"/>
        </w:rPr>
        <w:t>.</w:t>
      </w:r>
      <w:r w:rsidR="00825A4F" w:rsidRPr="00207780">
        <w:rPr>
          <w:rFonts w:asciiTheme="majorBidi" w:eastAsia="Times New Roman" w:hAnsiTheme="majorBidi" w:cstheme="majorBidi"/>
          <w:sz w:val="24"/>
          <w:szCs w:val="24"/>
          <w:lang w:bidi="fa-IR"/>
        </w:rPr>
        <w:t xml:space="preserve"> </w:t>
      </w:r>
      <w:r w:rsidRPr="00207780">
        <w:rPr>
          <w:rFonts w:asciiTheme="majorBidi" w:eastAsia="Times New Roman" w:hAnsiTheme="majorBidi" w:cstheme="majorBidi"/>
          <w:sz w:val="24"/>
          <w:szCs w:val="24"/>
          <w:lang w:bidi="fa-IR"/>
        </w:rPr>
        <w:t>2</w:t>
      </w:r>
      <w:r w:rsidR="00666009">
        <w:rPr>
          <w:rFonts w:asciiTheme="majorBidi" w:eastAsia="Times New Roman" w:hAnsiTheme="majorBidi" w:cstheme="majorBidi"/>
          <w:sz w:val="24"/>
          <w:szCs w:val="24"/>
          <w:lang w:bidi="fa-IR"/>
        </w:rPr>
        <w:t xml:space="preserve">. </w:t>
      </w:r>
      <w:r w:rsidR="006E407A" w:rsidRPr="00207780">
        <w:rPr>
          <w:rFonts w:asciiTheme="majorBidi" w:eastAsia="Times New Roman" w:hAnsiTheme="majorBidi" w:cstheme="majorBidi"/>
          <w:sz w:val="24"/>
          <w:szCs w:val="24"/>
          <w:lang w:bidi="fa-IR"/>
        </w:rPr>
        <w:t>By</w:t>
      </w:r>
      <w:r w:rsidRPr="00207780">
        <w:rPr>
          <w:rFonts w:asciiTheme="majorBidi" w:eastAsia="Times New Roman" w:hAnsiTheme="majorBidi" w:cstheme="majorBidi"/>
          <w:sz w:val="24"/>
          <w:szCs w:val="24"/>
          <w:lang w:bidi="fa-IR"/>
        </w:rPr>
        <w:t xml:space="preserve"> </w:t>
      </w:r>
      <w:r w:rsidRPr="00207780">
        <w:rPr>
          <w:rFonts w:asciiTheme="majorBidi" w:eastAsia="Times New Roman" w:hAnsiTheme="majorBidi" w:cstheme="majorBidi"/>
          <w:sz w:val="24"/>
          <w:szCs w:val="24"/>
          <w:lang w:bidi="fa-IR"/>
        </w:rPr>
        <w:lastRenderedPageBreak/>
        <w:t>increasing severity of bleeding</w:t>
      </w:r>
      <w:r w:rsidR="00825A4F" w:rsidRPr="00207780">
        <w:rPr>
          <w:rFonts w:asciiTheme="majorBidi" w:eastAsia="Times New Roman" w:hAnsiTheme="majorBidi" w:cstheme="majorBidi"/>
          <w:sz w:val="24"/>
          <w:szCs w:val="24"/>
          <w:lang w:bidi="fa-IR"/>
        </w:rPr>
        <w:t>,</w:t>
      </w:r>
      <w:r w:rsidRPr="00207780">
        <w:rPr>
          <w:rFonts w:asciiTheme="majorBidi" w:eastAsia="Times New Roman" w:hAnsiTheme="majorBidi" w:cstheme="majorBidi"/>
          <w:sz w:val="24"/>
          <w:szCs w:val="24"/>
          <w:lang w:bidi="fa-IR"/>
        </w:rPr>
        <w:t xml:space="preserve"> some degree of hemodynamic instability and acute renal failure due to hypovolemic shock </w:t>
      </w:r>
      <w:r w:rsidR="00825A4F" w:rsidRPr="00207780">
        <w:rPr>
          <w:rFonts w:asciiTheme="majorBidi" w:eastAsia="Times New Roman" w:hAnsiTheme="majorBidi" w:cstheme="majorBidi"/>
          <w:sz w:val="24"/>
          <w:szCs w:val="24"/>
          <w:lang w:bidi="fa-IR"/>
        </w:rPr>
        <w:t xml:space="preserve">might be </w:t>
      </w:r>
      <w:r w:rsidR="006E407A" w:rsidRPr="00207780">
        <w:rPr>
          <w:rFonts w:asciiTheme="majorBidi" w:eastAsia="Times New Roman" w:hAnsiTheme="majorBidi" w:cstheme="majorBidi"/>
          <w:sz w:val="24"/>
          <w:szCs w:val="24"/>
          <w:lang w:bidi="fa-IR"/>
        </w:rPr>
        <w:t>occurr</w:t>
      </w:r>
      <w:r w:rsidR="00666009">
        <w:rPr>
          <w:rFonts w:asciiTheme="majorBidi" w:eastAsia="Times New Roman" w:hAnsiTheme="majorBidi" w:cstheme="majorBidi"/>
          <w:sz w:val="24"/>
          <w:szCs w:val="24"/>
          <w:lang w:bidi="fa-IR"/>
        </w:rPr>
        <w:t>ed</w:t>
      </w:r>
      <w:r w:rsidRPr="00207780">
        <w:rPr>
          <w:rFonts w:asciiTheme="majorBidi" w:eastAsia="Times New Roman" w:hAnsiTheme="majorBidi" w:cstheme="majorBidi"/>
          <w:sz w:val="24"/>
          <w:szCs w:val="24"/>
          <w:lang w:bidi="fa-IR"/>
        </w:rPr>
        <w:t>.</w:t>
      </w:r>
      <w:r w:rsidR="00825A4F" w:rsidRPr="00207780">
        <w:rPr>
          <w:rFonts w:asciiTheme="majorBidi" w:eastAsia="Times New Roman" w:hAnsiTheme="majorBidi" w:cstheme="majorBidi"/>
          <w:sz w:val="24"/>
          <w:szCs w:val="24"/>
          <w:lang w:bidi="fa-IR"/>
        </w:rPr>
        <w:t xml:space="preserve"> </w:t>
      </w:r>
      <w:r w:rsidRPr="00207780">
        <w:rPr>
          <w:rFonts w:asciiTheme="majorBidi" w:eastAsia="Times New Roman" w:hAnsiTheme="majorBidi" w:cstheme="majorBidi"/>
          <w:sz w:val="24"/>
          <w:szCs w:val="24"/>
          <w:lang w:bidi="fa-IR"/>
        </w:rPr>
        <w:t>3</w:t>
      </w:r>
      <w:r w:rsidR="00666009">
        <w:rPr>
          <w:rFonts w:asciiTheme="majorBidi" w:eastAsia="Times New Roman" w:hAnsiTheme="majorBidi" w:cstheme="majorBidi"/>
          <w:sz w:val="24"/>
          <w:szCs w:val="24"/>
          <w:lang w:bidi="fa-IR"/>
        </w:rPr>
        <w:t>.</w:t>
      </w:r>
      <w:r w:rsidRPr="00207780">
        <w:rPr>
          <w:rFonts w:asciiTheme="majorBidi" w:eastAsia="Times New Roman" w:hAnsiTheme="majorBidi" w:cstheme="majorBidi"/>
          <w:sz w:val="24"/>
          <w:szCs w:val="24"/>
          <w:lang w:bidi="fa-IR"/>
        </w:rPr>
        <w:t xml:space="preserve"> The patients who died were more likely to have liver function </w:t>
      </w:r>
      <w:r w:rsidR="00825A4F" w:rsidRPr="00207780">
        <w:rPr>
          <w:rFonts w:asciiTheme="majorBidi" w:eastAsia="Times New Roman" w:hAnsiTheme="majorBidi" w:cstheme="majorBidi"/>
          <w:sz w:val="24"/>
          <w:szCs w:val="24"/>
          <w:lang w:bidi="fa-IR"/>
        </w:rPr>
        <w:t>impairments</w:t>
      </w:r>
      <w:r w:rsidRPr="00207780">
        <w:rPr>
          <w:rFonts w:asciiTheme="majorBidi" w:eastAsia="Times New Roman" w:hAnsiTheme="majorBidi" w:cstheme="majorBidi"/>
          <w:sz w:val="24"/>
          <w:szCs w:val="24"/>
          <w:lang w:bidi="fa-IR"/>
        </w:rPr>
        <w:t>.</w:t>
      </w:r>
      <w:r w:rsidR="006E407A" w:rsidRPr="00207780">
        <w:rPr>
          <w:rFonts w:asciiTheme="majorBidi" w:eastAsia="Times New Roman" w:hAnsiTheme="majorBidi" w:cstheme="majorBidi"/>
          <w:sz w:val="24"/>
          <w:szCs w:val="24"/>
          <w:lang w:bidi="fa-IR"/>
        </w:rPr>
        <w:t xml:space="preserve"> </w:t>
      </w:r>
    </w:p>
    <w:p w:rsidR="009A0F86" w:rsidRPr="00207780" w:rsidRDefault="009C350D" w:rsidP="00AD468F">
      <w:pPr>
        <w:spacing w:line="360" w:lineRule="auto"/>
        <w:jc w:val="both"/>
        <w:rPr>
          <w:rFonts w:asciiTheme="majorBidi" w:eastAsia="Times New Roman" w:hAnsiTheme="majorBidi" w:cstheme="majorBidi"/>
          <w:sz w:val="24"/>
          <w:szCs w:val="24"/>
          <w:lang w:bidi="fa-IR"/>
        </w:rPr>
      </w:pPr>
      <w:r w:rsidRPr="00207780">
        <w:rPr>
          <w:rFonts w:asciiTheme="majorBidi" w:eastAsia="Times New Roman" w:hAnsiTheme="majorBidi" w:cstheme="majorBidi"/>
          <w:sz w:val="24"/>
          <w:szCs w:val="24"/>
          <w:lang w:bidi="fa-IR"/>
        </w:rPr>
        <w:t>On the other hand</w:t>
      </w:r>
      <w:r w:rsidR="00825A4F" w:rsidRPr="00207780">
        <w:rPr>
          <w:rFonts w:asciiTheme="majorBidi" w:eastAsia="Times New Roman" w:hAnsiTheme="majorBidi" w:cstheme="majorBidi"/>
          <w:sz w:val="24"/>
          <w:szCs w:val="24"/>
          <w:lang w:bidi="fa-IR"/>
        </w:rPr>
        <w:t>,</w:t>
      </w:r>
      <w:r w:rsidRPr="00207780">
        <w:rPr>
          <w:rFonts w:asciiTheme="majorBidi" w:eastAsia="Times New Roman" w:hAnsiTheme="majorBidi" w:cstheme="majorBidi"/>
          <w:sz w:val="24"/>
          <w:szCs w:val="24"/>
          <w:lang w:bidi="fa-IR"/>
        </w:rPr>
        <w:t xml:space="preserve"> another point in our study is high mortality rate of cirrhotic</w:t>
      </w:r>
      <w:r w:rsidR="00666009">
        <w:rPr>
          <w:rFonts w:asciiTheme="majorBidi" w:eastAsia="Times New Roman" w:hAnsiTheme="majorBidi" w:cstheme="majorBidi"/>
          <w:sz w:val="24"/>
          <w:szCs w:val="24"/>
          <w:lang w:bidi="fa-IR"/>
        </w:rPr>
        <w:t xml:space="preserve"> patients</w:t>
      </w:r>
      <w:r w:rsidRPr="00207780">
        <w:rPr>
          <w:rFonts w:asciiTheme="majorBidi" w:eastAsia="Times New Roman" w:hAnsiTheme="majorBidi" w:cstheme="majorBidi"/>
          <w:sz w:val="24"/>
          <w:szCs w:val="24"/>
          <w:lang w:bidi="fa-IR"/>
        </w:rPr>
        <w:t xml:space="preserve"> in </w:t>
      </w:r>
      <w:r w:rsidR="00AE638F" w:rsidRPr="00207780">
        <w:rPr>
          <w:rFonts w:asciiTheme="majorBidi" w:eastAsia="Times New Roman" w:hAnsiTheme="majorBidi" w:cstheme="majorBidi"/>
          <w:sz w:val="24"/>
          <w:szCs w:val="24"/>
          <w:lang w:bidi="fa-IR"/>
        </w:rPr>
        <w:t xml:space="preserve">the </w:t>
      </w:r>
      <w:r w:rsidRPr="00207780">
        <w:rPr>
          <w:rFonts w:asciiTheme="majorBidi" w:eastAsia="Times New Roman" w:hAnsiTheme="majorBidi" w:cstheme="majorBidi"/>
          <w:sz w:val="24"/>
          <w:szCs w:val="24"/>
          <w:lang w:bidi="fa-IR"/>
        </w:rPr>
        <w:t xml:space="preserve">first 6 weeks </w:t>
      </w:r>
      <w:r w:rsidR="00AE638F" w:rsidRPr="00207780">
        <w:rPr>
          <w:rFonts w:asciiTheme="majorBidi" w:eastAsia="Times New Roman" w:hAnsiTheme="majorBidi" w:cstheme="majorBidi"/>
          <w:sz w:val="24"/>
          <w:szCs w:val="24"/>
          <w:lang w:bidi="fa-IR"/>
        </w:rPr>
        <w:t xml:space="preserve">in comparison with </w:t>
      </w:r>
      <w:r w:rsidRPr="00207780">
        <w:rPr>
          <w:rFonts w:asciiTheme="majorBidi" w:eastAsia="Times New Roman" w:hAnsiTheme="majorBidi" w:cstheme="majorBidi"/>
          <w:sz w:val="24"/>
          <w:szCs w:val="24"/>
          <w:lang w:bidi="fa-IR"/>
        </w:rPr>
        <w:t>other studies.</w:t>
      </w:r>
      <w:r w:rsidR="00825A4F" w:rsidRPr="00207780">
        <w:rPr>
          <w:rFonts w:asciiTheme="majorBidi" w:eastAsia="Times New Roman" w:hAnsiTheme="majorBidi" w:cstheme="majorBidi"/>
          <w:sz w:val="24"/>
          <w:szCs w:val="24"/>
          <w:lang w:bidi="fa-IR"/>
        </w:rPr>
        <w:t xml:space="preserve"> </w:t>
      </w:r>
      <w:r w:rsidR="008D67D7" w:rsidRPr="00207780">
        <w:rPr>
          <w:rFonts w:asciiTheme="majorBidi" w:eastAsia="Times New Roman" w:hAnsiTheme="majorBidi" w:cstheme="majorBidi"/>
          <w:sz w:val="24"/>
          <w:szCs w:val="24"/>
          <w:lang w:bidi="fa-IR"/>
        </w:rPr>
        <w:t>I</w:t>
      </w:r>
      <w:r w:rsidRPr="00207780">
        <w:rPr>
          <w:rFonts w:asciiTheme="majorBidi" w:eastAsia="Times New Roman" w:hAnsiTheme="majorBidi" w:cstheme="majorBidi"/>
          <w:sz w:val="24"/>
          <w:szCs w:val="24"/>
          <w:lang w:bidi="fa-IR"/>
        </w:rPr>
        <w:t>n our study mortality rate for esophageal varice</w:t>
      </w:r>
      <w:r w:rsidR="00825A4F" w:rsidRPr="00207780">
        <w:rPr>
          <w:rFonts w:asciiTheme="majorBidi" w:eastAsia="Times New Roman" w:hAnsiTheme="majorBidi" w:cstheme="majorBidi"/>
          <w:sz w:val="24"/>
          <w:szCs w:val="24"/>
          <w:lang w:bidi="fa-IR"/>
        </w:rPr>
        <w:t>al bleeding</w:t>
      </w:r>
      <w:r w:rsidRPr="00207780">
        <w:rPr>
          <w:rFonts w:asciiTheme="majorBidi" w:eastAsia="Times New Roman" w:hAnsiTheme="majorBidi" w:cstheme="majorBidi"/>
          <w:sz w:val="24"/>
          <w:szCs w:val="24"/>
          <w:lang w:bidi="fa-IR"/>
        </w:rPr>
        <w:t xml:space="preserve"> </w:t>
      </w:r>
      <w:r w:rsidR="00825A4F" w:rsidRPr="00207780">
        <w:rPr>
          <w:rFonts w:asciiTheme="majorBidi" w:eastAsia="Times New Roman" w:hAnsiTheme="majorBidi" w:cstheme="majorBidi"/>
          <w:sz w:val="24"/>
          <w:szCs w:val="24"/>
          <w:lang w:bidi="fa-IR"/>
        </w:rPr>
        <w:t xml:space="preserve">was 8.8% </w:t>
      </w:r>
      <w:r w:rsidRPr="00207780">
        <w:rPr>
          <w:rFonts w:asciiTheme="majorBidi" w:eastAsia="Times New Roman" w:hAnsiTheme="majorBidi" w:cstheme="majorBidi"/>
          <w:sz w:val="24"/>
          <w:szCs w:val="24"/>
          <w:lang w:bidi="fa-IR"/>
        </w:rPr>
        <w:t xml:space="preserve">and for </w:t>
      </w:r>
      <w:r w:rsidR="00825A4F" w:rsidRPr="00207780">
        <w:rPr>
          <w:rFonts w:asciiTheme="majorBidi" w:eastAsia="Times New Roman" w:hAnsiTheme="majorBidi" w:cstheme="majorBidi"/>
          <w:sz w:val="24"/>
          <w:szCs w:val="24"/>
          <w:lang w:bidi="fa-IR"/>
        </w:rPr>
        <w:t>gastric</w:t>
      </w:r>
      <w:r w:rsidRPr="00207780">
        <w:rPr>
          <w:rFonts w:asciiTheme="majorBidi" w:eastAsia="Times New Roman" w:hAnsiTheme="majorBidi" w:cstheme="majorBidi"/>
          <w:sz w:val="24"/>
          <w:szCs w:val="24"/>
          <w:lang w:bidi="fa-IR"/>
        </w:rPr>
        <w:t xml:space="preserve"> varice</w:t>
      </w:r>
      <w:r w:rsidR="00825A4F" w:rsidRPr="00207780">
        <w:rPr>
          <w:rFonts w:asciiTheme="majorBidi" w:eastAsia="Times New Roman" w:hAnsiTheme="majorBidi" w:cstheme="majorBidi"/>
          <w:sz w:val="24"/>
          <w:szCs w:val="24"/>
          <w:lang w:bidi="fa-IR"/>
        </w:rPr>
        <w:t>al bleeding</w:t>
      </w:r>
      <w:r w:rsidRPr="00207780">
        <w:rPr>
          <w:rFonts w:asciiTheme="majorBidi" w:eastAsia="Times New Roman" w:hAnsiTheme="majorBidi" w:cstheme="majorBidi"/>
          <w:sz w:val="24"/>
          <w:szCs w:val="24"/>
          <w:lang w:bidi="fa-IR"/>
        </w:rPr>
        <w:t xml:space="preserve"> </w:t>
      </w:r>
      <w:r w:rsidR="00825A4F" w:rsidRPr="00207780">
        <w:rPr>
          <w:rFonts w:asciiTheme="majorBidi" w:eastAsia="Times New Roman" w:hAnsiTheme="majorBidi" w:cstheme="majorBidi"/>
          <w:sz w:val="24"/>
          <w:szCs w:val="24"/>
          <w:lang w:bidi="fa-IR"/>
        </w:rPr>
        <w:t>was</w:t>
      </w:r>
      <w:r w:rsidRPr="00207780">
        <w:rPr>
          <w:rFonts w:asciiTheme="majorBidi" w:eastAsia="Times New Roman" w:hAnsiTheme="majorBidi" w:cstheme="majorBidi"/>
          <w:sz w:val="24"/>
          <w:szCs w:val="24"/>
          <w:lang w:bidi="fa-IR"/>
        </w:rPr>
        <w:t xml:space="preserve"> 14.7%</w:t>
      </w:r>
      <w:r w:rsidR="00825A4F" w:rsidRPr="00207780">
        <w:rPr>
          <w:rFonts w:asciiTheme="majorBidi" w:eastAsia="Times New Roman" w:hAnsiTheme="majorBidi" w:cstheme="majorBidi"/>
          <w:sz w:val="24"/>
          <w:szCs w:val="24"/>
          <w:lang w:bidi="fa-IR"/>
        </w:rPr>
        <w:t xml:space="preserve">; </w:t>
      </w:r>
      <w:r w:rsidR="009A0F86" w:rsidRPr="00207780">
        <w:rPr>
          <w:rFonts w:asciiTheme="majorBidi" w:eastAsia="Times New Roman" w:hAnsiTheme="majorBidi" w:cstheme="majorBidi"/>
          <w:sz w:val="24"/>
          <w:szCs w:val="24"/>
          <w:lang w:bidi="fa-IR"/>
        </w:rPr>
        <w:t xml:space="preserve">whereas in other studies it was 8% for esophageal varices and 14.2-42.7% for </w:t>
      </w:r>
      <w:r w:rsidR="00825A4F" w:rsidRPr="00207780">
        <w:rPr>
          <w:rFonts w:asciiTheme="majorBidi" w:eastAsia="Times New Roman" w:hAnsiTheme="majorBidi" w:cstheme="majorBidi"/>
          <w:sz w:val="24"/>
          <w:szCs w:val="24"/>
          <w:lang w:bidi="fa-IR"/>
        </w:rPr>
        <w:t>gastric</w:t>
      </w:r>
      <w:r w:rsidR="009A0F86" w:rsidRPr="00207780">
        <w:rPr>
          <w:rFonts w:asciiTheme="majorBidi" w:eastAsia="Times New Roman" w:hAnsiTheme="majorBidi" w:cstheme="majorBidi"/>
          <w:sz w:val="24"/>
          <w:szCs w:val="24"/>
          <w:lang w:bidi="fa-IR"/>
        </w:rPr>
        <w:t xml:space="preserve"> varices</w:t>
      </w:r>
      <w:r w:rsidR="00C95894" w:rsidRPr="00207780">
        <w:rPr>
          <w:rFonts w:asciiTheme="majorBidi" w:eastAsia="Times New Roman" w:hAnsiTheme="majorBidi" w:cstheme="majorBidi"/>
          <w:sz w:val="24"/>
          <w:szCs w:val="24"/>
          <w:lang w:bidi="fa-IR"/>
        </w:rPr>
        <w:t xml:space="preserve"> </w:t>
      </w:r>
      <w:r w:rsidR="00F96C41" w:rsidRPr="00207780">
        <w:rPr>
          <w:rFonts w:asciiTheme="majorBidi" w:eastAsia="Times New Roman" w:hAnsiTheme="majorBidi" w:cstheme="majorBidi"/>
          <w:sz w:val="24"/>
          <w:szCs w:val="24"/>
          <w:lang w:bidi="fa-IR"/>
        </w:rPr>
        <w:fldChar w:fldCharType="begin">
          <w:fldData xml:space="preserve">PEVuZE5vdGU+PENpdGU+PEF1dGhvcj5DaGFsYXNhbmk8L0F1dGhvcj48WWVhcj4yMDAxPC9ZZWFy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</w:fldData>
        </w:fldChar>
      </w:r>
      <w:r w:rsidR="00AD468F">
        <w:rPr>
          <w:rFonts w:asciiTheme="majorBidi" w:eastAsia="Times New Roman" w:hAnsiTheme="majorBidi" w:cstheme="majorBidi"/>
          <w:sz w:val="24"/>
          <w:szCs w:val="24"/>
          <w:lang w:bidi="fa-IR"/>
        </w:rPr>
        <w:instrText xml:space="preserve"> ADDIN EN.CITE </w:instrText>
      </w:r>
      <w:r w:rsidR="00F96C41">
        <w:rPr>
          <w:rFonts w:asciiTheme="majorBidi" w:eastAsia="Times New Roman" w:hAnsiTheme="majorBidi" w:cstheme="majorBidi"/>
          <w:sz w:val="24"/>
          <w:szCs w:val="24"/>
          <w:lang w:bidi="fa-IR"/>
        </w:rPr>
        <w:fldChar w:fldCharType="begin">
          <w:fldData xml:space="preserve">PEVuZE5vdGU+PENpdGU+PEF1dGhvcj5DaGFsYXNhbmk8L0F1dGhvcj48WWVhcj4yMDAxPC9ZZWFy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</w:fldData>
        </w:fldChar>
      </w:r>
      <w:r w:rsidR="00AD468F">
        <w:rPr>
          <w:rFonts w:asciiTheme="majorBidi" w:eastAsia="Times New Roman" w:hAnsiTheme="majorBidi" w:cstheme="majorBidi"/>
          <w:sz w:val="24"/>
          <w:szCs w:val="24"/>
          <w:lang w:bidi="fa-IR"/>
        </w:rPr>
        <w:instrText xml:space="preserve"> ADDIN EN.CITE.DATA </w:instrText>
      </w:r>
      <w:r w:rsidR="00F96C41">
        <w:rPr>
          <w:rFonts w:asciiTheme="majorBidi" w:eastAsia="Times New Roman" w:hAnsiTheme="majorBidi" w:cstheme="majorBidi"/>
          <w:sz w:val="24"/>
          <w:szCs w:val="24"/>
          <w:lang w:bidi="fa-IR"/>
        </w:rPr>
      </w:r>
      <w:r w:rsidR="00F96C41">
        <w:rPr>
          <w:rFonts w:asciiTheme="majorBidi" w:eastAsia="Times New Roman" w:hAnsiTheme="majorBidi" w:cstheme="majorBidi"/>
          <w:sz w:val="24"/>
          <w:szCs w:val="24"/>
          <w:lang w:bidi="fa-IR"/>
        </w:rPr>
        <w:fldChar w:fldCharType="end"/>
      </w:r>
      <w:r w:rsidR="00F96C41" w:rsidRPr="00207780">
        <w:rPr>
          <w:rFonts w:asciiTheme="majorBidi" w:eastAsia="Times New Roman" w:hAnsiTheme="majorBidi" w:cstheme="majorBidi"/>
          <w:sz w:val="24"/>
          <w:szCs w:val="24"/>
          <w:lang w:bidi="fa-IR"/>
        </w:rPr>
      </w:r>
      <w:r w:rsidR="00F96C41" w:rsidRPr="00207780">
        <w:rPr>
          <w:rFonts w:asciiTheme="majorBidi" w:eastAsia="Times New Roman" w:hAnsiTheme="majorBidi" w:cstheme="majorBidi"/>
          <w:sz w:val="24"/>
          <w:szCs w:val="24"/>
          <w:lang w:bidi="fa-IR"/>
        </w:rPr>
        <w:fldChar w:fldCharType="separate"/>
      </w:r>
      <w:r w:rsidR="00AD468F">
        <w:rPr>
          <w:rFonts w:asciiTheme="majorBidi" w:eastAsia="Times New Roman" w:hAnsiTheme="majorBidi" w:cstheme="majorBidi"/>
          <w:noProof/>
          <w:sz w:val="24"/>
          <w:szCs w:val="24"/>
          <w:lang w:bidi="fa-IR"/>
        </w:rPr>
        <w:t>(</w:t>
      </w:r>
      <w:hyperlink w:anchor="_ENREF_29" w:tooltip="Chalasani, 2001 #33" w:history="1">
        <w:r w:rsidR="00AD468F">
          <w:rPr>
            <w:rFonts w:asciiTheme="majorBidi" w:eastAsia="Times New Roman" w:hAnsiTheme="majorBidi" w:cstheme="majorBidi"/>
            <w:noProof/>
            <w:sz w:val="24"/>
            <w:szCs w:val="24"/>
            <w:lang w:bidi="fa-IR"/>
          </w:rPr>
          <w:t>29</w:t>
        </w:r>
      </w:hyperlink>
      <w:r w:rsidR="00AD468F">
        <w:rPr>
          <w:rFonts w:asciiTheme="majorBidi" w:eastAsia="Times New Roman" w:hAnsiTheme="majorBidi" w:cstheme="majorBidi"/>
          <w:noProof/>
          <w:sz w:val="24"/>
          <w:szCs w:val="24"/>
          <w:lang w:bidi="fa-IR"/>
        </w:rPr>
        <w:t xml:space="preserve">, </w:t>
      </w:r>
      <w:hyperlink w:anchor="_ENREF_31" w:tooltip="Flores-Rendon, 2008 #35" w:history="1">
        <w:r w:rsidR="00AD468F">
          <w:rPr>
            <w:rFonts w:asciiTheme="majorBidi" w:eastAsia="Times New Roman" w:hAnsiTheme="majorBidi" w:cstheme="majorBidi"/>
            <w:noProof/>
            <w:sz w:val="24"/>
            <w:szCs w:val="24"/>
            <w:lang w:bidi="fa-IR"/>
          </w:rPr>
          <w:t>31</w:t>
        </w:r>
      </w:hyperlink>
      <w:r w:rsidR="00AD468F">
        <w:rPr>
          <w:rFonts w:asciiTheme="majorBidi" w:eastAsia="Times New Roman" w:hAnsiTheme="majorBidi" w:cstheme="majorBidi"/>
          <w:noProof/>
          <w:sz w:val="24"/>
          <w:szCs w:val="24"/>
          <w:lang w:bidi="fa-IR"/>
        </w:rPr>
        <w:t xml:space="preserve">, </w:t>
      </w:r>
      <w:hyperlink w:anchor="_ENREF_40" w:tooltip="Carbonell, 2004 #45" w:history="1">
        <w:r w:rsidR="00AD468F">
          <w:rPr>
            <w:rFonts w:asciiTheme="majorBidi" w:eastAsia="Times New Roman" w:hAnsiTheme="majorBidi" w:cstheme="majorBidi"/>
            <w:noProof/>
            <w:sz w:val="24"/>
            <w:szCs w:val="24"/>
            <w:lang w:bidi="fa-IR"/>
          </w:rPr>
          <w:t>40</w:t>
        </w:r>
      </w:hyperlink>
      <w:r w:rsidR="00AD468F">
        <w:rPr>
          <w:rFonts w:asciiTheme="majorBidi" w:eastAsia="Times New Roman" w:hAnsiTheme="majorBidi" w:cstheme="majorBidi"/>
          <w:noProof/>
          <w:sz w:val="24"/>
          <w:szCs w:val="24"/>
          <w:lang w:bidi="fa-IR"/>
        </w:rPr>
        <w:t>)</w:t>
      </w:r>
      <w:r w:rsidR="00F96C41" w:rsidRPr="00207780">
        <w:rPr>
          <w:rFonts w:asciiTheme="majorBidi" w:eastAsia="Times New Roman" w:hAnsiTheme="majorBidi" w:cstheme="majorBidi"/>
          <w:sz w:val="24"/>
          <w:szCs w:val="24"/>
          <w:lang w:bidi="fa-IR"/>
        </w:rPr>
        <w:fldChar w:fldCharType="end"/>
      </w:r>
      <w:r w:rsidR="009A0F86" w:rsidRPr="00207780">
        <w:rPr>
          <w:rFonts w:asciiTheme="majorBidi" w:eastAsia="Times New Roman" w:hAnsiTheme="majorBidi" w:cstheme="majorBidi"/>
          <w:sz w:val="24"/>
          <w:szCs w:val="24"/>
          <w:lang w:bidi="fa-IR"/>
        </w:rPr>
        <w:t>.</w:t>
      </w:r>
      <w:r w:rsidR="00825A4F" w:rsidRPr="00207780">
        <w:rPr>
          <w:rFonts w:asciiTheme="majorBidi" w:eastAsia="Times New Roman" w:hAnsiTheme="majorBidi" w:cstheme="majorBidi"/>
          <w:sz w:val="24"/>
          <w:szCs w:val="24"/>
          <w:lang w:bidi="fa-IR"/>
        </w:rPr>
        <w:t xml:space="preserve"> These differences</w:t>
      </w:r>
      <w:r w:rsidR="00666009">
        <w:rPr>
          <w:rFonts w:asciiTheme="majorBidi" w:eastAsia="Times New Roman" w:hAnsiTheme="majorBidi" w:cstheme="majorBidi"/>
          <w:sz w:val="24"/>
          <w:szCs w:val="24"/>
          <w:lang w:bidi="fa-IR"/>
        </w:rPr>
        <w:t xml:space="preserve"> can be caused by</w:t>
      </w:r>
      <w:r w:rsidR="00825A4F" w:rsidRPr="00207780">
        <w:rPr>
          <w:rFonts w:asciiTheme="majorBidi" w:eastAsia="Times New Roman" w:hAnsiTheme="majorBidi" w:cstheme="majorBidi"/>
          <w:sz w:val="24"/>
          <w:szCs w:val="24"/>
          <w:lang w:bidi="fa-IR"/>
        </w:rPr>
        <w:t xml:space="preserve"> d</w:t>
      </w:r>
      <w:r w:rsidR="00666009">
        <w:rPr>
          <w:rFonts w:asciiTheme="majorBidi" w:eastAsia="Times New Roman" w:hAnsiTheme="majorBidi" w:cstheme="majorBidi"/>
          <w:sz w:val="24"/>
          <w:szCs w:val="24"/>
          <w:lang w:bidi="fa-IR"/>
        </w:rPr>
        <w:t>ifferent</w:t>
      </w:r>
      <w:r w:rsidR="009A0F86" w:rsidRPr="00207780">
        <w:rPr>
          <w:rFonts w:asciiTheme="majorBidi" w:eastAsia="Times New Roman" w:hAnsiTheme="majorBidi" w:cstheme="majorBidi"/>
          <w:sz w:val="24"/>
          <w:szCs w:val="24"/>
          <w:lang w:bidi="fa-IR"/>
        </w:rPr>
        <w:t xml:space="preserve"> usage of prophylactic </w:t>
      </w:r>
      <w:r w:rsidR="00825A4F" w:rsidRPr="00207780">
        <w:rPr>
          <w:rFonts w:asciiTheme="majorBidi" w:eastAsia="Times New Roman" w:hAnsiTheme="majorBidi" w:cstheme="majorBidi"/>
          <w:sz w:val="24"/>
          <w:szCs w:val="24"/>
          <w:lang w:bidi="fa-IR"/>
        </w:rPr>
        <w:t>antibiotics, usage</w:t>
      </w:r>
      <w:r w:rsidR="009A0F86" w:rsidRPr="00207780">
        <w:rPr>
          <w:rFonts w:asciiTheme="majorBidi" w:eastAsia="Times New Roman" w:hAnsiTheme="majorBidi" w:cstheme="majorBidi"/>
          <w:sz w:val="24"/>
          <w:szCs w:val="24"/>
          <w:lang w:bidi="fa-IR"/>
        </w:rPr>
        <w:t xml:space="preserve"> of different interventions</w:t>
      </w:r>
      <w:r w:rsidR="00825A4F" w:rsidRPr="00207780">
        <w:rPr>
          <w:rFonts w:asciiTheme="majorBidi" w:eastAsia="Times New Roman" w:hAnsiTheme="majorBidi" w:cstheme="majorBidi"/>
          <w:sz w:val="24"/>
          <w:szCs w:val="24"/>
          <w:lang w:bidi="fa-IR"/>
        </w:rPr>
        <w:t xml:space="preserve"> and finally </w:t>
      </w:r>
      <w:r w:rsidR="009A0F86" w:rsidRPr="00207780">
        <w:rPr>
          <w:rFonts w:asciiTheme="majorBidi" w:eastAsia="Times New Roman" w:hAnsiTheme="majorBidi" w:cstheme="majorBidi"/>
          <w:sz w:val="24"/>
          <w:szCs w:val="24"/>
          <w:lang w:bidi="fa-IR"/>
        </w:rPr>
        <w:t>differe</w:t>
      </w:r>
      <w:r w:rsidR="00666009">
        <w:rPr>
          <w:rFonts w:asciiTheme="majorBidi" w:eastAsia="Times New Roman" w:hAnsiTheme="majorBidi" w:cstheme="majorBidi"/>
          <w:sz w:val="24"/>
          <w:szCs w:val="24"/>
          <w:lang w:bidi="fa-IR"/>
        </w:rPr>
        <w:t>nt</w:t>
      </w:r>
      <w:r w:rsidR="009A0F86" w:rsidRPr="00207780">
        <w:rPr>
          <w:rFonts w:asciiTheme="majorBidi" w:eastAsia="Times New Roman" w:hAnsiTheme="majorBidi" w:cstheme="majorBidi"/>
          <w:sz w:val="24"/>
          <w:szCs w:val="24"/>
          <w:lang w:bidi="fa-IR"/>
        </w:rPr>
        <w:t xml:space="preserve"> </w:t>
      </w:r>
      <w:r w:rsidR="00825A4F" w:rsidRPr="00207780">
        <w:rPr>
          <w:rFonts w:asciiTheme="majorBidi" w:eastAsia="Times New Roman" w:hAnsiTheme="majorBidi" w:cstheme="majorBidi"/>
          <w:sz w:val="24"/>
          <w:szCs w:val="24"/>
          <w:lang w:bidi="fa-IR"/>
        </w:rPr>
        <w:t>inclusion</w:t>
      </w:r>
      <w:r w:rsidR="009A0F86" w:rsidRPr="00207780">
        <w:rPr>
          <w:rFonts w:asciiTheme="majorBidi" w:eastAsia="Times New Roman" w:hAnsiTheme="majorBidi" w:cstheme="majorBidi"/>
          <w:sz w:val="24"/>
          <w:szCs w:val="24"/>
          <w:lang w:bidi="fa-IR"/>
        </w:rPr>
        <w:t xml:space="preserve"> criteria </w:t>
      </w:r>
      <w:r w:rsidR="009A0F86" w:rsidRPr="00D95007">
        <w:rPr>
          <w:rFonts w:asciiTheme="majorBidi" w:eastAsia="Times New Roman" w:hAnsiTheme="majorBidi" w:cstheme="majorBidi"/>
          <w:sz w:val="24"/>
          <w:szCs w:val="24"/>
          <w:highlight w:val="yellow"/>
          <w:lang w:bidi="fa-IR"/>
        </w:rPr>
        <w:t>and s</w:t>
      </w:r>
      <w:r w:rsidR="00666009" w:rsidRPr="00D95007">
        <w:rPr>
          <w:rFonts w:asciiTheme="majorBidi" w:eastAsia="Times New Roman" w:hAnsiTheme="majorBidi" w:cstheme="majorBidi"/>
          <w:sz w:val="24"/>
          <w:szCs w:val="24"/>
          <w:highlight w:val="yellow"/>
          <w:lang w:bidi="fa-IR"/>
        </w:rPr>
        <w:t>tudy</w:t>
      </w:r>
      <w:r w:rsidR="00825A4F" w:rsidRPr="00D95007">
        <w:rPr>
          <w:rFonts w:asciiTheme="majorBidi" w:eastAsia="Times New Roman" w:hAnsiTheme="majorBidi" w:cstheme="majorBidi"/>
          <w:sz w:val="24"/>
          <w:szCs w:val="24"/>
          <w:highlight w:val="yellow"/>
          <w:lang w:bidi="fa-IR"/>
        </w:rPr>
        <w:t xml:space="preserve"> population.</w:t>
      </w:r>
    </w:p>
    <w:p w:rsidR="009A0F86" w:rsidRPr="00207780" w:rsidRDefault="009A0F86" w:rsidP="00DD012C">
      <w:pPr>
        <w:spacing w:line="360" w:lineRule="auto"/>
        <w:jc w:val="both"/>
        <w:rPr>
          <w:rFonts w:asciiTheme="majorBidi" w:eastAsia="Times New Roman" w:hAnsiTheme="majorBidi" w:cstheme="majorBidi"/>
          <w:sz w:val="24"/>
          <w:szCs w:val="24"/>
          <w:lang w:bidi="fa-IR"/>
        </w:rPr>
      </w:pPr>
      <w:r w:rsidRPr="00D95007">
        <w:rPr>
          <w:rFonts w:asciiTheme="majorBidi" w:eastAsia="Times New Roman" w:hAnsiTheme="majorBidi" w:cstheme="majorBidi"/>
          <w:sz w:val="24"/>
          <w:szCs w:val="24"/>
          <w:highlight w:val="yellow"/>
          <w:lang w:bidi="fa-IR"/>
        </w:rPr>
        <w:t>At last we compare</w:t>
      </w:r>
      <w:r w:rsidR="007B1921" w:rsidRPr="00D95007">
        <w:rPr>
          <w:rFonts w:asciiTheme="majorBidi" w:eastAsia="Times New Roman" w:hAnsiTheme="majorBidi" w:cstheme="majorBidi"/>
          <w:sz w:val="24"/>
          <w:szCs w:val="24"/>
          <w:highlight w:val="yellow"/>
          <w:lang w:bidi="fa-IR"/>
        </w:rPr>
        <w:t>d</w:t>
      </w:r>
      <w:r w:rsidRPr="00D95007">
        <w:rPr>
          <w:rFonts w:asciiTheme="majorBidi" w:eastAsia="Times New Roman" w:hAnsiTheme="majorBidi" w:cstheme="majorBidi"/>
          <w:sz w:val="24"/>
          <w:szCs w:val="24"/>
          <w:highlight w:val="yellow"/>
          <w:lang w:bidi="fa-IR"/>
        </w:rPr>
        <w:t xml:space="preserve"> Child-Pugh and MELD score</w:t>
      </w:r>
      <w:r w:rsidR="007B1921" w:rsidRPr="00D95007">
        <w:rPr>
          <w:rFonts w:asciiTheme="majorBidi" w:eastAsia="Times New Roman" w:hAnsiTheme="majorBidi" w:cstheme="majorBidi"/>
          <w:sz w:val="24"/>
          <w:szCs w:val="24"/>
          <w:highlight w:val="yellow"/>
          <w:lang w:bidi="fa-IR"/>
        </w:rPr>
        <w:t>s</w:t>
      </w:r>
      <w:r w:rsidRPr="00D95007">
        <w:rPr>
          <w:rFonts w:asciiTheme="majorBidi" w:eastAsia="Times New Roman" w:hAnsiTheme="majorBidi" w:cstheme="majorBidi"/>
          <w:sz w:val="24"/>
          <w:szCs w:val="24"/>
          <w:highlight w:val="yellow"/>
          <w:lang w:bidi="fa-IR"/>
        </w:rPr>
        <w:t xml:space="preserve"> </w:t>
      </w:r>
      <w:r w:rsidR="007B1921" w:rsidRPr="00D95007">
        <w:rPr>
          <w:rFonts w:asciiTheme="majorBidi" w:eastAsia="Times New Roman" w:hAnsiTheme="majorBidi" w:cstheme="majorBidi"/>
          <w:sz w:val="24"/>
          <w:szCs w:val="24"/>
          <w:highlight w:val="yellow"/>
          <w:lang w:bidi="fa-IR"/>
        </w:rPr>
        <w:t>between</w:t>
      </w:r>
      <w:r w:rsidRPr="00D95007">
        <w:rPr>
          <w:rFonts w:asciiTheme="majorBidi" w:eastAsia="Times New Roman" w:hAnsiTheme="majorBidi" w:cstheme="majorBidi"/>
          <w:sz w:val="24"/>
          <w:szCs w:val="24"/>
          <w:highlight w:val="yellow"/>
          <w:lang w:bidi="fa-IR"/>
        </w:rPr>
        <w:t xml:space="preserve"> esophageal varice</w:t>
      </w:r>
      <w:r w:rsidR="007B1921" w:rsidRPr="00D95007">
        <w:rPr>
          <w:rFonts w:asciiTheme="majorBidi" w:eastAsia="Times New Roman" w:hAnsiTheme="majorBidi" w:cstheme="majorBidi"/>
          <w:sz w:val="24"/>
          <w:szCs w:val="24"/>
          <w:highlight w:val="yellow"/>
          <w:lang w:bidi="fa-IR"/>
        </w:rPr>
        <w:t>al</w:t>
      </w:r>
      <w:r w:rsidRPr="00D95007">
        <w:rPr>
          <w:rFonts w:asciiTheme="majorBidi" w:eastAsia="Times New Roman" w:hAnsiTheme="majorBidi" w:cstheme="majorBidi"/>
          <w:sz w:val="24"/>
          <w:szCs w:val="24"/>
          <w:highlight w:val="yellow"/>
          <w:lang w:bidi="fa-IR"/>
        </w:rPr>
        <w:t xml:space="preserve"> </w:t>
      </w:r>
      <w:r w:rsidR="007B1921" w:rsidRPr="00D95007">
        <w:rPr>
          <w:rFonts w:asciiTheme="majorBidi" w:eastAsia="Times New Roman" w:hAnsiTheme="majorBidi" w:cstheme="majorBidi"/>
          <w:sz w:val="24"/>
          <w:szCs w:val="24"/>
          <w:highlight w:val="yellow"/>
          <w:lang w:bidi="fa-IR"/>
        </w:rPr>
        <w:t>and</w:t>
      </w:r>
      <w:r w:rsidRPr="00D95007">
        <w:rPr>
          <w:rFonts w:asciiTheme="majorBidi" w:eastAsia="Times New Roman" w:hAnsiTheme="majorBidi" w:cstheme="majorBidi"/>
          <w:sz w:val="24"/>
          <w:szCs w:val="24"/>
          <w:highlight w:val="yellow"/>
          <w:lang w:bidi="fa-IR"/>
        </w:rPr>
        <w:t xml:space="preserve"> </w:t>
      </w:r>
      <w:r w:rsidR="00825A4F" w:rsidRPr="00D95007">
        <w:rPr>
          <w:rFonts w:asciiTheme="majorBidi" w:eastAsia="Times New Roman" w:hAnsiTheme="majorBidi" w:cstheme="majorBidi"/>
          <w:sz w:val="24"/>
          <w:szCs w:val="24"/>
          <w:highlight w:val="yellow"/>
          <w:lang w:bidi="fa-IR"/>
        </w:rPr>
        <w:t>gastric</w:t>
      </w:r>
      <w:r w:rsidRPr="00D95007">
        <w:rPr>
          <w:rFonts w:asciiTheme="majorBidi" w:eastAsia="Times New Roman" w:hAnsiTheme="majorBidi" w:cstheme="majorBidi"/>
          <w:sz w:val="24"/>
          <w:szCs w:val="24"/>
          <w:highlight w:val="yellow"/>
          <w:lang w:bidi="fa-IR"/>
        </w:rPr>
        <w:t xml:space="preserve"> </w:t>
      </w:r>
      <w:r w:rsidR="007B1921" w:rsidRPr="00D95007">
        <w:rPr>
          <w:rFonts w:asciiTheme="majorBidi" w:eastAsia="Times New Roman" w:hAnsiTheme="majorBidi" w:cstheme="majorBidi"/>
          <w:sz w:val="24"/>
          <w:szCs w:val="24"/>
          <w:highlight w:val="yellow"/>
          <w:lang w:bidi="fa-IR"/>
        </w:rPr>
        <w:t xml:space="preserve">variceal hemorrhage </w:t>
      </w:r>
      <w:r w:rsidR="00825A4F" w:rsidRPr="00D95007">
        <w:rPr>
          <w:rFonts w:asciiTheme="majorBidi" w:eastAsia="Times New Roman" w:hAnsiTheme="majorBidi" w:cstheme="majorBidi"/>
          <w:sz w:val="24"/>
          <w:szCs w:val="24"/>
          <w:highlight w:val="yellow"/>
          <w:lang w:bidi="fa-IR"/>
        </w:rPr>
        <w:t xml:space="preserve">groups </w:t>
      </w:r>
      <w:r w:rsidRPr="00D95007">
        <w:rPr>
          <w:rFonts w:asciiTheme="majorBidi" w:eastAsia="Times New Roman" w:hAnsiTheme="majorBidi" w:cstheme="majorBidi"/>
          <w:sz w:val="24"/>
          <w:szCs w:val="24"/>
          <w:highlight w:val="yellow"/>
          <w:lang w:bidi="fa-IR"/>
        </w:rPr>
        <w:t>and</w:t>
      </w:r>
      <w:r w:rsidRPr="00207780">
        <w:rPr>
          <w:rFonts w:asciiTheme="majorBidi" w:eastAsia="Times New Roman" w:hAnsiTheme="majorBidi" w:cstheme="majorBidi"/>
          <w:sz w:val="24"/>
          <w:szCs w:val="24"/>
          <w:lang w:bidi="fa-IR"/>
        </w:rPr>
        <w:t xml:space="preserve"> results show</w:t>
      </w:r>
      <w:r w:rsidR="00825A4F" w:rsidRPr="00207780">
        <w:rPr>
          <w:rFonts w:asciiTheme="majorBidi" w:eastAsia="Times New Roman" w:hAnsiTheme="majorBidi" w:cstheme="majorBidi"/>
          <w:sz w:val="24"/>
          <w:szCs w:val="24"/>
          <w:lang w:bidi="fa-IR"/>
        </w:rPr>
        <w:t>ed</w:t>
      </w:r>
      <w:r w:rsidRPr="00207780">
        <w:rPr>
          <w:rFonts w:asciiTheme="majorBidi" w:eastAsia="Times New Roman" w:hAnsiTheme="majorBidi" w:cstheme="majorBidi"/>
          <w:sz w:val="24"/>
          <w:szCs w:val="24"/>
          <w:lang w:bidi="fa-IR"/>
        </w:rPr>
        <w:t xml:space="preserve"> that there </w:t>
      </w:r>
      <w:r w:rsidR="00825A4F" w:rsidRPr="00207780">
        <w:rPr>
          <w:rFonts w:asciiTheme="majorBidi" w:eastAsia="Times New Roman" w:hAnsiTheme="majorBidi" w:cstheme="majorBidi"/>
          <w:sz w:val="24"/>
          <w:szCs w:val="24"/>
          <w:lang w:bidi="fa-IR"/>
        </w:rPr>
        <w:t>was</w:t>
      </w:r>
      <w:r w:rsidRPr="00207780">
        <w:rPr>
          <w:rFonts w:asciiTheme="majorBidi" w:eastAsia="Times New Roman" w:hAnsiTheme="majorBidi" w:cstheme="majorBidi"/>
          <w:sz w:val="24"/>
          <w:szCs w:val="24"/>
          <w:lang w:bidi="fa-IR"/>
        </w:rPr>
        <w:t xml:space="preserve"> </w:t>
      </w:r>
      <w:r w:rsidR="00825A4F" w:rsidRPr="00207780">
        <w:rPr>
          <w:rFonts w:asciiTheme="majorBidi" w:eastAsia="Times New Roman" w:hAnsiTheme="majorBidi" w:cstheme="majorBidi"/>
          <w:sz w:val="24"/>
          <w:szCs w:val="24"/>
          <w:lang w:bidi="fa-IR"/>
        </w:rPr>
        <w:t>no</w:t>
      </w:r>
      <w:r w:rsidRPr="00207780">
        <w:rPr>
          <w:rFonts w:asciiTheme="majorBidi" w:eastAsia="Times New Roman" w:hAnsiTheme="majorBidi" w:cstheme="majorBidi"/>
          <w:sz w:val="24"/>
          <w:szCs w:val="24"/>
          <w:lang w:bidi="fa-IR"/>
        </w:rPr>
        <w:t xml:space="preserve"> significant difference</w:t>
      </w:r>
      <w:r w:rsidR="00825A4F" w:rsidRPr="00207780">
        <w:rPr>
          <w:rFonts w:asciiTheme="majorBidi" w:eastAsia="Times New Roman" w:hAnsiTheme="majorBidi" w:cstheme="majorBidi"/>
          <w:sz w:val="24"/>
          <w:szCs w:val="24"/>
          <w:lang w:bidi="fa-IR"/>
        </w:rPr>
        <w:t xml:space="preserve"> between</w:t>
      </w:r>
      <w:r w:rsidRPr="00207780">
        <w:rPr>
          <w:rFonts w:asciiTheme="majorBidi" w:eastAsia="Times New Roman" w:hAnsiTheme="majorBidi" w:cstheme="majorBidi"/>
          <w:sz w:val="24"/>
          <w:szCs w:val="24"/>
          <w:lang w:bidi="fa-IR"/>
        </w:rPr>
        <w:t xml:space="preserve"> these two groups. </w:t>
      </w:r>
      <w:r w:rsidR="007B1921" w:rsidRPr="00D95007">
        <w:rPr>
          <w:rFonts w:asciiTheme="majorBidi" w:eastAsia="Times New Roman" w:hAnsiTheme="majorBidi" w:cstheme="majorBidi"/>
          <w:sz w:val="24"/>
          <w:szCs w:val="24"/>
          <w:highlight w:val="yellow"/>
          <w:lang w:bidi="fa-IR"/>
        </w:rPr>
        <w:t xml:space="preserve">The limitations of this study </w:t>
      </w:r>
      <w:r w:rsidR="00DD012C" w:rsidRPr="00D95007">
        <w:rPr>
          <w:rFonts w:asciiTheme="majorBidi" w:eastAsia="Times New Roman" w:hAnsiTheme="majorBidi" w:cstheme="majorBidi"/>
          <w:sz w:val="24"/>
          <w:szCs w:val="24"/>
          <w:highlight w:val="yellow"/>
          <w:lang w:bidi="fa-IR"/>
        </w:rPr>
        <w:t>were</w:t>
      </w:r>
      <w:r w:rsidR="007B1921" w:rsidRPr="00D95007">
        <w:rPr>
          <w:rFonts w:asciiTheme="majorBidi" w:eastAsia="Times New Roman" w:hAnsiTheme="majorBidi" w:cstheme="majorBidi"/>
          <w:sz w:val="24"/>
          <w:szCs w:val="24"/>
          <w:highlight w:val="yellow"/>
          <w:lang w:bidi="fa-IR"/>
        </w:rPr>
        <w:t xml:space="preserve"> the use of different PPI treatment</w:t>
      </w:r>
      <w:r w:rsidR="00DD012C" w:rsidRPr="00D95007">
        <w:rPr>
          <w:rFonts w:asciiTheme="majorBidi" w:eastAsia="Times New Roman" w:hAnsiTheme="majorBidi" w:cstheme="majorBidi"/>
          <w:sz w:val="24"/>
          <w:szCs w:val="24"/>
          <w:highlight w:val="yellow"/>
          <w:lang w:bidi="fa-IR"/>
        </w:rPr>
        <w:t>s plan</w:t>
      </w:r>
      <w:r w:rsidR="007B1921" w:rsidRPr="00D95007">
        <w:rPr>
          <w:rFonts w:asciiTheme="majorBidi" w:eastAsia="Times New Roman" w:hAnsiTheme="majorBidi" w:cstheme="majorBidi"/>
          <w:sz w:val="24"/>
          <w:szCs w:val="24"/>
          <w:highlight w:val="yellow"/>
          <w:lang w:bidi="fa-IR"/>
        </w:rPr>
        <w:t xml:space="preserve"> and administration methods </w:t>
      </w:r>
      <w:r w:rsidR="00DD012C" w:rsidRPr="00D95007">
        <w:rPr>
          <w:rFonts w:asciiTheme="majorBidi" w:eastAsia="Times New Roman" w:hAnsiTheme="majorBidi" w:cstheme="majorBidi"/>
          <w:sz w:val="24"/>
          <w:szCs w:val="24"/>
          <w:highlight w:val="yellow"/>
          <w:lang w:bidi="fa-IR"/>
        </w:rPr>
        <w:t xml:space="preserve">which was used </w:t>
      </w:r>
      <w:r w:rsidR="007B1921" w:rsidRPr="00D95007">
        <w:rPr>
          <w:rFonts w:asciiTheme="majorBidi" w:eastAsia="Times New Roman" w:hAnsiTheme="majorBidi" w:cstheme="majorBidi"/>
          <w:sz w:val="24"/>
          <w:szCs w:val="24"/>
          <w:highlight w:val="yellow"/>
          <w:lang w:bidi="fa-IR"/>
        </w:rPr>
        <w:t xml:space="preserve">by </w:t>
      </w:r>
      <w:r w:rsidR="00DD012C" w:rsidRPr="00D95007">
        <w:rPr>
          <w:rFonts w:asciiTheme="majorBidi" w:eastAsia="Times New Roman" w:hAnsiTheme="majorBidi" w:cstheme="majorBidi"/>
          <w:sz w:val="24"/>
          <w:szCs w:val="24"/>
          <w:highlight w:val="yellow"/>
          <w:lang w:bidi="fa-IR"/>
        </w:rPr>
        <w:t>different physicians</w:t>
      </w:r>
      <w:r w:rsidR="007B1921" w:rsidRPr="00D95007">
        <w:rPr>
          <w:rFonts w:asciiTheme="majorBidi" w:eastAsia="Times New Roman" w:hAnsiTheme="majorBidi" w:cstheme="majorBidi"/>
          <w:sz w:val="24"/>
          <w:szCs w:val="24"/>
          <w:highlight w:val="yellow"/>
          <w:lang w:bidi="fa-IR"/>
        </w:rPr>
        <w:t xml:space="preserve">. Therefore, </w:t>
      </w:r>
      <w:r w:rsidR="00DD012C" w:rsidRPr="00D95007">
        <w:rPr>
          <w:rFonts w:asciiTheme="majorBidi" w:eastAsia="Times New Roman" w:hAnsiTheme="majorBidi" w:cstheme="majorBidi"/>
          <w:sz w:val="24"/>
          <w:szCs w:val="24"/>
          <w:highlight w:val="yellow"/>
          <w:lang w:bidi="fa-IR"/>
        </w:rPr>
        <w:t xml:space="preserve">another </w:t>
      </w:r>
      <w:r w:rsidR="007B1921" w:rsidRPr="00D95007">
        <w:rPr>
          <w:rFonts w:asciiTheme="majorBidi" w:eastAsia="Times New Roman" w:hAnsiTheme="majorBidi" w:cstheme="majorBidi"/>
          <w:sz w:val="24"/>
          <w:szCs w:val="24"/>
          <w:highlight w:val="yellow"/>
          <w:lang w:bidi="fa-IR"/>
        </w:rPr>
        <w:t xml:space="preserve">prospective studies using the same </w:t>
      </w:r>
      <w:r w:rsidR="00DD012C" w:rsidRPr="00D95007">
        <w:rPr>
          <w:rFonts w:asciiTheme="majorBidi" w:eastAsia="Times New Roman" w:hAnsiTheme="majorBidi" w:cstheme="majorBidi"/>
          <w:sz w:val="24"/>
          <w:szCs w:val="24"/>
          <w:highlight w:val="yellow"/>
          <w:lang w:bidi="fa-IR"/>
        </w:rPr>
        <w:t>treatment plan</w:t>
      </w:r>
      <w:r w:rsidR="007B1921" w:rsidRPr="00D95007">
        <w:rPr>
          <w:rFonts w:asciiTheme="majorBidi" w:eastAsia="Times New Roman" w:hAnsiTheme="majorBidi" w:cstheme="majorBidi"/>
          <w:sz w:val="24"/>
          <w:szCs w:val="24"/>
          <w:highlight w:val="yellow"/>
          <w:lang w:bidi="fa-IR"/>
        </w:rPr>
        <w:t xml:space="preserve"> are needed to properly identify the </w:t>
      </w:r>
      <w:r w:rsidR="00DD012C" w:rsidRPr="00D95007">
        <w:rPr>
          <w:rFonts w:asciiTheme="majorBidi" w:eastAsia="Times New Roman" w:hAnsiTheme="majorBidi" w:cstheme="majorBidi"/>
          <w:sz w:val="24"/>
          <w:szCs w:val="24"/>
          <w:highlight w:val="yellow"/>
          <w:lang w:bidi="fa-IR"/>
        </w:rPr>
        <w:t>better score</w:t>
      </w:r>
      <w:r w:rsidR="007B1921" w:rsidRPr="00D95007">
        <w:rPr>
          <w:rFonts w:asciiTheme="majorBidi" w:eastAsia="Times New Roman" w:hAnsiTheme="majorBidi" w:cstheme="majorBidi"/>
          <w:sz w:val="24"/>
          <w:szCs w:val="24"/>
          <w:highlight w:val="yellow"/>
          <w:lang w:bidi="fa-IR"/>
        </w:rPr>
        <w:t xml:space="preserve"> for </w:t>
      </w:r>
      <w:r w:rsidR="00DD012C" w:rsidRPr="00D95007">
        <w:rPr>
          <w:rFonts w:asciiTheme="majorBidi" w:eastAsia="Times New Roman" w:hAnsiTheme="majorBidi" w:cstheme="majorBidi"/>
          <w:sz w:val="24"/>
          <w:szCs w:val="24"/>
          <w:highlight w:val="yellow"/>
          <w:lang w:bidi="fa-IR"/>
        </w:rPr>
        <w:t>prediction of mortality</w:t>
      </w:r>
      <w:r w:rsidR="007B1921" w:rsidRPr="00D95007">
        <w:rPr>
          <w:rFonts w:asciiTheme="majorBidi" w:eastAsia="Times New Roman" w:hAnsiTheme="majorBidi" w:cstheme="majorBidi"/>
          <w:sz w:val="24"/>
          <w:szCs w:val="24"/>
          <w:highlight w:val="yellow"/>
          <w:lang w:bidi="fa-IR"/>
        </w:rPr>
        <w:t xml:space="preserve"> in a larger number of patients.</w:t>
      </w:r>
    </w:p>
    <w:p w:rsidR="00AE638F" w:rsidRPr="00207780" w:rsidRDefault="00A177F6" w:rsidP="008A5373">
      <w:pPr>
        <w:spacing w:line="360" w:lineRule="auto"/>
        <w:jc w:val="both"/>
        <w:rPr>
          <w:rFonts w:asciiTheme="majorBidi" w:hAnsiTheme="majorBidi" w:cstheme="majorBidi"/>
          <w:sz w:val="28"/>
          <w:szCs w:val="28"/>
          <w:rtl/>
        </w:rPr>
      </w:pPr>
      <w:r w:rsidRPr="00207780">
        <w:rPr>
          <w:rFonts w:asciiTheme="majorBidi" w:hAnsiTheme="majorBidi" w:cstheme="majorBidi"/>
          <w:sz w:val="28"/>
          <w:szCs w:val="28"/>
        </w:rPr>
        <w:t>Conclusion</w:t>
      </w:r>
    </w:p>
    <w:p w:rsidR="00A177F6" w:rsidRDefault="00DD70A6" w:rsidP="00DD012C">
      <w:pPr>
        <w:spacing w:line="360" w:lineRule="auto"/>
        <w:jc w:val="both"/>
        <w:rPr>
          <w:rFonts w:asciiTheme="majorBidi" w:eastAsia="Times New Roman" w:hAnsiTheme="majorBidi" w:cstheme="majorBidi"/>
          <w:sz w:val="24"/>
          <w:szCs w:val="24"/>
          <w:lang w:bidi="fa-IR"/>
        </w:rPr>
      </w:pPr>
      <w:r w:rsidRPr="00207780">
        <w:rPr>
          <w:rFonts w:asciiTheme="majorBidi" w:eastAsia="Times New Roman" w:hAnsiTheme="majorBidi" w:cstheme="majorBidi"/>
          <w:sz w:val="24"/>
          <w:szCs w:val="24"/>
          <w:lang w:bidi="fa-IR"/>
        </w:rPr>
        <w:lastRenderedPageBreak/>
        <w:t>The results showed that both the Child</w:t>
      </w:r>
      <w:r w:rsidRPr="00207780">
        <w:rPr>
          <w:rFonts w:asciiTheme="majorBidi" w:eastAsia="Times New Roman" w:hAnsiTheme="majorBidi" w:cstheme="majorBidi"/>
          <w:sz w:val="24"/>
          <w:szCs w:val="24"/>
          <w:rtl/>
          <w:lang w:bidi="fa-IR"/>
        </w:rPr>
        <w:t>-</w:t>
      </w:r>
      <w:r w:rsidRPr="00207780">
        <w:rPr>
          <w:rFonts w:asciiTheme="majorBidi" w:eastAsia="Times New Roman" w:hAnsiTheme="majorBidi" w:cstheme="majorBidi"/>
          <w:sz w:val="24"/>
          <w:szCs w:val="24"/>
          <w:lang w:bidi="fa-IR"/>
        </w:rPr>
        <w:t>Pugh and MELD score</w:t>
      </w:r>
      <w:r w:rsidR="00DD012C">
        <w:rPr>
          <w:rFonts w:asciiTheme="majorBidi" w:eastAsia="Times New Roman" w:hAnsiTheme="majorBidi" w:cstheme="majorBidi"/>
          <w:sz w:val="24"/>
          <w:szCs w:val="24"/>
          <w:lang w:bidi="fa-IR"/>
        </w:rPr>
        <w:t>s</w:t>
      </w:r>
      <w:r w:rsidRPr="00207780">
        <w:rPr>
          <w:rFonts w:asciiTheme="majorBidi" w:eastAsia="Times New Roman" w:hAnsiTheme="majorBidi" w:cstheme="majorBidi"/>
          <w:sz w:val="24"/>
          <w:szCs w:val="24"/>
          <w:lang w:bidi="fa-IR"/>
        </w:rPr>
        <w:t xml:space="preserve"> are the same with </w:t>
      </w:r>
      <w:r w:rsidR="00C269C7" w:rsidRPr="00207780">
        <w:rPr>
          <w:rFonts w:asciiTheme="majorBidi" w:eastAsia="Times New Roman" w:hAnsiTheme="majorBidi" w:cstheme="majorBidi"/>
          <w:sz w:val="24"/>
          <w:szCs w:val="24"/>
          <w:lang w:bidi="fa-IR"/>
        </w:rPr>
        <w:t xml:space="preserve">the </w:t>
      </w:r>
      <w:r w:rsidRPr="00207780">
        <w:rPr>
          <w:rFonts w:asciiTheme="majorBidi" w:eastAsia="Times New Roman" w:hAnsiTheme="majorBidi" w:cstheme="majorBidi"/>
          <w:sz w:val="24"/>
          <w:szCs w:val="24"/>
          <w:lang w:bidi="fa-IR"/>
        </w:rPr>
        <w:t xml:space="preserve">sensitivity and specificity in predicting mortality. </w:t>
      </w:r>
      <w:r w:rsidRPr="00D95007">
        <w:rPr>
          <w:rFonts w:asciiTheme="majorBidi" w:eastAsia="Times New Roman" w:hAnsiTheme="majorBidi" w:cstheme="majorBidi"/>
          <w:sz w:val="24"/>
          <w:szCs w:val="24"/>
          <w:highlight w:val="yellow"/>
          <w:lang w:bidi="fa-IR"/>
        </w:rPr>
        <w:t xml:space="preserve">However, the chance ratio defined </w:t>
      </w:r>
      <w:r w:rsidR="00CB559C" w:rsidRPr="00D95007">
        <w:rPr>
          <w:rFonts w:asciiTheme="majorBidi" w:eastAsia="Times New Roman" w:hAnsiTheme="majorBidi" w:cstheme="majorBidi"/>
          <w:sz w:val="24"/>
          <w:szCs w:val="24"/>
          <w:highlight w:val="yellow"/>
          <w:lang w:bidi="fa-IR"/>
        </w:rPr>
        <w:t>that</w:t>
      </w:r>
      <w:r w:rsidR="00DD012C" w:rsidRPr="00D95007">
        <w:rPr>
          <w:rFonts w:asciiTheme="majorBidi" w:eastAsia="Times New Roman" w:hAnsiTheme="majorBidi" w:cstheme="majorBidi"/>
          <w:sz w:val="24"/>
          <w:szCs w:val="24"/>
          <w:highlight w:val="yellow"/>
          <w:lang w:bidi="fa-IR"/>
        </w:rPr>
        <w:t>,</w:t>
      </w:r>
      <w:r w:rsidR="00CB559C" w:rsidRPr="00D95007">
        <w:rPr>
          <w:rFonts w:asciiTheme="majorBidi" w:eastAsia="Times New Roman" w:hAnsiTheme="majorBidi" w:cstheme="majorBidi"/>
          <w:sz w:val="24"/>
          <w:szCs w:val="24"/>
          <w:highlight w:val="yellow"/>
          <w:lang w:bidi="fa-IR"/>
        </w:rPr>
        <w:t xml:space="preserve"> Child</w:t>
      </w:r>
      <w:r w:rsidRPr="00D95007">
        <w:rPr>
          <w:rFonts w:asciiTheme="majorBidi" w:eastAsia="Times New Roman" w:hAnsiTheme="majorBidi" w:cstheme="majorBidi"/>
          <w:sz w:val="24"/>
          <w:szCs w:val="24"/>
          <w:highlight w:val="yellow"/>
          <w:lang w:bidi="fa-IR"/>
        </w:rPr>
        <w:t>-Pugh score is a better predictor of mortality than MELD score</w:t>
      </w:r>
      <w:r w:rsidR="00CB559C" w:rsidRPr="00D95007">
        <w:rPr>
          <w:rFonts w:asciiTheme="majorBidi" w:eastAsia="Times New Roman" w:hAnsiTheme="majorBidi" w:cstheme="majorBidi"/>
          <w:sz w:val="24"/>
          <w:szCs w:val="24"/>
          <w:highlight w:val="yellow"/>
          <w:lang w:bidi="fa-IR"/>
        </w:rPr>
        <w:t xml:space="preserve">, since the chance of death will increase 2.51 and 1.62 fold per </w:t>
      </w:r>
      <w:r w:rsidR="00DD012C" w:rsidRPr="00D95007">
        <w:rPr>
          <w:rFonts w:asciiTheme="majorBidi" w:eastAsia="Times New Roman" w:hAnsiTheme="majorBidi" w:cstheme="majorBidi"/>
          <w:sz w:val="24"/>
          <w:szCs w:val="24"/>
          <w:highlight w:val="yellow"/>
          <w:lang w:bidi="fa-IR"/>
        </w:rPr>
        <w:t xml:space="preserve">each </w:t>
      </w:r>
      <w:r w:rsidR="00CB559C" w:rsidRPr="00D95007">
        <w:rPr>
          <w:rFonts w:asciiTheme="majorBidi" w:eastAsia="Times New Roman" w:hAnsiTheme="majorBidi" w:cstheme="majorBidi"/>
          <w:sz w:val="24"/>
          <w:szCs w:val="24"/>
          <w:highlight w:val="yellow"/>
          <w:lang w:bidi="fa-IR"/>
        </w:rPr>
        <w:t>unit increas</w:t>
      </w:r>
      <w:r w:rsidR="00DD012C" w:rsidRPr="00D95007">
        <w:rPr>
          <w:rFonts w:asciiTheme="majorBidi" w:eastAsia="Times New Roman" w:hAnsiTheme="majorBidi" w:cstheme="majorBidi"/>
          <w:sz w:val="24"/>
          <w:szCs w:val="24"/>
          <w:highlight w:val="yellow"/>
          <w:lang w:bidi="fa-IR"/>
        </w:rPr>
        <w:t>ing</w:t>
      </w:r>
      <w:r w:rsidR="00CB559C" w:rsidRPr="00D95007">
        <w:rPr>
          <w:rFonts w:asciiTheme="majorBidi" w:eastAsia="Times New Roman" w:hAnsiTheme="majorBidi" w:cstheme="majorBidi"/>
          <w:sz w:val="24"/>
          <w:szCs w:val="24"/>
          <w:highlight w:val="yellow"/>
          <w:lang w:bidi="fa-IR"/>
        </w:rPr>
        <w:t xml:space="preserve"> of the Child Pugh score and the MELD score</w:t>
      </w:r>
      <w:r w:rsidR="00DD012C" w:rsidRPr="00D95007">
        <w:rPr>
          <w:rFonts w:asciiTheme="majorBidi" w:eastAsia="Times New Roman" w:hAnsiTheme="majorBidi" w:cstheme="majorBidi"/>
          <w:sz w:val="24"/>
          <w:szCs w:val="24"/>
          <w:highlight w:val="yellow"/>
          <w:lang w:bidi="fa-IR"/>
        </w:rPr>
        <w:t>s</w:t>
      </w:r>
      <w:r w:rsidR="00CB559C" w:rsidRPr="00D95007">
        <w:rPr>
          <w:rFonts w:asciiTheme="majorBidi" w:eastAsia="Times New Roman" w:hAnsiTheme="majorBidi" w:cstheme="majorBidi"/>
          <w:sz w:val="24"/>
          <w:szCs w:val="24"/>
          <w:highlight w:val="yellow"/>
          <w:lang w:bidi="fa-IR"/>
        </w:rPr>
        <w:t>, respectively</w:t>
      </w:r>
      <w:r w:rsidR="00D44489" w:rsidRPr="00D95007">
        <w:rPr>
          <w:rFonts w:asciiTheme="majorBidi" w:eastAsia="Times New Roman" w:hAnsiTheme="majorBidi" w:cstheme="majorBidi"/>
          <w:sz w:val="24"/>
          <w:szCs w:val="24"/>
          <w:highlight w:val="yellow"/>
          <w:lang w:bidi="fa-IR"/>
        </w:rPr>
        <w:t>.</w:t>
      </w:r>
      <w:r w:rsidR="00D44489" w:rsidRPr="00207780">
        <w:rPr>
          <w:rFonts w:asciiTheme="majorBidi" w:eastAsia="Times New Roman" w:hAnsiTheme="majorBidi" w:cstheme="majorBidi"/>
          <w:sz w:val="24"/>
          <w:szCs w:val="24"/>
          <w:lang w:bidi="fa-IR"/>
        </w:rPr>
        <w:t xml:space="preserve"> However, no significant difference found between Child-Pugh and MELD score</w:t>
      </w:r>
      <w:r w:rsidR="00DD012C">
        <w:rPr>
          <w:rFonts w:asciiTheme="majorBidi" w:eastAsia="Times New Roman" w:hAnsiTheme="majorBidi" w:cstheme="majorBidi"/>
          <w:sz w:val="24"/>
          <w:szCs w:val="24"/>
          <w:lang w:bidi="fa-IR"/>
        </w:rPr>
        <w:t>s</w:t>
      </w:r>
      <w:r w:rsidR="00D44489" w:rsidRPr="00207780">
        <w:rPr>
          <w:rFonts w:asciiTheme="majorBidi" w:eastAsia="Times New Roman" w:hAnsiTheme="majorBidi" w:cstheme="majorBidi"/>
          <w:sz w:val="24"/>
          <w:szCs w:val="24"/>
          <w:lang w:bidi="fa-IR"/>
        </w:rPr>
        <w:t xml:space="preserve"> between two groups of esophageal and gastric varice</w:t>
      </w:r>
      <w:r w:rsidR="00DD012C">
        <w:rPr>
          <w:rFonts w:asciiTheme="majorBidi" w:eastAsia="Times New Roman" w:hAnsiTheme="majorBidi" w:cstheme="majorBidi"/>
          <w:sz w:val="24"/>
          <w:szCs w:val="24"/>
          <w:lang w:bidi="fa-IR"/>
        </w:rPr>
        <w:t>al bleeding</w:t>
      </w:r>
      <w:r w:rsidR="007E5D72">
        <w:rPr>
          <w:rFonts w:asciiTheme="majorBidi" w:eastAsia="Times New Roman" w:hAnsiTheme="majorBidi" w:cstheme="majorBidi"/>
          <w:sz w:val="24"/>
          <w:szCs w:val="24"/>
          <w:lang w:bidi="fa-IR"/>
        </w:rPr>
        <w:t xml:space="preserve"> patients</w:t>
      </w:r>
      <w:r w:rsidR="00D44489" w:rsidRPr="00207780">
        <w:rPr>
          <w:rFonts w:asciiTheme="majorBidi" w:eastAsia="Times New Roman" w:hAnsiTheme="majorBidi" w:cstheme="majorBidi"/>
          <w:sz w:val="24"/>
          <w:szCs w:val="24"/>
          <w:lang w:bidi="fa-IR"/>
        </w:rPr>
        <w:t>.</w:t>
      </w:r>
    </w:p>
    <w:p w:rsidR="007A1A81" w:rsidRPr="007A1A81" w:rsidRDefault="007A1A81" w:rsidP="007A1A81">
      <w:pPr>
        <w:spacing w:line="360" w:lineRule="auto"/>
        <w:jc w:val="both"/>
        <w:rPr>
          <w:rFonts w:asciiTheme="majorBidi" w:eastAsia="Times New Roman" w:hAnsiTheme="majorBidi" w:cstheme="majorBidi"/>
          <w:sz w:val="28"/>
          <w:szCs w:val="28"/>
          <w:lang w:bidi="fa-IR"/>
        </w:rPr>
      </w:pPr>
      <w:r w:rsidRPr="007A1A81">
        <w:rPr>
          <w:rFonts w:asciiTheme="majorBidi" w:eastAsia="Times New Roman" w:hAnsiTheme="majorBidi" w:cstheme="majorBidi"/>
          <w:sz w:val="28"/>
          <w:szCs w:val="28"/>
          <w:lang w:bidi="fa-IR"/>
        </w:rPr>
        <w:t>Acknowledgments</w:t>
      </w:r>
    </w:p>
    <w:p w:rsidR="007A1A81" w:rsidRPr="007A1A81" w:rsidRDefault="007A1A81" w:rsidP="007A1A81">
      <w:pPr>
        <w:spacing w:line="360" w:lineRule="auto"/>
        <w:jc w:val="both"/>
        <w:rPr>
          <w:rFonts w:asciiTheme="majorBidi" w:eastAsia="Times New Roman" w:hAnsiTheme="majorBidi" w:cstheme="majorBidi"/>
          <w:sz w:val="24"/>
          <w:szCs w:val="24"/>
          <w:lang w:bidi="fa-IR"/>
        </w:rPr>
      </w:pPr>
      <w:r w:rsidRPr="007A1A81">
        <w:rPr>
          <w:rFonts w:asciiTheme="majorBidi" w:eastAsia="Times New Roman" w:hAnsiTheme="majorBidi" w:cstheme="majorBidi"/>
          <w:sz w:val="24"/>
          <w:szCs w:val="24"/>
          <w:lang w:bidi="fa-IR"/>
        </w:rPr>
        <w:t xml:space="preserve">The authors would like to thank Mashhad University of Medical Sciences who supported this paper financially. </w:t>
      </w:r>
    </w:p>
    <w:p w:rsidR="007A1A81" w:rsidRPr="007A1A81" w:rsidRDefault="007A1A81" w:rsidP="007A1A81">
      <w:pPr>
        <w:spacing w:line="360" w:lineRule="auto"/>
        <w:jc w:val="both"/>
        <w:rPr>
          <w:rFonts w:asciiTheme="majorBidi" w:eastAsia="Times New Roman" w:hAnsiTheme="majorBidi" w:cstheme="majorBidi"/>
          <w:sz w:val="28"/>
          <w:szCs w:val="28"/>
          <w:lang w:bidi="fa-IR"/>
        </w:rPr>
      </w:pPr>
      <w:r w:rsidRPr="007A1A81">
        <w:rPr>
          <w:rFonts w:asciiTheme="majorBidi" w:eastAsia="Times New Roman" w:hAnsiTheme="majorBidi" w:cstheme="majorBidi"/>
          <w:sz w:val="28"/>
          <w:szCs w:val="28"/>
          <w:lang w:bidi="fa-IR"/>
        </w:rPr>
        <w:t xml:space="preserve">Financial Disclosure </w:t>
      </w:r>
    </w:p>
    <w:p w:rsidR="007A1A81" w:rsidRDefault="007A1A81" w:rsidP="007A1A81">
      <w:pPr>
        <w:spacing w:line="360" w:lineRule="auto"/>
        <w:jc w:val="both"/>
        <w:rPr>
          <w:rFonts w:asciiTheme="majorBidi" w:eastAsia="Times New Roman" w:hAnsiTheme="majorBidi" w:cstheme="majorBidi"/>
          <w:sz w:val="24"/>
          <w:szCs w:val="24"/>
          <w:lang w:bidi="fa-IR"/>
        </w:rPr>
      </w:pPr>
      <w:r w:rsidRPr="007A1A81">
        <w:rPr>
          <w:rFonts w:asciiTheme="majorBidi" w:eastAsia="Times New Roman" w:hAnsiTheme="majorBidi" w:cstheme="majorBidi"/>
          <w:sz w:val="24"/>
          <w:szCs w:val="24"/>
          <w:lang w:bidi="fa-IR"/>
        </w:rPr>
        <w:t>This manuscript has been read and approved by all of the Authors and there is not potential conflict of interest for them.</w:t>
      </w:r>
    </w:p>
    <w:p w:rsidR="00C95894" w:rsidRPr="00207780" w:rsidRDefault="00C95894" w:rsidP="008A5373">
      <w:pPr>
        <w:spacing w:line="360" w:lineRule="auto"/>
        <w:jc w:val="both"/>
        <w:rPr>
          <w:rFonts w:asciiTheme="majorBidi" w:hAnsiTheme="majorBidi" w:cstheme="majorBidi"/>
          <w:sz w:val="24"/>
          <w:szCs w:val="24"/>
        </w:rPr>
      </w:pPr>
    </w:p>
    <w:p w:rsidR="00C95894" w:rsidRPr="00207780" w:rsidRDefault="00C95894" w:rsidP="008A5373">
      <w:pPr>
        <w:spacing w:line="360" w:lineRule="auto"/>
        <w:jc w:val="both"/>
        <w:rPr>
          <w:rFonts w:asciiTheme="majorBidi" w:hAnsiTheme="majorBidi" w:cstheme="majorBidi"/>
          <w:sz w:val="24"/>
          <w:szCs w:val="24"/>
        </w:rPr>
      </w:pPr>
    </w:p>
    <w:p w:rsidR="00C95894" w:rsidRPr="00207780" w:rsidRDefault="00C95894" w:rsidP="008A5373">
      <w:pPr>
        <w:bidi/>
        <w:spacing w:line="360" w:lineRule="auto"/>
        <w:jc w:val="both"/>
        <w:rPr>
          <w:rFonts w:asciiTheme="majorBidi" w:hAnsiTheme="majorBidi" w:cstheme="majorBidi"/>
          <w:sz w:val="24"/>
          <w:szCs w:val="24"/>
          <w:rtl/>
          <w:lang w:bidi="fa-IR"/>
        </w:rPr>
      </w:pPr>
    </w:p>
    <w:p w:rsidR="00C95894" w:rsidRPr="00207780" w:rsidRDefault="00C95894" w:rsidP="008A5373">
      <w:pPr>
        <w:spacing w:line="360" w:lineRule="auto"/>
        <w:jc w:val="both"/>
        <w:rPr>
          <w:rFonts w:asciiTheme="majorBidi" w:eastAsia="Times New Roman" w:hAnsiTheme="majorBidi" w:cstheme="majorBidi"/>
          <w:sz w:val="24"/>
          <w:szCs w:val="24"/>
          <w:lang w:bidi="fa-IR"/>
        </w:rPr>
      </w:pPr>
    </w:p>
    <w:p w:rsidR="007D7E22" w:rsidRPr="00207780" w:rsidRDefault="00335D61" w:rsidP="008A5373">
      <w:pPr>
        <w:spacing w:line="360" w:lineRule="auto"/>
        <w:jc w:val="both"/>
        <w:rPr>
          <w:rFonts w:asciiTheme="majorBidi" w:hAnsiTheme="majorBidi" w:cstheme="majorBidi"/>
          <w:sz w:val="24"/>
          <w:szCs w:val="24"/>
        </w:rPr>
      </w:pPr>
      <w:r w:rsidRPr="00207780">
        <w:rPr>
          <w:rFonts w:asciiTheme="majorBidi" w:eastAsia="Times New Roman" w:hAnsiTheme="majorBidi" w:cstheme="majorBidi"/>
          <w:sz w:val="24"/>
          <w:szCs w:val="24"/>
          <w:lang w:bidi="fa-IR"/>
        </w:rPr>
        <w:t xml:space="preserve">    </w:t>
      </w:r>
    </w:p>
    <w:p w:rsidR="00A420F7" w:rsidRPr="00207780" w:rsidRDefault="00957D16" w:rsidP="008A5373">
      <w:pPr>
        <w:spacing w:line="360" w:lineRule="auto"/>
        <w:jc w:val="both"/>
        <w:rPr>
          <w:rFonts w:asciiTheme="majorBidi" w:hAnsiTheme="majorBidi" w:cstheme="majorBidi"/>
          <w:sz w:val="24"/>
          <w:szCs w:val="24"/>
        </w:rPr>
      </w:pPr>
      <w:r>
        <w:rPr>
          <w:rFonts w:asciiTheme="majorBidi" w:hAnsiTheme="majorBidi" w:cstheme="majorBidi"/>
          <w:sz w:val="24"/>
          <w:szCs w:val="24"/>
        </w:rPr>
        <w:lastRenderedPageBreak/>
        <w:t xml:space="preserve">References </w:t>
      </w:r>
    </w:p>
    <w:p w:rsidR="00AD468F" w:rsidRPr="00AD468F" w:rsidRDefault="00F96C41" w:rsidP="00AD468F">
      <w:pPr>
        <w:spacing w:after="0" w:line="240" w:lineRule="auto"/>
        <w:jc w:val="both"/>
        <w:rPr>
          <w:rFonts w:ascii="Calibri" w:hAnsi="Calibri" w:cs="Calibri"/>
          <w:noProof/>
          <w:szCs w:val="24"/>
        </w:rPr>
      </w:pPr>
      <w:r w:rsidRPr="00207780">
        <w:rPr>
          <w:rFonts w:asciiTheme="majorBidi" w:hAnsiTheme="majorBidi" w:cstheme="majorBidi"/>
          <w:sz w:val="24"/>
          <w:szCs w:val="24"/>
        </w:rPr>
        <w:fldChar w:fldCharType="begin"/>
      </w:r>
      <w:r w:rsidR="00A420F7" w:rsidRPr="00207780">
        <w:rPr>
          <w:rFonts w:asciiTheme="majorBidi" w:hAnsiTheme="majorBidi" w:cstheme="majorBidi"/>
          <w:sz w:val="24"/>
          <w:szCs w:val="24"/>
        </w:rPr>
        <w:instrText xml:space="preserve"> ADDIN EN.REFLIST </w:instrText>
      </w:r>
      <w:r w:rsidRPr="00207780">
        <w:rPr>
          <w:rFonts w:asciiTheme="majorBidi" w:hAnsiTheme="majorBidi" w:cstheme="majorBidi"/>
          <w:sz w:val="24"/>
          <w:szCs w:val="24"/>
        </w:rPr>
        <w:fldChar w:fldCharType="separate"/>
      </w:r>
      <w:bookmarkStart w:id="0" w:name="_ENREF_1"/>
      <w:r w:rsidR="00AD468F" w:rsidRPr="00AD468F">
        <w:rPr>
          <w:rFonts w:ascii="Calibri" w:hAnsi="Calibri" w:cs="Calibri"/>
          <w:noProof/>
          <w:szCs w:val="24"/>
        </w:rPr>
        <w:t>1.</w:t>
      </w:r>
      <w:r w:rsidR="00AD468F" w:rsidRPr="00AD468F">
        <w:rPr>
          <w:rFonts w:ascii="Calibri" w:hAnsi="Calibri" w:cs="Calibri"/>
          <w:noProof/>
          <w:szCs w:val="24"/>
        </w:rPr>
        <w:tab/>
        <w:t>Carbonell N, Pauwels A, Serfaty L, Fourdan O, Levy VG, Poupon R. Improved survival after variceal bleeding in patients with cirrhosis over the past two decades. Hepatology. 2004;40(3):652-9. Epub 2004/09/07.</w:t>
      </w:r>
      <w:bookmarkEnd w:id="0"/>
    </w:p>
    <w:p w:rsidR="00AD468F" w:rsidRPr="00AD468F" w:rsidRDefault="00AD468F" w:rsidP="00AD468F">
      <w:pPr>
        <w:spacing w:after="0" w:line="240" w:lineRule="auto"/>
        <w:jc w:val="both"/>
        <w:rPr>
          <w:rFonts w:ascii="Calibri" w:hAnsi="Calibri" w:cs="Calibri"/>
          <w:noProof/>
          <w:szCs w:val="24"/>
        </w:rPr>
      </w:pPr>
      <w:bookmarkStart w:id="1" w:name="_ENREF_2"/>
      <w:r w:rsidRPr="00AD468F">
        <w:rPr>
          <w:rFonts w:ascii="Calibri" w:hAnsi="Calibri" w:cs="Calibri"/>
          <w:noProof/>
          <w:szCs w:val="24"/>
        </w:rPr>
        <w:t>2.</w:t>
      </w:r>
      <w:r w:rsidRPr="00AD468F">
        <w:rPr>
          <w:rFonts w:ascii="Calibri" w:hAnsi="Calibri" w:cs="Calibri"/>
          <w:noProof/>
          <w:szCs w:val="24"/>
        </w:rPr>
        <w:tab/>
        <w:t>Chalasani N, Kahi C, Francois F, Pinto A, Marathe A, Bini EJ, et al. Improved patient survival after acute variceal bleeding: a multicenter, cohort study. The American journal of gastroenterology. 2003;98(3):653-9. Epub 2003/03/26.</w:t>
      </w:r>
      <w:bookmarkEnd w:id="1"/>
    </w:p>
    <w:p w:rsidR="00AD468F" w:rsidRPr="00AD468F" w:rsidRDefault="00AD468F" w:rsidP="00AD468F">
      <w:pPr>
        <w:spacing w:after="0" w:line="240" w:lineRule="auto"/>
        <w:jc w:val="both"/>
        <w:rPr>
          <w:rFonts w:ascii="Calibri" w:hAnsi="Calibri" w:cs="Calibri"/>
          <w:noProof/>
          <w:szCs w:val="24"/>
        </w:rPr>
      </w:pPr>
      <w:bookmarkStart w:id="2" w:name="_ENREF_3"/>
      <w:r w:rsidRPr="00AD468F">
        <w:rPr>
          <w:rFonts w:ascii="Calibri" w:hAnsi="Calibri" w:cs="Calibri"/>
          <w:noProof/>
          <w:szCs w:val="24"/>
        </w:rPr>
        <w:t>3.</w:t>
      </w:r>
      <w:r w:rsidRPr="00AD468F">
        <w:rPr>
          <w:rFonts w:ascii="Calibri" w:hAnsi="Calibri" w:cs="Calibri"/>
          <w:noProof/>
          <w:szCs w:val="24"/>
        </w:rPr>
        <w:tab/>
        <w:t>Graham DY, Smith JL. The course of patients after variceal hemorrhage. Gastroenterology. 1981;80(4):800-9. Epub 1981/04/01.</w:t>
      </w:r>
      <w:bookmarkEnd w:id="2"/>
    </w:p>
    <w:p w:rsidR="00AD468F" w:rsidRPr="00AD468F" w:rsidRDefault="00AD468F" w:rsidP="00AD468F">
      <w:pPr>
        <w:spacing w:after="0" w:line="240" w:lineRule="auto"/>
        <w:jc w:val="both"/>
        <w:rPr>
          <w:rFonts w:ascii="Calibri" w:hAnsi="Calibri" w:cs="Calibri"/>
          <w:noProof/>
          <w:szCs w:val="24"/>
        </w:rPr>
      </w:pPr>
      <w:bookmarkStart w:id="3" w:name="_ENREF_4"/>
      <w:r w:rsidRPr="00AD468F">
        <w:rPr>
          <w:rFonts w:ascii="Calibri" w:hAnsi="Calibri" w:cs="Calibri"/>
          <w:noProof/>
          <w:szCs w:val="24"/>
        </w:rPr>
        <w:t>4.</w:t>
      </w:r>
      <w:r w:rsidRPr="00AD468F">
        <w:rPr>
          <w:rFonts w:ascii="Calibri" w:hAnsi="Calibri" w:cs="Calibri"/>
          <w:noProof/>
          <w:szCs w:val="24"/>
        </w:rPr>
        <w:tab/>
        <w:t>Kumar A, Sharma P, Sarin SK. Adding variceal status to Child-Turcotte-Pugh score improves its performance in predicting early mortality in cirrhosis: the Child-Turcotte-Pugh-Kumar score. European journal of gastroenterology &amp; hepatology. 2012;24(11):1348-9. Epub 2012/10/02.</w:t>
      </w:r>
      <w:bookmarkEnd w:id="3"/>
    </w:p>
    <w:p w:rsidR="00AD468F" w:rsidRPr="00AD468F" w:rsidRDefault="00AD468F" w:rsidP="00AD468F">
      <w:pPr>
        <w:spacing w:after="0" w:line="240" w:lineRule="auto"/>
        <w:jc w:val="both"/>
        <w:rPr>
          <w:rFonts w:ascii="Calibri" w:hAnsi="Calibri" w:cs="Calibri"/>
          <w:noProof/>
          <w:szCs w:val="24"/>
        </w:rPr>
      </w:pPr>
      <w:bookmarkStart w:id="4" w:name="_ENREF_5"/>
      <w:r w:rsidRPr="00AD468F">
        <w:rPr>
          <w:rFonts w:ascii="Calibri" w:hAnsi="Calibri" w:cs="Calibri"/>
          <w:noProof/>
          <w:szCs w:val="24"/>
        </w:rPr>
        <w:t>5.</w:t>
      </w:r>
      <w:r w:rsidRPr="00AD468F">
        <w:rPr>
          <w:rFonts w:ascii="Calibri" w:hAnsi="Calibri" w:cs="Calibri"/>
          <w:noProof/>
          <w:szCs w:val="24"/>
        </w:rPr>
        <w:tab/>
        <w:t>Xu L, Ji F, Xu QW, Zhang MQ. Risk factors for predicting early variceal rebleeding after endoscopic variceal ligation. World journal of gastroenterology : WJG. 2011;17(28):3347-52. Epub 2011/08/31.</w:t>
      </w:r>
      <w:bookmarkEnd w:id="4"/>
    </w:p>
    <w:p w:rsidR="00AD468F" w:rsidRPr="00AD468F" w:rsidRDefault="00AD468F" w:rsidP="00AD468F">
      <w:pPr>
        <w:spacing w:after="0" w:line="240" w:lineRule="auto"/>
        <w:jc w:val="both"/>
        <w:rPr>
          <w:rFonts w:ascii="Calibri" w:hAnsi="Calibri" w:cs="Calibri"/>
          <w:noProof/>
          <w:szCs w:val="24"/>
        </w:rPr>
      </w:pPr>
      <w:bookmarkStart w:id="5" w:name="_ENREF_6"/>
      <w:r w:rsidRPr="00AD468F">
        <w:rPr>
          <w:rFonts w:ascii="Calibri" w:hAnsi="Calibri" w:cs="Calibri"/>
          <w:noProof/>
          <w:szCs w:val="24"/>
        </w:rPr>
        <w:t>6.</w:t>
      </w:r>
      <w:r w:rsidRPr="00AD468F">
        <w:rPr>
          <w:rFonts w:ascii="Calibri" w:hAnsi="Calibri" w:cs="Calibri"/>
          <w:noProof/>
          <w:szCs w:val="24"/>
        </w:rPr>
        <w:tab/>
        <w:t>Sarin SK, Lahoti D, Saxena SP, Murthy NS, Makwana UK. Prevalence, classification and natural history of gastric varices: a long-term follow-up study in 568 portal hypertension patients. Hepatology. 1992;16(6):1343-9. Epub 1992/12/01.</w:t>
      </w:r>
      <w:bookmarkEnd w:id="5"/>
    </w:p>
    <w:p w:rsidR="00AD468F" w:rsidRPr="00AD468F" w:rsidRDefault="00AD468F" w:rsidP="00AD468F">
      <w:pPr>
        <w:spacing w:after="0" w:line="240" w:lineRule="auto"/>
        <w:jc w:val="both"/>
        <w:rPr>
          <w:rFonts w:ascii="Calibri" w:hAnsi="Calibri" w:cs="Calibri"/>
          <w:noProof/>
          <w:szCs w:val="24"/>
        </w:rPr>
      </w:pPr>
      <w:bookmarkStart w:id="6" w:name="_ENREF_7"/>
      <w:r w:rsidRPr="00AD468F">
        <w:rPr>
          <w:rFonts w:ascii="Calibri" w:hAnsi="Calibri" w:cs="Calibri"/>
          <w:noProof/>
          <w:szCs w:val="24"/>
        </w:rPr>
        <w:t>7.</w:t>
      </w:r>
      <w:r w:rsidRPr="00AD468F">
        <w:rPr>
          <w:rFonts w:ascii="Calibri" w:hAnsi="Calibri" w:cs="Calibri"/>
          <w:noProof/>
          <w:szCs w:val="24"/>
        </w:rPr>
        <w:tab/>
        <w:t>D'Amico G, De Franchis R. Upper digestive bleeding in cirrhosis. Post-therapeutic outcome and prognostic indicators. Hepatology. 2003;38(3):599-612. Epub 2003/08/27.</w:t>
      </w:r>
      <w:bookmarkEnd w:id="6"/>
    </w:p>
    <w:p w:rsidR="00AD468F" w:rsidRPr="00AD468F" w:rsidRDefault="00AD468F" w:rsidP="00AD468F">
      <w:pPr>
        <w:spacing w:after="0" w:line="240" w:lineRule="auto"/>
        <w:jc w:val="both"/>
        <w:rPr>
          <w:rFonts w:ascii="Calibri" w:hAnsi="Calibri" w:cs="Calibri"/>
          <w:noProof/>
          <w:szCs w:val="24"/>
        </w:rPr>
      </w:pPr>
      <w:bookmarkStart w:id="7" w:name="_ENREF_8"/>
      <w:r w:rsidRPr="00AD468F">
        <w:rPr>
          <w:rFonts w:ascii="Calibri" w:hAnsi="Calibri" w:cs="Calibri"/>
          <w:noProof/>
          <w:szCs w:val="24"/>
        </w:rPr>
        <w:t>8.</w:t>
      </w:r>
      <w:r w:rsidRPr="00AD468F">
        <w:rPr>
          <w:rFonts w:ascii="Calibri" w:hAnsi="Calibri" w:cs="Calibri"/>
          <w:noProof/>
          <w:szCs w:val="24"/>
        </w:rPr>
        <w:tab/>
        <w:t>Park DK, Um SH, Lee JW, Lee JB, Kim YS, Park CH, et al. Clinical significance of variceal hemorrhage in recent years in patients with liver cirrhosis and esophageal varices. Journal of gastroenterology and hepatology. 2004;19(9):1042-51. Epub 2004/08/12.</w:t>
      </w:r>
      <w:bookmarkEnd w:id="7"/>
    </w:p>
    <w:p w:rsidR="00AD468F" w:rsidRPr="00AD468F" w:rsidRDefault="00AD468F" w:rsidP="00AD468F">
      <w:pPr>
        <w:spacing w:after="0" w:line="240" w:lineRule="auto"/>
        <w:jc w:val="both"/>
        <w:rPr>
          <w:rFonts w:ascii="Calibri" w:hAnsi="Calibri" w:cs="Calibri"/>
          <w:noProof/>
          <w:szCs w:val="24"/>
        </w:rPr>
      </w:pPr>
      <w:bookmarkStart w:id="8" w:name="_ENREF_9"/>
      <w:r w:rsidRPr="00AD468F">
        <w:rPr>
          <w:rFonts w:ascii="Calibri" w:hAnsi="Calibri" w:cs="Calibri"/>
          <w:noProof/>
          <w:szCs w:val="24"/>
        </w:rPr>
        <w:t>9.</w:t>
      </w:r>
      <w:r w:rsidRPr="00AD468F">
        <w:rPr>
          <w:rFonts w:ascii="Calibri" w:hAnsi="Calibri" w:cs="Calibri"/>
          <w:noProof/>
          <w:szCs w:val="24"/>
        </w:rPr>
        <w:tab/>
        <w:t>Kim MY, Um SH, Baik SK, Seo YS, Park SY, Lee JI, et al. Clinical features and outcomes of gastric variceal bleeding: retrospective Korean multicenter data. Clinical and molecular hepatology. 2013;19(1):36-44. Epub 2013/04/18.</w:t>
      </w:r>
      <w:bookmarkEnd w:id="8"/>
    </w:p>
    <w:p w:rsidR="00AD468F" w:rsidRPr="00AD468F" w:rsidRDefault="00AD468F" w:rsidP="00AD468F">
      <w:pPr>
        <w:spacing w:after="0" w:line="240" w:lineRule="auto"/>
        <w:jc w:val="both"/>
        <w:rPr>
          <w:rFonts w:ascii="Calibri" w:hAnsi="Calibri" w:cs="Calibri"/>
          <w:noProof/>
          <w:szCs w:val="24"/>
        </w:rPr>
      </w:pPr>
      <w:bookmarkStart w:id="9" w:name="_ENREF_10"/>
      <w:r w:rsidRPr="00AD468F">
        <w:rPr>
          <w:rFonts w:ascii="Calibri" w:hAnsi="Calibri" w:cs="Calibri"/>
          <w:noProof/>
          <w:szCs w:val="24"/>
        </w:rPr>
        <w:t>10.</w:t>
      </w:r>
      <w:r w:rsidRPr="00AD468F">
        <w:rPr>
          <w:rFonts w:ascii="Calibri" w:hAnsi="Calibri" w:cs="Calibri"/>
          <w:noProof/>
          <w:szCs w:val="24"/>
        </w:rPr>
        <w:tab/>
        <w:t xml:space="preserve">Perkins L, Jeffries M, Patel T. Utility of preoperative scores for predicting morbidity after cholecystectomy in patients with cirrhosis. </w:t>
      </w:r>
      <w:r w:rsidRPr="00AD468F">
        <w:rPr>
          <w:rFonts w:ascii="Calibri" w:hAnsi="Calibri" w:cs="Calibri"/>
          <w:noProof/>
          <w:szCs w:val="24"/>
        </w:rPr>
        <w:lastRenderedPageBreak/>
        <w:t>Clinical gastroenterology and hepatology : the official clinical practice journal of the American Gastroenterological Association. 2004;2(12):1123-8. Epub 2004/12/31.</w:t>
      </w:r>
      <w:bookmarkEnd w:id="9"/>
    </w:p>
    <w:p w:rsidR="00AD468F" w:rsidRPr="00AD468F" w:rsidRDefault="00AD468F" w:rsidP="00AD468F">
      <w:pPr>
        <w:spacing w:after="0" w:line="240" w:lineRule="auto"/>
        <w:jc w:val="both"/>
        <w:rPr>
          <w:rFonts w:ascii="Calibri" w:hAnsi="Calibri" w:cs="Calibri"/>
          <w:noProof/>
          <w:szCs w:val="24"/>
        </w:rPr>
      </w:pPr>
      <w:bookmarkStart w:id="10" w:name="_ENREF_11"/>
      <w:r w:rsidRPr="00AD468F">
        <w:rPr>
          <w:rFonts w:ascii="Calibri" w:hAnsi="Calibri" w:cs="Calibri"/>
          <w:noProof/>
          <w:szCs w:val="24"/>
        </w:rPr>
        <w:t>11.</w:t>
      </w:r>
      <w:r w:rsidRPr="00AD468F">
        <w:rPr>
          <w:rFonts w:ascii="Calibri" w:hAnsi="Calibri" w:cs="Calibri"/>
          <w:noProof/>
          <w:szCs w:val="24"/>
        </w:rPr>
        <w:tab/>
        <w:t>Heuman DM, Mihas A. Utility of the MELD score for assessing 3-month survival in patients with liver cirrhosis: one more positive answer. Gastroenterology. 2003;125(3):992-3; author reply 4-5. Epub 2003/09/17.</w:t>
      </w:r>
      <w:bookmarkEnd w:id="10"/>
    </w:p>
    <w:p w:rsidR="00AD468F" w:rsidRPr="00AD468F" w:rsidRDefault="00AD468F" w:rsidP="00AD468F">
      <w:pPr>
        <w:spacing w:after="0" w:line="240" w:lineRule="auto"/>
        <w:jc w:val="both"/>
        <w:rPr>
          <w:rFonts w:ascii="Calibri" w:hAnsi="Calibri" w:cs="Calibri"/>
          <w:noProof/>
          <w:szCs w:val="24"/>
        </w:rPr>
      </w:pPr>
      <w:bookmarkStart w:id="11" w:name="_ENREF_12"/>
      <w:r w:rsidRPr="00AD468F">
        <w:rPr>
          <w:rFonts w:ascii="Calibri" w:hAnsi="Calibri" w:cs="Calibri"/>
          <w:noProof/>
          <w:szCs w:val="24"/>
        </w:rPr>
        <w:t>12.</w:t>
      </w:r>
      <w:r w:rsidRPr="00AD468F">
        <w:rPr>
          <w:rFonts w:ascii="Calibri" w:hAnsi="Calibri" w:cs="Calibri"/>
          <w:noProof/>
          <w:szCs w:val="24"/>
        </w:rPr>
        <w:tab/>
        <w:t>Dunn W, Jamil LH, Brown LS, Wiesner RH, Kim WR, Menon KV, et al. MELD accurately predicts mortality in patients with alcoholic hepatitis. Hepatology. 2005;41(2):353-8. Epub 2005/01/22.</w:t>
      </w:r>
      <w:bookmarkEnd w:id="11"/>
    </w:p>
    <w:p w:rsidR="00AD468F" w:rsidRPr="00AD468F" w:rsidRDefault="00AD468F" w:rsidP="00AD468F">
      <w:pPr>
        <w:spacing w:after="0" w:line="240" w:lineRule="auto"/>
        <w:jc w:val="both"/>
        <w:rPr>
          <w:rFonts w:ascii="Calibri" w:hAnsi="Calibri" w:cs="Calibri"/>
          <w:noProof/>
          <w:szCs w:val="24"/>
        </w:rPr>
      </w:pPr>
      <w:bookmarkStart w:id="12" w:name="_ENREF_13"/>
      <w:r w:rsidRPr="00AD468F">
        <w:rPr>
          <w:rFonts w:ascii="Calibri" w:hAnsi="Calibri" w:cs="Calibri"/>
          <w:noProof/>
          <w:szCs w:val="24"/>
        </w:rPr>
        <w:t>13.</w:t>
      </w:r>
      <w:r w:rsidRPr="00AD468F">
        <w:rPr>
          <w:rFonts w:ascii="Calibri" w:hAnsi="Calibri" w:cs="Calibri"/>
          <w:noProof/>
          <w:szCs w:val="24"/>
        </w:rPr>
        <w:tab/>
        <w:t>Terra C, Guevara M, Torre A, Gilabert R, Fernandez J, Martin-Llahi M, et al. Renal failure in patients with cirrhosis and sepsis unrelated to spontaneous bacterial peritonitis: value of MELD score. Gastroenterology. 2005;129(6):1944-53. Epub 2005/12/14.</w:t>
      </w:r>
      <w:bookmarkEnd w:id="12"/>
    </w:p>
    <w:p w:rsidR="00AD468F" w:rsidRPr="00AD468F" w:rsidRDefault="00AD468F" w:rsidP="00AD468F">
      <w:pPr>
        <w:spacing w:after="0" w:line="240" w:lineRule="auto"/>
        <w:jc w:val="both"/>
        <w:rPr>
          <w:rFonts w:ascii="Calibri" w:hAnsi="Calibri" w:cs="Calibri"/>
          <w:noProof/>
          <w:szCs w:val="24"/>
        </w:rPr>
      </w:pPr>
      <w:bookmarkStart w:id="13" w:name="_ENREF_14"/>
      <w:r w:rsidRPr="00AD468F">
        <w:rPr>
          <w:rFonts w:ascii="Calibri" w:hAnsi="Calibri" w:cs="Calibri"/>
          <w:noProof/>
          <w:szCs w:val="24"/>
        </w:rPr>
        <w:t>14.</w:t>
      </w:r>
      <w:r w:rsidRPr="00AD468F">
        <w:rPr>
          <w:rFonts w:ascii="Calibri" w:hAnsi="Calibri" w:cs="Calibri"/>
          <w:noProof/>
          <w:szCs w:val="24"/>
        </w:rPr>
        <w:tab/>
        <w:t>de Franchis R, Primignani M. Why do varices bleed? Gastroenterology clinics of North America. 1992;21(1):85-101. Epub 1992/03/01.</w:t>
      </w:r>
      <w:bookmarkEnd w:id="13"/>
    </w:p>
    <w:p w:rsidR="00AD468F" w:rsidRPr="00AD468F" w:rsidRDefault="00AD468F" w:rsidP="00AD468F">
      <w:pPr>
        <w:spacing w:after="0" w:line="240" w:lineRule="auto"/>
        <w:jc w:val="both"/>
        <w:rPr>
          <w:rFonts w:ascii="Calibri" w:hAnsi="Calibri" w:cs="Calibri"/>
          <w:noProof/>
          <w:szCs w:val="24"/>
        </w:rPr>
      </w:pPr>
      <w:bookmarkStart w:id="14" w:name="_ENREF_15"/>
      <w:r w:rsidRPr="00AD468F">
        <w:rPr>
          <w:rFonts w:ascii="Calibri" w:hAnsi="Calibri" w:cs="Calibri"/>
          <w:noProof/>
          <w:szCs w:val="24"/>
        </w:rPr>
        <w:t>15.</w:t>
      </w:r>
      <w:r w:rsidRPr="00AD468F">
        <w:rPr>
          <w:rFonts w:ascii="Calibri" w:hAnsi="Calibri" w:cs="Calibri"/>
          <w:noProof/>
          <w:szCs w:val="24"/>
        </w:rPr>
        <w:tab/>
        <w:t>Amitrano L, Guardascione MA, Bennato R, Manguso F, Balzano A. MELD score and hepatocellular carcinoma identify patients at different risk of short-term mortality among cirrhotics bleeding from esophageal varices. Journal of hepatology. 2005;42(6):820-5. Epub 2005/05/12.</w:t>
      </w:r>
      <w:bookmarkEnd w:id="14"/>
    </w:p>
    <w:p w:rsidR="00AD468F" w:rsidRPr="00AD468F" w:rsidRDefault="00AD468F" w:rsidP="00AD468F">
      <w:pPr>
        <w:spacing w:after="0" w:line="240" w:lineRule="auto"/>
        <w:jc w:val="both"/>
        <w:rPr>
          <w:rFonts w:ascii="Calibri" w:hAnsi="Calibri" w:cs="Calibri"/>
          <w:noProof/>
          <w:szCs w:val="24"/>
        </w:rPr>
      </w:pPr>
      <w:bookmarkStart w:id="15" w:name="_ENREF_16"/>
      <w:r w:rsidRPr="00AD468F">
        <w:rPr>
          <w:rFonts w:ascii="Calibri" w:hAnsi="Calibri" w:cs="Calibri"/>
          <w:noProof/>
          <w:szCs w:val="24"/>
        </w:rPr>
        <w:t>16.</w:t>
      </w:r>
      <w:r w:rsidRPr="00AD468F">
        <w:rPr>
          <w:rFonts w:ascii="Calibri" w:hAnsi="Calibri" w:cs="Calibri"/>
          <w:noProof/>
          <w:szCs w:val="24"/>
        </w:rPr>
        <w:tab/>
        <w:t>Chalasani N, Kahi C, Francois F, Pinto A, Marathe A, Bini EJ, et al. Model for end-stage liver disease (MELD) for predicting mortality in patients with acute variceal bleeding. Hepatology. 2002;35(5):1282-4. Epub 2002/05/01.</w:t>
      </w:r>
      <w:bookmarkEnd w:id="15"/>
    </w:p>
    <w:p w:rsidR="00AD468F" w:rsidRPr="00AD468F" w:rsidRDefault="00AD468F" w:rsidP="00AD468F">
      <w:pPr>
        <w:spacing w:after="0" w:line="240" w:lineRule="auto"/>
        <w:jc w:val="both"/>
        <w:rPr>
          <w:rFonts w:ascii="Calibri" w:hAnsi="Calibri" w:cs="Calibri"/>
          <w:noProof/>
          <w:szCs w:val="24"/>
        </w:rPr>
      </w:pPr>
      <w:bookmarkStart w:id="16" w:name="_ENREF_17"/>
      <w:r w:rsidRPr="00AD468F">
        <w:rPr>
          <w:rFonts w:ascii="Calibri" w:hAnsi="Calibri" w:cs="Calibri"/>
          <w:noProof/>
          <w:szCs w:val="24"/>
        </w:rPr>
        <w:t>17.</w:t>
      </w:r>
      <w:r w:rsidRPr="00AD468F">
        <w:rPr>
          <w:rFonts w:ascii="Calibri" w:hAnsi="Calibri" w:cs="Calibri"/>
          <w:noProof/>
          <w:szCs w:val="24"/>
        </w:rPr>
        <w:tab/>
        <w:t>Lee JY, Lee JH, Kim SJ, Choi DR, Kim KH, Kim YB, et al. [Comparison of predictive factors related to the mortality and rebleeding caused by variceal bleeding: Child-Pugh score, MELD score, and Rockall score]. Taehan Kan Hakhoe chi = The Korean journal of hepatology. 2002;8(4):458-64. Epub 2002/12/31.</w:t>
      </w:r>
      <w:bookmarkEnd w:id="16"/>
    </w:p>
    <w:p w:rsidR="00AD468F" w:rsidRPr="00AD468F" w:rsidRDefault="00AD468F" w:rsidP="00AD468F">
      <w:pPr>
        <w:spacing w:after="0" w:line="240" w:lineRule="auto"/>
        <w:jc w:val="both"/>
        <w:rPr>
          <w:rFonts w:ascii="Calibri" w:hAnsi="Calibri" w:cs="Calibri"/>
          <w:noProof/>
          <w:szCs w:val="24"/>
        </w:rPr>
      </w:pPr>
      <w:bookmarkStart w:id="17" w:name="_ENREF_18"/>
      <w:r w:rsidRPr="00AD468F">
        <w:rPr>
          <w:rFonts w:ascii="Calibri" w:hAnsi="Calibri" w:cs="Calibri"/>
          <w:noProof/>
          <w:szCs w:val="24"/>
        </w:rPr>
        <w:t>18.</w:t>
      </w:r>
      <w:r w:rsidRPr="00AD468F">
        <w:rPr>
          <w:rFonts w:ascii="Calibri" w:hAnsi="Calibri" w:cs="Calibri"/>
          <w:noProof/>
          <w:szCs w:val="24"/>
        </w:rPr>
        <w:tab/>
        <w:t>Pugh RN, Murray-Lyon IM, Dawson JL, Pietroni MC, Williams R. Transection of the oesophagus for bleeding oesophageal varices. The British journal of surgery. 1973;60(8):646-9. Epub 1973/08/01.</w:t>
      </w:r>
      <w:bookmarkEnd w:id="17"/>
    </w:p>
    <w:p w:rsidR="00AD468F" w:rsidRPr="00AD468F" w:rsidRDefault="00AD468F" w:rsidP="00AD468F">
      <w:pPr>
        <w:spacing w:after="0" w:line="240" w:lineRule="auto"/>
        <w:jc w:val="both"/>
        <w:rPr>
          <w:rFonts w:ascii="Calibri" w:hAnsi="Calibri" w:cs="Calibri"/>
          <w:noProof/>
          <w:szCs w:val="24"/>
        </w:rPr>
      </w:pPr>
      <w:bookmarkStart w:id="18" w:name="_ENREF_19"/>
      <w:r w:rsidRPr="00AD468F">
        <w:rPr>
          <w:rFonts w:ascii="Calibri" w:hAnsi="Calibri" w:cs="Calibri"/>
          <w:noProof/>
          <w:szCs w:val="24"/>
        </w:rPr>
        <w:t>19.</w:t>
      </w:r>
      <w:r w:rsidRPr="00AD468F">
        <w:rPr>
          <w:rFonts w:ascii="Calibri" w:hAnsi="Calibri" w:cs="Calibri"/>
          <w:noProof/>
          <w:szCs w:val="24"/>
        </w:rPr>
        <w:tab/>
        <w:t xml:space="preserve">group MC. The MELD Model, UNOS Modification. 2012 [ 6th Jun 2013]; Available from: </w:t>
      </w:r>
      <w:hyperlink r:id="rId8" w:history="1">
        <w:r w:rsidRPr="00AD468F">
          <w:rPr>
            <w:rStyle w:val="Hyperlink"/>
            <w:rFonts w:ascii="Calibri" w:hAnsi="Calibri" w:cs="Calibri"/>
            <w:noProof/>
            <w:szCs w:val="24"/>
          </w:rPr>
          <w:t>http://www.mayoclinic.org/meld/mayomodel6.html</w:t>
        </w:r>
      </w:hyperlink>
      <w:r w:rsidRPr="00AD468F">
        <w:rPr>
          <w:rFonts w:ascii="Calibri" w:hAnsi="Calibri" w:cs="Calibri"/>
          <w:noProof/>
          <w:szCs w:val="24"/>
        </w:rPr>
        <w:t>.</w:t>
      </w:r>
      <w:bookmarkEnd w:id="18"/>
    </w:p>
    <w:p w:rsidR="00AD468F" w:rsidRPr="00AD468F" w:rsidRDefault="00AD468F" w:rsidP="00AD468F">
      <w:pPr>
        <w:spacing w:after="0" w:line="240" w:lineRule="auto"/>
        <w:jc w:val="both"/>
        <w:rPr>
          <w:rFonts w:ascii="Calibri" w:hAnsi="Calibri" w:cs="Calibri"/>
          <w:noProof/>
          <w:szCs w:val="24"/>
        </w:rPr>
      </w:pPr>
      <w:bookmarkStart w:id="19" w:name="_ENREF_20"/>
      <w:r w:rsidRPr="00AD468F">
        <w:rPr>
          <w:rFonts w:ascii="Calibri" w:hAnsi="Calibri" w:cs="Calibri"/>
          <w:noProof/>
          <w:szCs w:val="24"/>
        </w:rPr>
        <w:lastRenderedPageBreak/>
        <w:t>20.</w:t>
      </w:r>
      <w:r w:rsidRPr="00AD468F">
        <w:rPr>
          <w:rFonts w:ascii="Calibri" w:hAnsi="Calibri" w:cs="Calibri"/>
          <w:noProof/>
          <w:szCs w:val="24"/>
        </w:rPr>
        <w:tab/>
        <w:t>Hanley JA, McNeil BJ. The meaning and use of the area under a receiver operating characteristic (ROC) curve. Radiology. 1982;143(1):29-36. Epub 1982/04/01.</w:t>
      </w:r>
      <w:bookmarkEnd w:id="19"/>
    </w:p>
    <w:p w:rsidR="00AD468F" w:rsidRPr="00AD468F" w:rsidRDefault="00AD468F" w:rsidP="00AD468F">
      <w:pPr>
        <w:spacing w:after="0" w:line="240" w:lineRule="auto"/>
        <w:jc w:val="both"/>
        <w:rPr>
          <w:rFonts w:ascii="Calibri" w:hAnsi="Calibri" w:cs="Calibri"/>
          <w:noProof/>
          <w:szCs w:val="24"/>
        </w:rPr>
      </w:pPr>
      <w:bookmarkStart w:id="20" w:name="_ENREF_21"/>
      <w:r w:rsidRPr="00AD468F">
        <w:rPr>
          <w:rFonts w:ascii="Calibri" w:hAnsi="Calibri" w:cs="Calibri"/>
          <w:noProof/>
          <w:szCs w:val="24"/>
        </w:rPr>
        <w:t>21.</w:t>
      </w:r>
      <w:r w:rsidRPr="00AD468F">
        <w:rPr>
          <w:rFonts w:ascii="Calibri" w:hAnsi="Calibri" w:cs="Calibri"/>
          <w:noProof/>
          <w:szCs w:val="24"/>
        </w:rPr>
        <w:tab/>
        <w:t>Freeman RB, Jr., Edwards EB. Liver transplant waiting time does not correlate with waiting list mortality: implications for liver allocation policy. Liver transplantation : official publication of the American Association for the Study of Liver Diseases and the International Liver Transplantation Society. 2000;6(5):543-52. Epub 2000/09/09.</w:t>
      </w:r>
      <w:bookmarkEnd w:id="20"/>
    </w:p>
    <w:p w:rsidR="00AD468F" w:rsidRPr="00AD468F" w:rsidRDefault="00AD468F" w:rsidP="00AD468F">
      <w:pPr>
        <w:spacing w:after="0" w:line="240" w:lineRule="auto"/>
        <w:jc w:val="both"/>
        <w:rPr>
          <w:rFonts w:ascii="Calibri" w:hAnsi="Calibri" w:cs="Calibri"/>
          <w:noProof/>
          <w:szCs w:val="24"/>
        </w:rPr>
      </w:pPr>
      <w:bookmarkStart w:id="21" w:name="_ENREF_22"/>
      <w:r w:rsidRPr="00AD468F">
        <w:rPr>
          <w:rFonts w:ascii="Calibri" w:hAnsi="Calibri" w:cs="Calibri"/>
          <w:noProof/>
          <w:szCs w:val="24"/>
        </w:rPr>
        <w:t>22.</w:t>
      </w:r>
      <w:r w:rsidRPr="00AD468F">
        <w:rPr>
          <w:rFonts w:ascii="Calibri" w:hAnsi="Calibri" w:cs="Calibri"/>
          <w:noProof/>
          <w:szCs w:val="24"/>
        </w:rPr>
        <w:tab/>
        <w:t>Carithers RL, Jr. Liver transplantation. American Association for the Study of Liver Diseases. Liver transplantation : official publication of the American Association for the Study of Liver Diseases and the International Liver Transplantation Society. 2000;6(1):122-35. Epub 2000/01/29.</w:t>
      </w:r>
      <w:bookmarkEnd w:id="21"/>
    </w:p>
    <w:p w:rsidR="00AD468F" w:rsidRPr="00AD468F" w:rsidRDefault="00AD468F" w:rsidP="00AD468F">
      <w:pPr>
        <w:spacing w:after="0" w:line="240" w:lineRule="auto"/>
        <w:jc w:val="both"/>
        <w:rPr>
          <w:rFonts w:ascii="Calibri" w:hAnsi="Calibri" w:cs="Calibri"/>
          <w:noProof/>
          <w:szCs w:val="24"/>
        </w:rPr>
      </w:pPr>
      <w:bookmarkStart w:id="22" w:name="_ENREF_23"/>
      <w:r w:rsidRPr="00AD468F">
        <w:rPr>
          <w:rFonts w:ascii="Calibri" w:hAnsi="Calibri" w:cs="Calibri"/>
          <w:noProof/>
          <w:szCs w:val="24"/>
        </w:rPr>
        <w:t>23.</w:t>
      </w:r>
      <w:r w:rsidRPr="00AD468F">
        <w:rPr>
          <w:rFonts w:ascii="Calibri" w:hAnsi="Calibri" w:cs="Calibri"/>
          <w:noProof/>
          <w:szCs w:val="24"/>
        </w:rPr>
        <w:tab/>
        <w:t>Rufat P, Fourquet F, Conti F, Le Gales C, Houssin D, Coste J. Costs and outcomes of liver transplantation in adults: a prospective, 1-year, follow-up study. GRETHECO study group. Transplantation. 1999;68(1):76-83. Epub 1999/07/31.</w:t>
      </w:r>
      <w:bookmarkEnd w:id="22"/>
    </w:p>
    <w:p w:rsidR="00AD468F" w:rsidRPr="00AD468F" w:rsidRDefault="00AD468F" w:rsidP="00AD468F">
      <w:pPr>
        <w:spacing w:after="0" w:line="240" w:lineRule="auto"/>
        <w:jc w:val="both"/>
        <w:rPr>
          <w:rFonts w:ascii="Calibri" w:hAnsi="Calibri" w:cs="Calibri"/>
          <w:noProof/>
          <w:szCs w:val="24"/>
        </w:rPr>
      </w:pPr>
      <w:bookmarkStart w:id="23" w:name="_ENREF_24"/>
      <w:r w:rsidRPr="00AD468F">
        <w:rPr>
          <w:rFonts w:ascii="Calibri" w:hAnsi="Calibri" w:cs="Calibri"/>
          <w:noProof/>
          <w:szCs w:val="24"/>
        </w:rPr>
        <w:t>24.</w:t>
      </w:r>
      <w:r w:rsidRPr="00AD468F">
        <w:rPr>
          <w:rFonts w:ascii="Calibri" w:hAnsi="Calibri" w:cs="Calibri"/>
          <w:noProof/>
          <w:szCs w:val="24"/>
        </w:rPr>
        <w:tab/>
        <w:t>Muto P, Freeman RB, Haug CE, Lu A, Rohrer RJ. Liver transplant candidate stratification systems. Implications for third-party payors and organ allocation. Transplantation. 1994;57(2):306-8. Epub 1994/01/01.</w:t>
      </w:r>
      <w:bookmarkEnd w:id="23"/>
    </w:p>
    <w:p w:rsidR="00AD468F" w:rsidRPr="00AD468F" w:rsidRDefault="00AD468F" w:rsidP="00AD468F">
      <w:pPr>
        <w:spacing w:after="0" w:line="240" w:lineRule="auto"/>
        <w:jc w:val="both"/>
        <w:rPr>
          <w:rFonts w:ascii="Calibri" w:hAnsi="Calibri" w:cs="Calibri"/>
          <w:noProof/>
          <w:szCs w:val="24"/>
        </w:rPr>
      </w:pPr>
      <w:bookmarkStart w:id="24" w:name="_ENREF_25"/>
      <w:r w:rsidRPr="00AD468F">
        <w:rPr>
          <w:rFonts w:ascii="Calibri" w:hAnsi="Calibri" w:cs="Calibri"/>
          <w:noProof/>
          <w:szCs w:val="24"/>
        </w:rPr>
        <w:t>25.</w:t>
      </w:r>
      <w:r w:rsidRPr="00AD468F">
        <w:rPr>
          <w:rFonts w:ascii="Calibri" w:hAnsi="Calibri" w:cs="Calibri"/>
          <w:noProof/>
          <w:szCs w:val="24"/>
        </w:rPr>
        <w:tab/>
        <w:t>Zauner C, Schneeweiss B, Schneider B, Madl C, Klos H, Kranz A, et al. Short-term prognosis in critically ill patients with liver cirrhosis: an evaluation of a new scoring system. European journal of gastroenterology &amp; hepatology. 2000;12(5):517-22. Epub 2000/06/01.</w:t>
      </w:r>
      <w:bookmarkEnd w:id="24"/>
    </w:p>
    <w:p w:rsidR="00AD468F" w:rsidRPr="00AD468F" w:rsidRDefault="00AD468F" w:rsidP="00AD468F">
      <w:pPr>
        <w:spacing w:after="0" w:line="240" w:lineRule="auto"/>
        <w:jc w:val="both"/>
        <w:rPr>
          <w:rFonts w:ascii="Calibri" w:hAnsi="Calibri" w:cs="Calibri"/>
          <w:noProof/>
          <w:szCs w:val="24"/>
        </w:rPr>
      </w:pPr>
      <w:bookmarkStart w:id="25" w:name="_ENREF_26"/>
      <w:r w:rsidRPr="00AD468F">
        <w:rPr>
          <w:rFonts w:ascii="Calibri" w:hAnsi="Calibri" w:cs="Calibri"/>
          <w:noProof/>
          <w:szCs w:val="24"/>
        </w:rPr>
        <w:t>26.</w:t>
      </w:r>
      <w:r w:rsidRPr="00AD468F">
        <w:rPr>
          <w:rFonts w:ascii="Calibri" w:hAnsi="Calibri" w:cs="Calibri"/>
          <w:noProof/>
          <w:szCs w:val="24"/>
        </w:rPr>
        <w:tab/>
        <w:t>Singh N, Gayowski T, Wagener MM, Marino IR. Outcome of patients with cirrhosis requiring intensive care unit support: prospective assessment of predictors of mortality. Journal of gastroenterology. 1998;33(1):73-9. Epub 1998/03/13.</w:t>
      </w:r>
      <w:bookmarkEnd w:id="25"/>
    </w:p>
    <w:p w:rsidR="00AD468F" w:rsidRPr="00AD468F" w:rsidRDefault="00AD468F" w:rsidP="00AD468F">
      <w:pPr>
        <w:spacing w:after="0" w:line="240" w:lineRule="auto"/>
        <w:jc w:val="both"/>
        <w:rPr>
          <w:rFonts w:ascii="Calibri" w:hAnsi="Calibri" w:cs="Calibri"/>
          <w:noProof/>
          <w:szCs w:val="24"/>
        </w:rPr>
      </w:pPr>
      <w:bookmarkStart w:id="26" w:name="_ENREF_27"/>
      <w:r w:rsidRPr="00AD468F">
        <w:rPr>
          <w:rFonts w:ascii="Calibri" w:hAnsi="Calibri" w:cs="Calibri"/>
          <w:noProof/>
          <w:szCs w:val="24"/>
        </w:rPr>
        <w:t>27.</w:t>
      </w:r>
      <w:r w:rsidRPr="00AD468F">
        <w:rPr>
          <w:rFonts w:ascii="Calibri" w:hAnsi="Calibri" w:cs="Calibri"/>
          <w:noProof/>
          <w:szCs w:val="24"/>
        </w:rPr>
        <w:tab/>
        <w:t>Srikureja W, Kyulo NL, Runyon BA, Hu KQ. MELD score is a better prognostic model than Child-Turcotte-Pugh score or Discriminant Function score in patients with alcoholic hepatitis. Journal of hepatology. 2005;42(5):700-6. Epub 2005/04/14.</w:t>
      </w:r>
      <w:bookmarkEnd w:id="26"/>
    </w:p>
    <w:p w:rsidR="00AD468F" w:rsidRPr="00AD468F" w:rsidRDefault="00AD468F" w:rsidP="00AD468F">
      <w:pPr>
        <w:spacing w:after="0" w:line="240" w:lineRule="auto"/>
        <w:jc w:val="both"/>
        <w:rPr>
          <w:rFonts w:ascii="Calibri" w:hAnsi="Calibri" w:cs="Calibri"/>
          <w:noProof/>
          <w:szCs w:val="24"/>
        </w:rPr>
      </w:pPr>
      <w:bookmarkStart w:id="27" w:name="_ENREF_28"/>
      <w:r w:rsidRPr="00AD468F">
        <w:rPr>
          <w:rFonts w:ascii="Calibri" w:hAnsi="Calibri" w:cs="Calibri"/>
          <w:noProof/>
          <w:szCs w:val="24"/>
        </w:rPr>
        <w:t>28.</w:t>
      </w:r>
      <w:r w:rsidRPr="00AD468F">
        <w:rPr>
          <w:rFonts w:ascii="Calibri" w:hAnsi="Calibri" w:cs="Calibri"/>
          <w:noProof/>
          <w:szCs w:val="24"/>
        </w:rPr>
        <w:tab/>
        <w:t>Abouassi SG, Mihas AA, Williams LM, Gilles HS, Heuman DM. MELD and CTP scores are equivalent predictors of mortality in cirrhotic veterans referred for orthotopic liver transplantation(OLT). Hepatology. 2001;34(4):207a-a.</w:t>
      </w:r>
      <w:bookmarkEnd w:id="27"/>
    </w:p>
    <w:p w:rsidR="00AD468F" w:rsidRPr="00AD468F" w:rsidRDefault="00AD468F" w:rsidP="00AD468F">
      <w:pPr>
        <w:spacing w:after="0" w:line="240" w:lineRule="auto"/>
        <w:jc w:val="both"/>
        <w:rPr>
          <w:rFonts w:ascii="Calibri" w:hAnsi="Calibri" w:cs="Calibri"/>
          <w:noProof/>
          <w:szCs w:val="24"/>
        </w:rPr>
      </w:pPr>
      <w:bookmarkStart w:id="28" w:name="_ENREF_29"/>
      <w:r w:rsidRPr="00AD468F">
        <w:rPr>
          <w:rFonts w:ascii="Calibri" w:hAnsi="Calibri" w:cs="Calibri"/>
          <w:noProof/>
          <w:szCs w:val="24"/>
        </w:rPr>
        <w:lastRenderedPageBreak/>
        <w:t>29.</w:t>
      </w:r>
      <w:r w:rsidRPr="00AD468F">
        <w:rPr>
          <w:rFonts w:ascii="Calibri" w:hAnsi="Calibri" w:cs="Calibri"/>
          <w:noProof/>
          <w:szCs w:val="24"/>
        </w:rPr>
        <w:tab/>
        <w:t>Chalasani N, Kahl CJ, Francois F, Pinto A, Marathe A, Pandya P, et al. Mayo Clinic end-stage liver disease model (MELD) for predicting patient outcomes following acute variceal bleeding. Hepatology. 2001;34(4):345a-a.</w:t>
      </w:r>
      <w:bookmarkEnd w:id="28"/>
    </w:p>
    <w:p w:rsidR="00AD468F" w:rsidRPr="00AD468F" w:rsidRDefault="00AD468F" w:rsidP="00AD468F">
      <w:pPr>
        <w:spacing w:after="0" w:line="240" w:lineRule="auto"/>
        <w:jc w:val="both"/>
        <w:rPr>
          <w:rFonts w:ascii="Calibri" w:hAnsi="Calibri" w:cs="Calibri"/>
          <w:noProof/>
          <w:szCs w:val="24"/>
        </w:rPr>
      </w:pPr>
      <w:bookmarkStart w:id="29" w:name="_ENREF_30"/>
      <w:r w:rsidRPr="00AD468F">
        <w:rPr>
          <w:rFonts w:ascii="Calibri" w:hAnsi="Calibri" w:cs="Calibri"/>
          <w:noProof/>
          <w:szCs w:val="24"/>
        </w:rPr>
        <w:t>30.</w:t>
      </w:r>
      <w:r w:rsidRPr="00AD468F">
        <w:rPr>
          <w:rFonts w:ascii="Calibri" w:hAnsi="Calibri" w:cs="Calibri"/>
          <w:noProof/>
          <w:szCs w:val="24"/>
        </w:rPr>
        <w:tab/>
        <w:t>Benedeto-Stojanov D, Nagorni A, Bjelakovic G, Stojanov D, Mladenovic B, Djenic N. The Model for the End-Stage Liver Disease and Child-Pugh score in predicting prognosis in patients with liver cirrhosis and esophageal variceal bleeding. Vojnosanit Pregl. 2009;66(9):724-8.</w:t>
      </w:r>
      <w:bookmarkEnd w:id="29"/>
    </w:p>
    <w:p w:rsidR="00AD468F" w:rsidRPr="00AD468F" w:rsidRDefault="00AD468F" w:rsidP="00AD468F">
      <w:pPr>
        <w:spacing w:after="0" w:line="240" w:lineRule="auto"/>
        <w:jc w:val="both"/>
        <w:rPr>
          <w:rFonts w:ascii="Calibri" w:hAnsi="Calibri" w:cs="Calibri"/>
          <w:noProof/>
          <w:szCs w:val="24"/>
        </w:rPr>
      </w:pPr>
      <w:bookmarkStart w:id="30" w:name="_ENREF_31"/>
      <w:r w:rsidRPr="00AD468F">
        <w:rPr>
          <w:rFonts w:ascii="Calibri" w:hAnsi="Calibri" w:cs="Calibri"/>
          <w:noProof/>
          <w:szCs w:val="24"/>
        </w:rPr>
        <w:t>31.</w:t>
      </w:r>
      <w:r w:rsidRPr="00AD468F">
        <w:rPr>
          <w:rFonts w:ascii="Calibri" w:hAnsi="Calibri" w:cs="Calibri"/>
          <w:noProof/>
          <w:szCs w:val="24"/>
        </w:rPr>
        <w:tab/>
        <w:t>Flores-Rendon AR, Gonzalez-Gonzalez JA, Garcia-Compean D, Maldonado-Garza HJ, Garza-Galindo AA. Model for end stage of liver disease (MELD) is better than the Child-Pugh score for predicting in-hospital mortality related to esophageal variceal bleeding. Ann Hepatol. 2008;7(3):230-4.</w:t>
      </w:r>
      <w:bookmarkEnd w:id="30"/>
    </w:p>
    <w:p w:rsidR="00AD468F" w:rsidRPr="00AD468F" w:rsidRDefault="00AD468F" w:rsidP="00AD468F">
      <w:pPr>
        <w:spacing w:after="0" w:line="240" w:lineRule="auto"/>
        <w:jc w:val="both"/>
        <w:rPr>
          <w:rFonts w:ascii="Calibri" w:hAnsi="Calibri" w:cs="Calibri"/>
          <w:noProof/>
          <w:szCs w:val="24"/>
        </w:rPr>
      </w:pPr>
      <w:bookmarkStart w:id="31" w:name="_ENREF_32"/>
      <w:r w:rsidRPr="00AD468F">
        <w:rPr>
          <w:rFonts w:ascii="Calibri" w:hAnsi="Calibri" w:cs="Calibri"/>
          <w:noProof/>
          <w:szCs w:val="24"/>
        </w:rPr>
        <w:t>32.</w:t>
      </w:r>
      <w:r w:rsidRPr="00AD468F">
        <w:rPr>
          <w:rFonts w:ascii="Calibri" w:hAnsi="Calibri" w:cs="Calibri"/>
          <w:noProof/>
          <w:szCs w:val="24"/>
        </w:rPr>
        <w:tab/>
        <w:t>Terra C, Guevara M, Torre A, Gilabert R, Fernandez J, Martin-Llahi M, et al. Renal failure in patients with cirrhosis and sepsis unrelated to spontaneous bacterial peritonitis: Value of MELD score. Gastroenterology. 2005;129(6):1944-53.</w:t>
      </w:r>
      <w:bookmarkEnd w:id="31"/>
    </w:p>
    <w:p w:rsidR="00AD468F" w:rsidRPr="00AD468F" w:rsidRDefault="00AD468F" w:rsidP="00AD468F">
      <w:pPr>
        <w:spacing w:after="0" w:line="240" w:lineRule="auto"/>
        <w:jc w:val="both"/>
        <w:rPr>
          <w:rFonts w:ascii="Calibri" w:hAnsi="Calibri" w:cs="Calibri"/>
          <w:noProof/>
          <w:szCs w:val="24"/>
        </w:rPr>
      </w:pPr>
      <w:bookmarkStart w:id="32" w:name="_ENREF_33"/>
      <w:r w:rsidRPr="00AD468F">
        <w:rPr>
          <w:rFonts w:ascii="Calibri" w:hAnsi="Calibri" w:cs="Calibri"/>
          <w:noProof/>
          <w:szCs w:val="24"/>
        </w:rPr>
        <w:t>33.</w:t>
      </w:r>
      <w:r w:rsidRPr="00AD468F">
        <w:rPr>
          <w:rFonts w:ascii="Calibri" w:hAnsi="Calibri" w:cs="Calibri"/>
          <w:noProof/>
          <w:szCs w:val="24"/>
        </w:rPr>
        <w:tab/>
        <w:t>Perkins L, Jeffries M, Patel T. Utility of Preoperative Scores for Predicting Morbidity After Cholecystectomy in Patients With Cirrhosis. Clin Gastroenterol H. 2004;2(12):1123-8.</w:t>
      </w:r>
      <w:bookmarkEnd w:id="32"/>
    </w:p>
    <w:p w:rsidR="00AD468F" w:rsidRPr="00AD468F" w:rsidRDefault="00AD468F" w:rsidP="00AD468F">
      <w:pPr>
        <w:spacing w:after="0" w:line="240" w:lineRule="auto"/>
        <w:jc w:val="both"/>
        <w:rPr>
          <w:rFonts w:ascii="Calibri" w:hAnsi="Calibri" w:cs="Calibri"/>
          <w:noProof/>
          <w:szCs w:val="24"/>
        </w:rPr>
      </w:pPr>
      <w:bookmarkStart w:id="33" w:name="_ENREF_34"/>
      <w:r w:rsidRPr="00AD468F">
        <w:rPr>
          <w:rFonts w:ascii="Calibri" w:hAnsi="Calibri" w:cs="Calibri"/>
          <w:noProof/>
          <w:szCs w:val="24"/>
        </w:rPr>
        <w:t>34.</w:t>
      </w:r>
      <w:r w:rsidRPr="00AD468F">
        <w:rPr>
          <w:rFonts w:ascii="Calibri" w:hAnsi="Calibri" w:cs="Calibri"/>
          <w:noProof/>
          <w:szCs w:val="24"/>
        </w:rPr>
        <w:tab/>
        <w:t>Dunn W, Jamil LH, Brown LS, Wiesner RH, Kim WR, Menon KVN, et al. MELD accurately predicts mortality in patients with alcoholic hepatitis. Hepatology. 2005;41(2):353-8.</w:t>
      </w:r>
      <w:bookmarkEnd w:id="33"/>
    </w:p>
    <w:p w:rsidR="00AD468F" w:rsidRPr="00AD468F" w:rsidRDefault="00AD468F" w:rsidP="00AD468F">
      <w:pPr>
        <w:spacing w:after="0" w:line="240" w:lineRule="auto"/>
        <w:jc w:val="both"/>
        <w:rPr>
          <w:rFonts w:ascii="Calibri" w:hAnsi="Calibri" w:cs="Calibri"/>
          <w:noProof/>
          <w:szCs w:val="24"/>
        </w:rPr>
      </w:pPr>
      <w:bookmarkStart w:id="34" w:name="_ENREF_35"/>
      <w:r w:rsidRPr="00AD468F">
        <w:rPr>
          <w:rFonts w:ascii="Calibri" w:hAnsi="Calibri" w:cs="Calibri"/>
          <w:noProof/>
          <w:szCs w:val="24"/>
        </w:rPr>
        <w:t>35.</w:t>
      </w:r>
      <w:r w:rsidRPr="00AD468F">
        <w:rPr>
          <w:rFonts w:ascii="Calibri" w:hAnsi="Calibri" w:cs="Calibri"/>
          <w:noProof/>
          <w:szCs w:val="24"/>
        </w:rPr>
        <w:tab/>
        <w:t>Cholongitas E, Marelli L, Shusang V, Senzolo M, Rolles K, Patch D, et al. A systematic review of the performance of the Model for End-Stage Liver Disease (MELD) in the setting of liver transplantation. Liver Transplant. 2006;12(7):1049-61.</w:t>
      </w:r>
      <w:bookmarkEnd w:id="34"/>
    </w:p>
    <w:p w:rsidR="00AD468F" w:rsidRPr="00AD468F" w:rsidRDefault="00AD468F" w:rsidP="00AD468F">
      <w:pPr>
        <w:spacing w:after="0" w:line="240" w:lineRule="auto"/>
        <w:jc w:val="both"/>
        <w:rPr>
          <w:rFonts w:ascii="Calibri" w:hAnsi="Calibri" w:cs="Calibri"/>
          <w:noProof/>
          <w:szCs w:val="24"/>
        </w:rPr>
      </w:pPr>
      <w:bookmarkStart w:id="35" w:name="_ENREF_36"/>
      <w:r w:rsidRPr="00AD468F">
        <w:rPr>
          <w:rFonts w:ascii="Calibri" w:hAnsi="Calibri" w:cs="Calibri"/>
          <w:noProof/>
          <w:szCs w:val="24"/>
        </w:rPr>
        <w:t>36.</w:t>
      </w:r>
      <w:r w:rsidRPr="00AD468F">
        <w:rPr>
          <w:rFonts w:ascii="Calibri" w:hAnsi="Calibri" w:cs="Calibri"/>
          <w:noProof/>
          <w:szCs w:val="24"/>
        </w:rPr>
        <w:tab/>
        <w:t>Biggins SW, Bambha K. MELD-based liver allocation: Who is underserved? Semin Liver Dis. 2006;26(3):211-20.</w:t>
      </w:r>
      <w:bookmarkEnd w:id="35"/>
    </w:p>
    <w:p w:rsidR="00AD468F" w:rsidRPr="00AD468F" w:rsidRDefault="00AD468F" w:rsidP="00AD468F">
      <w:pPr>
        <w:spacing w:after="0" w:line="240" w:lineRule="auto"/>
        <w:jc w:val="both"/>
        <w:rPr>
          <w:rFonts w:ascii="Calibri" w:hAnsi="Calibri" w:cs="Calibri"/>
          <w:noProof/>
          <w:szCs w:val="24"/>
        </w:rPr>
      </w:pPr>
      <w:bookmarkStart w:id="36" w:name="_ENREF_37"/>
      <w:r w:rsidRPr="00AD468F">
        <w:rPr>
          <w:rFonts w:ascii="Calibri" w:hAnsi="Calibri" w:cs="Calibri"/>
          <w:noProof/>
          <w:szCs w:val="24"/>
        </w:rPr>
        <w:t>37.</w:t>
      </w:r>
      <w:r w:rsidRPr="00AD468F">
        <w:rPr>
          <w:rFonts w:ascii="Calibri" w:hAnsi="Calibri" w:cs="Calibri"/>
          <w:noProof/>
          <w:szCs w:val="24"/>
        </w:rPr>
        <w:tab/>
        <w:t>Srikureja W, Kyulo NL, Runyon BA, Hu KQ. MELD score is a better prognostic model than Child-Turcotte-Pugh score or Discriminant Function score in patients with alcoholic hepatitis. Journal of hepatology. 2005;42(5):700-6.</w:t>
      </w:r>
      <w:bookmarkEnd w:id="36"/>
    </w:p>
    <w:p w:rsidR="00AD468F" w:rsidRPr="00AD468F" w:rsidRDefault="00AD468F" w:rsidP="00AD468F">
      <w:pPr>
        <w:spacing w:after="0" w:line="240" w:lineRule="auto"/>
        <w:jc w:val="both"/>
        <w:rPr>
          <w:rFonts w:ascii="Calibri" w:hAnsi="Calibri" w:cs="Calibri"/>
          <w:noProof/>
          <w:szCs w:val="24"/>
        </w:rPr>
      </w:pPr>
      <w:bookmarkStart w:id="37" w:name="_ENREF_38"/>
      <w:r w:rsidRPr="00AD468F">
        <w:rPr>
          <w:rFonts w:ascii="Calibri" w:hAnsi="Calibri" w:cs="Calibri"/>
          <w:noProof/>
          <w:szCs w:val="24"/>
        </w:rPr>
        <w:t>38.</w:t>
      </w:r>
      <w:r w:rsidRPr="00AD468F">
        <w:rPr>
          <w:rFonts w:ascii="Calibri" w:hAnsi="Calibri" w:cs="Calibri"/>
          <w:noProof/>
          <w:szCs w:val="24"/>
        </w:rPr>
        <w:tab/>
        <w:t>Heuman DM, Mihas AA. Utility of the MELD score for assessing 3-month survival in patients with liver cirrhosis: One more positive answer. Gastroenterology. 2003;125(3):992-3.</w:t>
      </w:r>
      <w:bookmarkEnd w:id="37"/>
    </w:p>
    <w:p w:rsidR="00AD468F" w:rsidRPr="00AD468F" w:rsidRDefault="00AD468F" w:rsidP="00AD468F">
      <w:pPr>
        <w:spacing w:after="0" w:line="240" w:lineRule="auto"/>
        <w:jc w:val="both"/>
        <w:rPr>
          <w:rFonts w:ascii="Calibri" w:hAnsi="Calibri" w:cs="Calibri"/>
          <w:noProof/>
          <w:szCs w:val="24"/>
        </w:rPr>
      </w:pPr>
      <w:bookmarkStart w:id="38" w:name="_ENREF_39"/>
      <w:r w:rsidRPr="00AD468F">
        <w:rPr>
          <w:rFonts w:ascii="Calibri" w:hAnsi="Calibri" w:cs="Calibri"/>
          <w:noProof/>
          <w:szCs w:val="24"/>
        </w:rPr>
        <w:lastRenderedPageBreak/>
        <w:t>39.</w:t>
      </w:r>
      <w:r w:rsidRPr="00AD468F">
        <w:rPr>
          <w:rFonts w:ascii="Calibri" w:hAnsi="Calibri" w:cs="Calibri"/>
          <w:noProof/>
          <w:szCs w:val="24"/>
        </w:rPr>
        <w:tab/>
        <w:t>Malinchoc M, D'Amico G, Wiessner RH, Kamath PS. The Mayo end-stage liver disease model predicts longterm survival among patients with compensated liver disease. Hepatology. 2000;32(4):407a-a.</w:t>
      </w:r>
      <w:bookmarkEnd w:id="38"/>
    </w:p>
    <w:p w:rsidR="00AD468F" w:rsidRPr="00AD468F" w:rsidRDefault="00AD468F" w:rsidP="00AD468F">
      <w:pPr>
        <w:spacing w:line="240" w:lineRule="auto"/>
        <w:jc w:val="both"/>
        <w:rPr>
          <w:rFonts w:ascii="Calibri" w:hAnsi="Calibri" w:cs="Calibri"/>
          <w:noProof/>
          <w:szCs w:val="24"/>
        </w:rPr>
      </w:pPr>
      <w:bookmarkStart w:id="39" w:name="_ENREF_40"/>
      <w:r w:rsidRPr="00AD468F">
        <w:rPr>
          <w:rFonts w:ascii="Calibri" w:hAnsi="Calibri" w:cs="Calibri"/>
          <w:noProof/>
          <w:szCs w:val="24"/>
        </w:rPr>
        <w:t>40.</w:t>
      </w:r>
      <w:r w:rsidRPr="00AD468F">
        <w:rPr>
          <w:rFonts w:ascii="Calibri" w:hAnsi="Calibri" w:cs="Calibri"/>
          <w:noProof/>
          <w:szCs w:val="24"/>
        </w:rPr>
        <w:tab/>
        <w:t>Carbonell N, Pauwels A, Serfaty L, Fourdan O, Levy VG, Poupon R. Improved survival after variceal bleeding in patients with cirrhosis over the past two decades. Hepatology. 2004;40(3):652-9.</w:t>
      </w:r>
      <w:bookmarkEnd w:id="39"/>
    </w:p>
    <w:p w:rsidR="00AD468F" w:rsidRDefault="00AD468F" w:rsidP="00AD468F">
      <w:pPr>
        <w:spacing w:line="240" w:lineRule="auto"/>
        <w:jc w:val="both"/>
        <w:rPr>
          <w:rFonts w:asciiTheme="majorBidi" w:hAnsiTheme="majorBidi" w:cstheme="majorBidi"/>
          <w:noProof/>
          <w:sz w:val="24"/>
          <w:szCs w:val="24"/>
        </w:rPr>
      </w:pPr>
    </w:p>
    <w:p w:rsidR="00047F31" w:rsidRPr="00207780" w:rsidRDefault="00F96C41" w:rsidP="008A5373">
      <w:pPr>
        <w:spacing w:line="360" w:lineRule="auto"/>
        <w:jc w:val="both"/>
        <w:rPr>
          <w:rFonts w:asciiTheme="majorBidi" w:hAnsiTheme="majorBidi" w:cstheme="majorBidi"/>
          <w:sz w:val="24"/>
          <w:szCs w:val="24"/>
        </w:rPr>
      </w:pPr>
      <w:r w:rsidRPr="00207780">
        <w:rPr>
          <w:rFonts w:asciiTheme="majorBidi" w:hAnsiTheme="majorBidi" w:cstheme="majorBidi"/>
          <w:sz w:val="24"/>
          <w:szCs w:val="24"/>
        </w:rPr>
        <w:fldChar w:fldCharType="end"/>
      </w:r>
    </w:p>
    <w:sectPr w:rsidR="00047F31" w:rsidRPr="00207780" w:rsidSect="00057B35">
      <w:pgSz w:w="12240" w:h="15840"/>
      <w:pgMar w:top="2880" w:right="2880" w:bottom="2880" w:left="288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characterSpacingControl w:val="doNotCompress"/>
  <w:compat/>
  <w:docVars>
    <w:docVar w:name="EN.InstantFormat" w:val="&lt;ENInstantFormat&gt;&lt;Enabled&gt;1&lt;/Enabled&gt;&lt;ScanUnformatted&gt;1&lt;/ScanUnformatted&gt;&lt;ScanChanges&gt;1&lt;/ScanChanges&gt;&lt;Suspended&gt;1&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ssawetxp6rp09tex5zqv0frhp9vps5apdw50&quot;&gt;varis&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item&gt;26&lt;/item&gt;&lt;item&gt;27&lt;/item&gt;&lt;item&gt;28&lt;/item&gt;&lt;item&gt;29&lt;/item&gt;&lt;item&gt;30&lt;/item&gt;&lt;item&gt;31&lt;/item&gt;&lt;item&gt;32&lt;/item&gt;&lt;item&gt;33&lt;/item&gt;&lt;item&gt;34&lt;/item&gt;&lt;item&gt;35&lt;/item&gt;&lt;item&gt;36&lt;/item&gt;&lt;item&gt;37&lt;/item&gt;&lt;item&gt;38&lt;/item&gt;&lt;item&gt;39&lt;/item&gt;&lt;item&gt;40&lt;/item&gt;&lt;item&gt;41&lt;/item&gt;&lt;item&gt;42&lt;/item&gt;&lt;item&gt;43&lt;/item&gt;&lt;item&gt;45&lt;/item&gt;&lt;item&gt;46&lt;/item&gt;&lt;/record-ids&gt;&lt;/item&gt;&lt;/Libraries&gt;"/>
  </w:docVars>
  <w:rsids>
    <w:rsidRoot w:val="008908CA"/>
    <w:rsid w:val="00016783"/>
    <w:rsid w:val="00045D3D"/>
    <w:rsid w:val="00047F31"/>
    <w:rsid w:val="00057B35"/>
    <w:rsid w:val="00062D30"/>
    <w:rsid w:val="00095B50"/>
    <w:rsid w:val="000B258C"/>
    <w:rsid w:val="000B2E74"/>
    <w:rsid w:val="000B709D"/>
    <w:rsid w:val="000C6DE4"/>
    <w:rsid w:val="000D0A1B"/>
    <w:rsid w:val="000E48F6"/>
    <w:rsid w:val="0010008C"/>
    <w:rsid w:val="00136135"/>
    <w:rsid w:val="00144C3A"/>
    <w:rsid w:val="001720B6"/>
    <w:rsid w:val="00172326"/>
    <w:rsid w:val="0017459F"/>
    <w:rsid w:val="001D4C12"/>
    <w:rsid w:val="001E48A6"/>
    <w:rsid w:val="0020035B"/>
    <w:rsid w:val="0020711C"/>
    <w:rsid w:val="00207780"/>
    <w:rsid w:val="00247DA7"/>
    <w:rsid w:val="00271A45"/>
    <w:rsid w:val="002854C5"/>
    <w:rsid w:val="00285E15"/>
    <w:rsid w:val="00294B5B"/>
    <w:rsid w:val="002A7726"/>
    <w:rsid w:val="002A7A91"/>
    <w:rsid w:val="002D18B9"/>
    <w:rsid w:val="002D6B27"/>
    <w:rsid w:val="002E5D4F"/>
    <w:rsid w:val="002E644C"/>
    <w:rsid w:val="002F63CF"/>
    <w:rsid w:val="0030203E"/>
    <w:rsid w:val="00335D61"/>
    <w:rsid w:val="00373B9A"/>
    <w:rsid w:val="004050E9"/>
    <w:rsid w:val="00417606"/>
    <w:rsid w:val="00436D03"/>
    <w:rsid w:val="00470E36"/>
    <w:rsid w:val="00472675"/>
    <w:rsid w:val="00475CF1"/>
    <w:rsid w:val="004A10B3"/>
    <w:rsid w:val="004B618A"/>
    <w:rsid w:val="00517386"/>
    <w:rsid w:val="00535831"/>
    <w:rsid w:val="00557219"/>
    <w:rsid w:val="005A35EB"/>
    <w:rsid w:val="005B163B"/>
    <w:rsid w:val="005E5349"/>
    <w:rsid w:val="005F1F78"/>
    <w:rsid w:val="00616AD1"/>
    <w:rsid w:val="00635FB9"/>
    <w:rsid w:val="00651A5B"/>
    <w:rsid w:val="0065433A"/>
    <w:rsid w:val="00666009"/>
    <w:rsid w:val="006729D0"/>
    <w:rsid w:val="006D52D5"/>
    <w:rsid w:val="006E407A"/>
    <w:rsid w:val="006E4B38"/>
    <w:rsid w:val="007259A0"/>
    <w:rsid w:val="0075653F"/>
    <w:rsid w:val="0077649B"/>
    <w:rsid w:val="007872D9"/>
    <w:rsid w:val="007932E3"/>
    <w:rsid w:val="007A1A81"/>
    <w:rsid w:val="007A5494"/>
    <w:rsid w:val="007B1832"/>
    <w:rsid w:val="007B1921"/>
    <w:rsid w:val="007B4E72"/>
    <w:rsid w:val="007D3988"/>
    <w:rsid w:val="007D5616"/>
    <w:rsid w:val="007D5FEA"/>
    <w:rsid w:val="007D7E22"/>
    <w:rsid w:val="007E13D2"/>
    <w:rsid w:val="007E5D72"/>
    <w:rsid w:val="00807037"/>
    <w:rsid w:val="008200FD"/>
    <w:rsid w:val="00825A4F"/>
    <w:rsid w:val="008908CA"/>
    <w:rsid w:val="008A5373"/>
    <w:rsid w:val="008C0913"/>
    <w:rsid w:val="008D67D7"/>
    <w:rsid w:val="008F7674"/>
    <w:rsid w:val="00903AAA"/>
    <w:rsid w:val="00903F42"/>
    <w:rsid w:val="00957D16"/>
    <w:rsid w:val="009A0F86"/>
    <w:rsid w:val="009A31AD"/>
    <w:rsid w:val="009A6A53"/>
    <w:rsid w:val="009B57C0"/>
    <w:rsid w:val="009C350D"/>
    <w:rsid w:val="00A16886"/>
    <w:rsid w:val="00A177F6"/>
    <w:rsid w:val="00A420F7"/>
    <w:rsid w:val="00A61A96"/>
    <w:rsid w:val="00A85359"/>
    <w:rsid w:val="00AA5A9A"/>
    <w:rsid w:val="00AB1797"/>
    <w:rsid w:val="00AC3578"/>
    <w:rsid w:val="00AD468F"/>
    <w:rsid w:val="00AE638F"/>
    <w:rsid w:val="00B01D05"/>
    <w:rsid w:val="00B54BF6"/>
    <w:rsid w:val="00B71D44"/>
    <w:rsid w:val="00BE06F5"/>
    <w:rsid w:val="00BF49C9"/>
    <w:rsid w:val="00BF5016"/>
    <w:rsid w:val="00C269C7"/>
    <w:rsid w:val="00C707AD"/>
    <w:rsid w:val="00C94F28"/>
    <w:rsid w:val="00C95894"/>
    <w:rsid w:val="00CB559C"/>
    <w:rsid w:val="00D11015"/>
    <w:rsid w:val="00D1316B"/>
    <w:rsid w:val="00D20400"/>
    <w:rsid w:val="00D44489"/>
    <w:rsid w:val="00D55983"/>
    <w:rsid w:val="00D82912"/>
    <w:rsid w:val="00D95007"/>
    <w:rsid w:val="00D9711D"/>
    <w:rsid w:val="00DD012C"/>
    <w:rsid w:val="00DD70A6"/>
    <w:rsid w:val="00E270A1"/>
    <w:rsid w:val="00E457EF"/>
    <w:rsid w:val="00E46258"/>
    <w:rsid w:val="00E534F6"/>
    <w:rsid w:val="00E600E0"/>
    <w:rsid w:val="00E9275F"/>
    <w:rsid w:val="00EC067D"/>
    <w:rsid w:val="00EF6695"/>
    <w:rsid w:val="00F03DA1"/>
    <w:rsid w:val="00F27BCD"/>
    <w:rsid w:val="00F51EE4"/>
    <w:rsid w:val="00F96C41"/>
    <w:rsid w:val="00FA3279"/>
    <w:rsid w:val="00FB19BB"/>
    <w:rsid w:val="00FE5DC6"/>
    <w:rsid w:val="00FF091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3AAA"/>
  </w:style>
  <w:style w:type="paragraph" w:styleId="Heading3">
    <w:name w:val="heading 3"/>
    <w:basedOn w:val="Normal"/>
    <w:link w:val="Heading3Char"/>
    <w:uiPriority w:val="9"/>
    <w:qFormat/>
    <w:rsid w:val="00AB179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ps">
    <w:name w:val="hps"/>
    <w:basedOn w:val="DefaultParagraphFont"/>
    <w:rsid w:val="0077649B"/>
  </w:style>
  <w:style w:type="character" w:styleId="Hyperlink">
    <w:name w:val="Hyperlink"/>
    <w:basedOn w:val="DefaultParagraphFont"/>
    <w:uiPriority w:val="99"/>
    <w:unhideWhenUsed/>
    <w:rsid w:val="00A420F7"/>
    <w:rPr>
      <w:color w:val="0000FF" w:themeColor="hyperlink"/>
      <w:u w:val="single"/>
    </w:rPr>
  </w:style>
  <w:style w:type="table" w:styleId="TableGrid">
    <w:name w:val="Table Grid"/>
    <w:basedOn w:val="TableNormal"/>
    <w:uiPriority w:val="59"/>
    <w:rsid w:val="00C95894"/>
    <w:pPr>
      <w:bidi/>
      <w:spacing w:after="0" w:line="240" w:lineRule="auto"/>
    </w:pPr>
    <w:rPr>
      <w:rFonts w:ascii="Times New Roman" w:eastAsia="Times New Roman" w:hAnsi="Times New Roman" w:cs="Times New Roman"/>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C95894"/>
    <w:pPr>
      <w:spacing w:line="240" w:lineRule="auto"/>
    </w:pPr>
    <w:rPr>
      <w:b/>
      <w:bCs/>
      <w:color w:val="4F81BD" w:themeColor="accent1"/>
      <w:sz w:val="18"/>
      <w:szCs w:val="18"/>
    </w:rPr>
  </w:style>
  <w:style w:type="character" w:customStyle="1" w:styleId="highlight">
    <w:name w:val="highlight"/>
    <w:basedOn w:val="DefaultParagraphFont"/>
    <w:rsid w:val="00557219"/>
  </w:style>
  <w:style w:type="character" w:customStyle="1" w:styleId="apple-converted-space">
    <w:name w:val="apple-converted-space"/>
    <w:basedOn w:val="DefaultParagraphFont"/>
    <w:rsid w:val="00557219"/>
  </w:style>
  <w:style w:type="paragraph" w:styleId="NormalWeb">
    <w:name w:val="Normal (Web)"/>
    <w:basedOn w:val="Normal"/>
    <w:rsid w:val="00285E15"/>
    <w:pPr>
      <w:suppressAutoHyphens/>
      <w:bidi/>
      <w:spacing w:before="280" w:after="280" w:line="240" w:lineRule="auto"/>
    </w:pPr>
    <w:rPr>
      <w:rFonts w:ascii="Times New Roman" w:eastAsia="Times New Roman" w:hAnsi="Times New Roman" w:cs="Times New Roman"/>
      <w:sz w:val="24"/>
      <w:szCs w:val="24"/>
      <w:lang w:eastAsia="zh-CN"/>
    </w:rPr>
  </w:style>
  <w:style w:type="character" w:styleId="CommentReference">
    <w:name w:val="annotation reference"/>
    <w:basedOn w:val="DefaultParagraphFont"/>
    <w:uiPriority w:val="99"/>
    <w:semiHidden/>
    <w:unhideWhenUsed/>
    <w:rsid w:val="00247DA7"/>
    <w:rPr>
      <w:sz w:val="16"/>
      <w:szCs w:val="16"/>
    </w:rPr>
  </w:style>
  <w:style w:type="paragraph" w:styleId="CommentText">
    <w:name w:val="annotation text"/>
    <w:basedOn w:val="Normal"/>
    <w:link w:val="CommentTextChar"/>
    <w:uiPriority w:val="99"/>
    <w:unhideWhenUsed/>
    <w:rsid w:val="00247DA7"/>
    <w:pPr>
      <w:spacing w:line="240" w:lineRule="auto"/>
    </w:pPr>
    <w:rPr>
      <w:sz w:val="20"/>
      <w:szCs w:val="20"/>
    </w:rPr>
  </w:style>
  <w:style w:type="character" w:customStyle="1" w:styleId="CommentTextChar">
    <w:name w:val="Comment Text Char"/>
    <w:basedOn w:val="DefaultParagraphFont"/>
    <w:link w:val="CommentText"/>
    <w:uiPriority w:val="99"/>
    <w:rsid w:val="00247DA7"/>
    <w:rPr>
      <w:sz w:val="20"/>
      <w:szCs w:val="20"/>
    </w:rPr>
  </w:style>
  <w:style w:type="paragraph" w:styleId="CommentSubject">
    <w:name w:val="annotation subject"/>
    <w:basedOn w:val="CommentText"/>
    <w:next w:val="CommentText"/>
    <w:link w:val="CommentSubjectChar"/>
    <w:uiPriority w:val="99"/>
    <w:semiHidden/>
    <w:unhideWhenUsed/>
    <w:rsid w:val="00247DA7"/>
    <w:rPr>
      <w:b/>
      <w:bCs/>
    </w:rPr>
  </w:style>
  <w:style w:type="character" w:customStyle="1" w:styleId="CommentSubjectChar">
    <w:name w:val="Comment Subject Char"/>
    <w:basedOn w:val="CommentTextChar"/>
    <w:link w:val="CommentSubject"/>
    <w:uiPriority w:val="99"/>
    <w:semiHidden/>
    <w:rsid w:val="00247DA7"/>
    <w:rPr>
      <w:b/>
      <w:bCs/>
    </w:rPr>
  </w:style>
  <w:style w:type="paragraph" w:styleId="BalloonText">
    <w:name w:val="Balloon Text"/>
    <w:basedOn w:val="Normal"/>
    <w:link w:val="BalloonTextChar"/>
    <w:uiPriority w:val="99"/>
    <w:semiHidden/>
    <w:unhideWhenUsed/>
    <w:rsid w:val="00247D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7DA7"/>
    <w:rPr>
      <w:rFonts w:ascii="Tahoma" w:hAnsi="Tahoma" w:cs="Tahoma"/>
      <w:sz w:val="16"/>
      <w:szCs w:val="16"/>
    </w:rPr>
  </w:style>
  <w:style w:type="character" w:customStyle="1" w:styleId="Heading3Char">
    <w:name w:val="Heading 3 Char"/>
    <w:basedOn w:val="DefaultParagraphFont"/>
    <w:link w:val="Heading3"/>
    <w:uiPriority w:val="9"/>
    <w:rsid w:val="00AB1797"/>
    <w:rPr>
      <w:rFonts w:ascii="Times New Roman" w:eastAsia="Times New Roman" w:hAnsi="Times New Roman" w:cs="Times New Roman"/>
      <w:b/>
      <w:bCs/>
      <w:sz w:val="27"/>
      <w:szCs w:val="27"/>
    </w:rPr>
  </w:style>
  <w:style w:type="character" w:styleId="Emphasis">
    <w:name w:val="Emphasis"/>
    <w:basedOn w:val="DefaultParagraphFont"/>
    <w:uiPriority w:val="20"/>
    <w:qFormat/>
    <w:rsid w:val="00AB1797"/>
    <w:rPr>
      <w:i/>
      <w:iCs/>
    </w:rPr>
  </w:style>
</w:styles>
</file>

<file path=word/webSettings.xml><?xml version="1.0" encoding="utf-8"?>
<w:webSettings xmlns:r="http://schemas.openxmlformats.org/officeDocument/2006/relationships" xmlns:w="http://schemas.openxmlformats.org/wordprocessingml/2006/main">
  <w:divs>
    <w:div w:id="113519959">
      <w:bodyDiv w:val="1"/>
      <w:marLeft w:val="0"/>
      <w:marRight w:val="0"/>
      <w:marTop w:val="0"/>
      <w:marBottom w:val="0"/>
      <w:divBdr>
        <w:top w:val="none" w:sz="0" w:space="0" w:color="auto"/>
        <w:left w:val="none" w:sz="0" w:space="0" w:color="auto"/>
        <w:bottom w:val="none" w:sz="0" w:space="0" w:color="auto"/>
        <w:right w:val="none" w:sz="0" w:space="0" w:color="auto"/>
      </w:divBdr>
    </w:div>
    <w:div w:id="1018190820">
      <w:bodyDiv w:val="1"/>
      <w:marLeft w:val="0"/>
      <w:marRight w:val="0"/>
      <w:marTop w:val="0"/>
      <w:marBottom w:val="0"/>
      <w:divBdr>
        <w:top w:val="none" w:sz="0" w:space="0" w:color="auto"/>
        <w:left w:val="none" w:sz="0" w:space="0" w:color="auto"/>
        <w:bottom w:val="none" w:sz="0" w:space="0" w:color="auto"/>
        <w:right w:val="none" w:sz="0" w:space="0" w:color="auto"/>
      </w:divBdr>
    </w:div>
    <w:div w:id="1285379844">
      <w:bodyDiv w:val="1"/>
      <w:marLeft w:val="0"/>
      <w:marRight w:val="0"/>
      <w:marTop w:val="0"/>
      <w:marBottom w:val="0"/>
      <w:divBdr>
        <w:top w:val="none" w:sz="0" w:space="0" w:color="auto"/>
        <w:left w:val="none" w:sz="0" w:space="0" w:color="auto"/>
        <w:bottom w:val="none" w:sz="0" w:space="0" w:color="auto"/>
        <w:right w:val="none" w:sz="0" w:space="0" w:color="auto"/>
      </w:divBdr>
    </w:div>
    <w:div w:id="1295526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yoclinic.org/meld/mayomodel6.html" TargetMode="External"/><Relationship Id="rId3" Type="http://schemas.openxmlformats.org/officeDocument/2006/relationships/webSettings" Target="webSettings.xml"/><Relationship Id="rId7" Type="http://schemas.openxmlformats.org/officeDocument/2006/relationships/hyperlink" Target="https://www.google.com/url?sa=t&amp;rct=j&amp;q=&amp;esrc=s&amp;source=web&amp;cd=5&amp;ved=0CEoQFjAE&amp;url=http%3A%2F%2Fespace.library.uq.edu.au%2Feserv.php%3Fpid%3DUQ%3A8925%26dsID%3Dpr-t.pdf&amp;ei=olejUcf7F-b44QTu4oD4BQ&amp;usg=AFQjCNH5Fzef_12pZA16-SNShD1-f0mV_A&amp;sig2=tFiccO2z3Dwkg_vsXyZuMQ"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heikhianmr2@mums.ac.ir" TargetMode="External"/><Relationship Id="rId5" Type="http://schemas.openxmlformats.org/officeDocument/2006/relationships/hyperlink" Target="mailto:Sheikhianmr2@mums.ac.ir" TargetMode="External"/><Relationship Id="rId10" Type="http://schemas.openxmlformats.org/officeDocument/2006/relationships/theme" Target="theme/theme1.xml"/><Relationship Id="rId4" Type="http://schemas.openxmlformats.org/officeDocument/2006/relationships/hyperlink" Target="mailto:sh_pa_me@yahoo.com"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19</Pages>
  <Words>5720</Words>
  <Characters>32606</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38250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fafa</dc:creator>
  <cp:lastModifiedBy>Hoseini</cp:lastModifiedBy>
  <cp:revision>5</cp:revision>
  <dcterms:created xsi:type="dcterms:W3CDTF">2013-06-06T15:39:00Z</dcterms:created>
  <dcterms:modified xsi:type="dcterms:W3CDTF">2013-06-06T17:26:00Z</dcterms:modified>
</cp:coreProperties>
</file>