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19" w:rsidRDefault="00207019" w:rsidP="00207019">
      <w:pPr>
        <w:spacing w:line="480" w:lineRule="auto"/>
        <w:rPr>
          <w:rFonts w:asciiTheme="majorBidi" w:hAnsiTheme="majorBidi" w:cstheme="majorBidi"/>
          <w:b/>
          <w:sz w:val="28"/>
          <w:szCs w:val="28"/>
        </w:rPr>
      </w:pPr>
      <w:r w:rsidRPr="008F2101">
        <w:rPr>
          <w:rFonts w:asciiTheme="majorBidi" w:hAnsiTheme="majorBidi" w:cstheme="majorBidi"/>
          <w:b/>
          <w:sz w:val="28"/>
          <w:szCs w:val="28"/>
        </w:rPr>
        <w:t xml:space="preserve">Effects of electro-acupuncture and </w:t>
      </w:r>
      <w:proofErr w:type="spellStart"/>
      <w:r w:rsidRPr="008F2101">
        <w:rPr>
          <w:rFonts w:asciiTheme="majorBidi" w:hAnsiTheme="majorBidi" w:cstheme="majorBidi"/>
          <w:b/>
          <w:sz w:val="28"/>
          <w:szCs w:val="28"/>
        </w:rPr>
        <w:t>acupotomy</w:t>
      </w:r>
      <w:proofErr w:type="spellEnd"/>
      <w:r w:rsidRPr="008F2101">
        <w:rPr>
          <w:rFonts w:asciiTheme="majorBidi" w:hAnsiTheme="majorBidi" w:cstheme="majorBidi"/>
          <w:b/>
          <w:sz w:val="28"/>
          <w:szCs w:val="28"/>
        </w:rPr>
        <w:t xml:space="preserve"> dissolution on mRNA expression of </w:t>
      </w:r>
      <w:r w:rsidRPr="008F2101">
        <w:rPr>
          <w:rFonts w:asciiTheme="majorBidi" w:hAnsiTheme="majorBidi" w:cstheme="majorBidi"/>
          <w:b/>
          <w:color w:val="000000"/>
          <w:kern w:val="0"/>
          <w:sz w:val="28"/>
          <w:szCs w:val="28"/>
        </w:rPr>
        <w:t>center</w:t>
      </w:r>
      <w:r w:rsidRPr="008F2101">
        <w:rPr>
          <w:rFonts w:asciiTheme="majorBidi" w:hAnsiTheme="majorBidi" w:cstheme="majorBidi"/>
          <w:b/>
          <w:sz w:val="28"/>
          <w:szCs w:val="28"/>
        </w:rPr>
        <w:t xml:space="preserve"> pro-</w:t>
      </w:r>
      <w:proofErr w:type="spellStart"/>
      <w:r w:rsidRPr="008F2101">
        <w:rPr>
          <w:rFonts w:asciiTheme="majorBidi" w:hAnsiTheme="majorBidi" w:cstheme="majorBidi"/>
          <w:b/>
          <w:sz w:val="28"/>
          <w:szCs w:val="28"/>
        </w:rPr>
        <w:t>opiomelanocortin</w:t>
      </w:r>
      <w:proofErr w:type="spellEnd"/>
      <w:r w:rsidRPr="008F2101" w:rsidDel="0005223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F2101">
        <w:rPr>
          <w:rFonts w:asciiTheme="majorBidi" w:hAnsiTheme="majorBidi" w:cstheme="majorBidi"/>
          <w:b/>
          <w:sz w:val="28"/>
          <w:szCs w:val="28"/>
        </w:rPr>
        <w:t>detected by in situ hybridization in rats with non-specific low back pain</w:t>
      </w:r>
    </w:p>
    <w:p w:rsidR="00EF035D" w:rsidRPr="008F2101" w:rsidRDefault="00EF035D" w:rsidP="00207019">
      <w:pPr>
        <w:spacing w:line="480" w:lineRule="auto"/>
        <w:rPr>
          <w:rFonts w:asciiTheme="majorBidi" w:hAnsiTheme="majorBidi" w:cstheme="majorBidi"/>
          <w:b/>
          <w:color w:val="000000"/>
          <w:sz w:val="24"/>
        </w:rPr>
      </w:pPr>
    </w:p>
    <w:p w:rsidR="00207019" w:rsidRPr="00EF035D" w:rsidRDefault="00207019" w:rsidP="00EF035D">
      <w:pPr>
        <w:spacing w:line="480" w:lineRule="auto"/>
        <w:rPr>
          <w:rFonts w:asciiTheme="majorBidi" w:hAnsiTheme="majorBidi" w:cstheme="majorBidi"/>
          <w:sz w:val="24"/>
          <w:vertAlign w:val="superscript"/>
        </w:rPr>
      </w:pPr>
      <w:proofErr w:type="spellStart"/>
      <w:r w:rsidRPr="008F2101">
        <w:rPr>
          <w:rFonts w:asciiTheme="majorBidi" w:hAnsiTheme="majorBidi" w:cstheme="majorBidi"/>
          <w:sz w:val="24"/>
        </w:rPr>
        <w:t>Shapour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Badiee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Aval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r w:rsidRPr="00EF035D">
        <w:rPr>
          <w:rFonts w:asciiTheme="majorBidi" w:hAnsiTheme="majorBidi" w:cstheme="majorBidi"/>
          <w:sz w:val="24"/>
          <w:vertAlign w:val="superscript"/>
        </w:rPr>
        <w:t>1</w:t>
      </w:r>
      <w:r w:rsidR="00EF035D">
        <w:rPr>
          <w:rFonts w:asciiTheme="majorBidi" w:hAnsiTheme="majorBidi" w:cstheme="majorBidi"/>
          <w:sz w:val="24"/>
        </w:rPr>
        <w:t xml:space="preserve">, </w:t>
      </w:r>
      <w:proofErr w:type="spellStart"/>
      <w:r w:rsidRPr="00EF035D">
        <w:rPr>
          <w:rFonts w:asciiTheme="majorBidi" w:hAnsiTheme="majorBidi" w:cstheme="majorBidi"/>
          <w:sz w:val="24"/>
        </w:rPr>
        <w:t>Seyed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Javad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Mojtabavi</w:t>
      </w:r>
      <w:proofErr w:type="spellEnd"/>
      <w:r w:rsidRPr="008F2101">
        <w:rPr>
          <w:rFonts w:asciiTheme="majorBidi" w:hAnsiTheme="majorBidi" w:cstheme="majorBidi"/>
          <w:sz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vertAlign w:val="superscript"/>
        </w:rPr>
        <w:t>1</w:t>
      </w:r>
      <w:r w:rsidR="00EF035D">
        <w:rPr>
          <w:rFonts w:asciiTheme="majorBidi" w:hAnsiTheme="majorBidi" w:cstheme="majorBidi"/>
          <w:sz w:val="24"/>
        </w:rPr>
        <w:t xml:space="preserve">, </w:t>
      </w:r>
      <w:r w:rsidRPr="008F2101">
        <w:rPr>
          <w:rFonts w:asciiTheme="majorBidi" w:hAnsiTheme="majorBidi" w:cstheme="majorBidi"/>
          <w:sz w:val="24"/>
        </w:rPr>
        <w:t xml:space="preserve">Ali </w:t>
      </w:r>
      <w:proofErr w:type="spellStart"/>
      <w:r w:rsidRPr="008F2101">
        <w:rPr>
          <w:rFonts w:asciiTheme="majorBidi" w:hAnsiTheme="majorBidi" w:cstheme="majorBidi"/>
          <w:sz w:val="24"/>
        </w:rPr>
        <w:t>Khorsand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Vakilzadeh</w:t>
      </w:r>
      <w:r>
        <w:rPr>
          <w:rFonts w:asciiTheme="majorBidi" w:hAnsiTheme="majorBidi" w:cstheme="majorBidi"/>
          <w:sz w:val="24"/>
          <w:vertAlign w:val="superscript"/>
        </w:rPr>
        <w:t>1</w:t>
      </w:r>
      <w:r w:rsidR="00EF035D" w:rsidRPr="00EF035D">
        <w:rPr>
          <w:rFonts w:asciiTheme="majorBidi" w:hAnsiTheme="majorBidi" w:cstheme="majorBidi"/>
          <w:sz w:val="24"/>
        </w:rPr>
        <w:t>,</w:t>
      </w:r>
      <w:r w:rsidR="00EF035D">
        <w:rPr>
          <w:rFonts w:asciiTheme="majorBidi" w:hAnsiTheme="majorBidi" w:cstheme="majorBidi"/>
          <w:sz w:val="24"/>
          <w:vertAlign w:val="superscript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Shima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Rezaei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Deloei</w:t>
      </w:r>
      <w:r>
        <w:rPr>
          <w:rFonts w:asciiTheme="majorBidi" w:hAnsiTheme="majorBidi" w:cstheme="majorBidi"/>
          <w:sz w:val="24"/>
          <w:vertAlign w:val="superscript"/>
        </w:rPr>
        <w:t>1</w:t>
      </w:r>
    </w:p>
    <w:p w:rsidR="00207019" w:rsidRPr="008F2101" w:rsidRDefault="00207019" w:rsidP="00207019">
      <w:pPr>
        <w:rPr>
          <w:rFonts w:asciiTheme="majorBidi" w:hAnsiTheme="majorBidi" w:cstheme="majorBidi"/>
          <w:sz w:val="22"/>
          <w:szCs w:val="22"/>
        </w:rPr>
      </w:pPr>
    </w:p>
    <w:p w:rsidR="00207019" w:rsidRPr="008F2101" w:rsidRDefault="00207019" w:rsidP="00207019">
      <w:pPr>
        <w:rPr>
          <w:rFonts w:asciiTheme="majorBidi" w:hAnsiTheme="majorBidi" w:cstheme="majorBidi"/>
          <w:szCs w:val="21"/>
          <w:vertAlign w:val="superscript"/>
        </w:rPr>
      </w:pPr>
    </w:p>
    <w:p w:rsidR="00207019" w:rsidRPr="0062577F" w:rsidRDefault="00207019" w:rsidP="00207019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</w:rPr>
      </w:pPr>
      <w:r w:rsidRPr="0062577F">
        <w:rPr>
          <w:rFonts w:asciiTheme="majorBidi" w:hAnsiTheme="majorBidi" w:cstheme="majorBidi"/>
          <w:sz w:val="24"/>
        </w:rPr>
        <w:t xml:space="preserve">M.D, PhD, </w:t>
      </w:r>
      <w:r w:rsidRPr="0062577F">
        <w:rPr>
          <w:rFonts w:asciiTheme="majorBidi" w:hAnsiTheme="majorBidi" w:cstheme="majorBidi"/>
          <w:color w:val="000000"/>
          <w:sz w:val="24"/>
          <w:lang w:bidi="fa-IR"/>
        </w:rPr>
        <w:t>Department</w:t>
      </w:r>
      <w:r w:rsidRPr="0062577F">
        <w:rPr>
          <w:rFonts w:asciiTheme="majorBidi" w:hAnsiTheme="majorBidi" w:cstheme="majorBidi"/>
          <w:sz w:val="24"/>
        </w:rPr>
        <w:t xml:space="preserve"> </w:t>
      </w:r>
      <w:r w:rsidRPr="0062577F">
        <w:rPr>
          <w:rFonts w:asciiTheme="majorBidi" w:hAnsiTheme="majorBidi" w:cstheme="majorBidi"/>
          <w:color w:val="000000"/>
          <w:sz w:val="24"/>
          <w:lang w:bidi="fa-IR"/>
        </w:rPr>
        <w:t>of Complementary and Chinese Medicine, School of Persian and Complementary Medicine, Mashhad University of Medical Sciences, Mashhad, Iran</w:t>
      </w:r>
    </w:p>
    <w:p w:rsidR="00207019" w:rsidRPr="008F2101" w:rsidRDefault="00207019" w:rsidP="00207019">
      <w:pPr>
        <w:spacing w:line="480" w:lineRule="auto"/>
        <w:rPr>
          <w:rFonts w:asciiTheme="majorBidi" w:hAnsiTheme="majorBidi" w:cstheme="majorBidi"/>
          <w:sz w:val="24"/>
        </w:rPr>
      </w:pPr>
    </w:p>
    <w:p w:rsidR="00207019" w:rsidRDefault="00207019" w:rsidP="00207019"/>
    <w:p w:rsidR="00207019" w:rsidRDefault="00207019" w:rsidP="00207019">
      <w:pPr>
        <w:spacing w:line="480" w:lineRule="auto"/>
        <w:rPr>
          <w:rFonts w:asciiTheme="majorBidi" w:hAnsiTheme="majorBidi" w:cstheme="majorBidi"/>
          <w:sz w:val="24"/>
        </w:rPr>
      </w:pPr>
      <w:r w:rsidRPr="00CE63C4">
        <w:rPr>
          <w:rFonts w:asciiTheme="majorBidi" w:hAnsiTheme="majorBidi" w:cstheme="majorBidi"/>
          <w:sz w:val="24"/>
        </w:rPr>
        <w:t>The total number of pages</w:t>
      </w:r>
      <w:r>
        <w:rPr>
          <w:rFonts w:asciiTheme="majorBidi" w:hAnsiTheme="majorBidi" w:cstheme="majorBidi"/>
          <w:sz w:val="24"/>
        </w:rPr>
        <w:t>: 13</w:t>
      </w:r>
    </w:p>
    <w:p w:rsidR="00207019" w:rsidRDefault="00207019" w:rsidP="00207019">
      <w:pPr>
        <w:spacing w:line="480" w:lineRule="auto"/>
        <w:rPr>
          <w:rFonts w:asciiTheme="majorBidi" w:hAnsiTheme="majorBidi" w:cstheme="majorBidi"/>
          <w:sz w:val="24"/>
        </w:rPr>
      </w:pPr>
      <w:r w:rsidRPr="00CE63C4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T</w:t>
      </w:r>
      <w:r w:rsidRPr="00CE63C4">
        <w:rPr>
          <w:rFonts w:asciiTheme="majorBidi" w:hAnsiTheme="majorBidi" w:cstheme="majorBidi"/>
          <w:sz w:val="24"/>
        </w:rPr>
        <w:t>otal number of photographs</w:t>
      </w:r>
      <w:r>
        <w:rPr>
          <w:rFonts w:asciiTheme="majorBidi" w:hAnsiTheme="majorBidi" w:cstheme="majorBidi"/>
          <w:sz w:val="24"/>
        </w:rPr>
        <w:t>: 2</w:t>
      </w:r>
    </w:p>
    <w:p w:rsidR="00207019" w:rsidRPr="00CE63C4" w:rsidRDefault="00207019" w:rsidP="00207019">
      <w:pPr>
        <w:spacing w:line="480" w:lineRule="auto"/>
        <w:rPr>
          <w:rFonts w:asciiTheme="majorBidi" w:hAnsiTheme="majorBidi" w:cstheme="majorBidi"/>
          <w:sz w:val="24"/>
        </w:rPr>
      </w:pPr>
      <w:r w:rsidRPr="00CE63C4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 xml:space="preserve">The </w:t>
      </w:r>
      <w:r w:rsidRPr="00CE63C4">
        <w:rPr>
          <w:rFonts w:asciiTheme="majorBidi" w:hAnsiTheme="majorBidi" w:cstheme="majorBidi"/>
          <w:sz w:val="24"/>
        </w:rPr>
        <w:t>word counts</w:t>
      </w:r>
      <w:r>
        <w:rPr>
          <w:rFonts w:asciiTheme="majorBidi" w:hAnsiTheme="majorBidi" w:cstheme="majorBidi"/>
          <w:sz w:val="24"/>
        </w:rPr>
        <w:t>: 2561</w:t>
      </w:r>
    </w:p>
    <w:p w:rsidR="00207019" w:rsidRDefault="00EF035D" w:rsidP="00207019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T</w:t>
      </w:r>
      <w:r w:rsidRPr="00CE63C4">
        <w:rPr>
          <w:rFonts w:asciiTheme="majorBidi" w:hAnsiTheme="majorBidi" w:cstheme="majorBidi"/>
          <w:sz w:val="24"/>
        </w:rPr>
        <w:t>otal number of</w:t>
      </w:r>
      <w:r>
        <w:rPr>
          <w:rFonts w:asciiTheme="majorBidi" w:hAnsiTheme="majorBidi" w:cstheme="majorBidi"/>
          <w:sz w:val="24"/>
        </w:rPr>
        <w:t xml:space="preserve"> table: 2</w:t>
      </w:r>
    </w:p>
    <w:p w:rsidR="00EF07DE" w:rsidRDefault="00EF07DE" w:rsidP="00207019">
      <w:pPr>
        <w:spacing w:line="480" w:lineRule="auto"/>
        <w:rPr>
          <w:rFonts w:asciiTheme="majorBidi" w:hAnsiTheme="majorBidi" w:cstheme="majorBidi"/>
          <w:sz w:val="24"/>
        </w:rPr>
      </w:pPr>
    </w:p>
    <w:p w:rsidR="00EF07DE" w:rsidRDefault="00EF07DE" w:rsidP="00EF07DE">
      <w:pPr>
        <w:spacing w:line="480" w:lineRule="auto"/>
        <w:rPr>
          <w:rFonts w:asciiTheme="majorBidi" w:hAnsiTheme="majorBidi" w:cstheme="majorBidi"/>
          <w:sz w:val="24"/>
        </w:rPr>
      </w:pPr>
      <w:r w:rsidRPr="008F2101">
        <w:rPr>
          <w:rFonts w:asciiTheme="majorBidi" w:hAnsiTheme="majorBidi" w:cstheme="majorBidi"/>
          <w:sz w:val="24"/>
        </w:rPr>
        <w:t>Correspond</w:t>
      </w:r>
      <w:r>
        <w:rPr>
          <w:rFonts w:asciiTheme="majorBidi" w:hAnsiTheme="majorBidi" w:cstheme="majorBidi"/>
          <w:sz w:val="24"/>
        </w:rPr>
        <w:t>ing author</w:t>
      </w:r>
      <w:r w:rsidRPr="008F2101">
        <w:rPr>
          <w:rFonts w:asciiTheme="majorBidi" w:hAnsiTheme="majorBidi" w:cstheme="majorBidi"/>
          <w:sz w:val="24"/>
        </w:rPr>
        <w:t xml:space="preserve">: </w:t>
      </w:r>
      <w:proofErr w:type="spellStart"/>
      <w:r w:rsidRPr="008F2101">
        <w:rPr>
          <w:rFonts w:asciiTheme="majorBidi" w:hAnsiTheme="majorBidi" w:cstheme="majorBidi"/>
          <w:sz w:val="24"/>
        </w:rPr>
        <w:t>Shapour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Badiee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</w:t>
      </w:r>
      <w:proofErr w:type="spellStart"/>
      <w:r w:rsidRPr="008F2101">
        <w:rPr>
          <w:rFonts w:asciiTheme="majorBidi" w:hAnsiTheme="majorBidi" w:cstheme="majorBidi"/>
          <w:sz w:val="24"/>
        </w:rPr>
        <w:t>Aval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, Acupuncture clinic of Imam Reza Hospital, </w:t>
      </w:r>
      <w:proofErr w:type="spellStart"/>
      <w:r w:rsidRPr="008F2101">
        <w:rPr>
          <w:rFonts w:asciiTheme="majorBidi" w:hAnsiTheme="majorBidi" w:cstheme="majorBidi"/>
          <w:sz w:val="24"/>
        </w:rPr>
        <w:t>Taghiabad</w:t>
      </w:r>
      <w:proofErr w:type="spellEnd"/>
      <w:r w:rsidRPr="008F2101">
        <w:rPr>
          <w:rFonts w:asciiTheme="majorBidi" w:hAnsiTheme="majorBidi" w:cstheme="majorBidi"/>
          <w:sz w:val="24"/>
        </w:rPr>
        <w:t xml:space="preserve"> square, Mashhad, Iran</w:t>
      </w:r>
      <w:r>
        <w:rPr>
          <w:rFonts w:asciiTheme="majorBidi" w:hAnsiTheme="majorBidi" w:cstheme="majorBidi"/>
          <w:sz w:val="24"/>
        </w:rPr>
        <w:t>.</w:t>
      </w:r>
      <w:r w:rsidRPr="008F2101">
        <w:rPr>
          <w:rFonts w:asciiTheme="majorBidi" w:hAnsiTheme="majorBidi" w:cstheme="majorBidi"/>
          <w:sz w:val="24"/>
        </w:rPr>
        <w:t xml:space="preserve"> </w:t>
      </w:r>
    </w:p>
    <w:p w:rsidR="00EF07DE" w:rsidRPr="008F2101" w:rsidRDefault="00EF07DE" w:rsidP="00EF07DE">
      <w:pPr>
        <w:spacing w:line="48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4"/>
        </w:rPr>
        <w:t xml:space="preserve">Email: </w:t>
      </w:r>
      <w:r w:rsidRPr="008F2101">
        <w:rPr>
          <w:rFonts w:asciiTheme="majorBidi" w:hAnsiTheme="majorBidi" w:cstheme="majorBidi"/>
          <w:sz w:val="24"/>
        </w:rPr>
        <w:t>badieeash@mums.ac.ir</w:t>
      </w:r>
    </w:p>
    <w:p w:rsidR="00EF07DE" w:rsidRDefault="00EF07DE" w:rsidP="00EF07DE">
      <w:pPr>
        <w:spacing w:line="480" w:lineRule="auto"/>
        <w:rPr>
          <w:rFonts w:asciiTheme="majorBidi" w:hAnsiTheme="majorBidi" w:cstheme="majorBidi"/>
          <w:sz w:val="24"/>
        </w:rPr>
      </w:pPr>
      <w:r w:rsidRPr="008F2101">
        <w:rPr>
          <w:rFonts w:asciiTheme="majorBidi" w:hAnsiTheme="majorBidi" w:cstheme="majorBidi"/>
          <w:sz w:val="24"/>
        </w:rPr>
        <w:t>Tel:</w:t>
      </w:r>
      <w:r>
        <w:rPr>
          <w:rFonts w:asciiTheme="majorBidi" w:hAnsiTheme="majorBidi" w:cstheme="majorBidi"/>
          <w:sz w:val="24"/>
        </w:rPr>
        <w:t xml:space="preserve"> </w:t>
      </w:r>
      <w:r w:rsidRPr="008F2101">
        <w:rPr>
          <w:rFonts w:asciiTheme="majorBidi" w:hAnsiTheme="majorBidi" w:cstheme="majorBidi"/>
          <w:sz w:val="24"/>
        </w:rPr>
        <w:t>00985138022035</w:t>
      </w:r>
    </w:p>
    <w:p w:rsidR="00EF07DE" w:rsidRPr="008F2101" w:rsidRDefault="00EF07DE" w:rsidP="00EF07DE">
      <w:pPr>
        <w:spacing w:line="480" w:lineRule="auto"/>
        <w:rPr>
          <w:rFonts w:asciiTheme="majorBidi" w:hAnsiTheme="majorBidi" w:cstheme="majorBidi"/>
          <w:sz w:val="24"/>
        </w:rPr>
      </w:pPr>
      <w:r w:rsidRPr="008F2101">
        <w:rPr>
          <w:rFonts w:asciiTheme="majorBidi" w:hAnsiTheme="majorBidi" w:cstheme="majorBidi"/>
          <w:sz w:val="24"/>
        </w:rPr>
        <w:t xml:space="preserve"> Fax: 00985138442395</w:t>
      </w:r>
    </w:p>
    <w:p w:rsidR="00207019" w:rsidRDefault="00207019" w:rsidP="00207019">
      <w:pPr>
        <w:spacing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207019" w:rsidRDefault="00207019" w:rsidP="00207019">
      <w:pPr>
        <w:spacing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BF34A9" w:rsidRPr="00207019" w:rsidRDefault="00BF34A9" w:rsidP="00207019"/>
    <w:sectPr w:rsidR="00BF34A9" w:rsidRPr="00207019" w:rsidSect="00BF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8FA"/>
    <w:multiLevelType w:val="hybridMultilevel"/>
    <w:tmpl w:val="65F02A28"/>
    <w:lvl w:ilvl="0" w:tplc="30300AB0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5E9"/>
    <w:multiLevelType w:val="hybridMultilevel"/>
    <w:tmpl w:val="65F02A28"/>
    <w:lvl w:ilvl="0" w:tplc="30300AB0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866A9"/>
    <w:rsid w:val="00207019"/>
    <w:rsid w:val="004308AC"/>
    <w:rsid w:val="0062577F"/>
    <w:rsid w:val="008866A9"/>
    <w:rsid w:val="008932C3"/>
    <w:rsid w:val="00AC54E5"/>
    <w:rsid w:val="00B00AF6"/>
    <w:rsid w:val="00BF34A9"/>
    <w:rsid w:val="00E82E00"/>
    <w:rsid w:val="00EF035D"/>
    <w:rsid w:val="00EF07DE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1EDE-5FF9-40CF-8016-46A5F69B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633</Characters>
  <Application>Microsoft Office Word</Application>
  <DocSecurity>0</DocSecurity>
  <Lines>5</Lines>
  <Paragraphs>1</Paragraphs>
  <ScaleCrop>false</ScaleCrop>
  <Company>MUMS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hoseinis2</dc:creator>
  <cp:lastModifiedBy>hoseinis2</cp:lastModifiedBy>
  <cp:revision>7</cp:revision>
  <dcterms:created xsi:type="dcterms:W3CDTF">2016-09-06T07:05:00Z</dcterms:created>
  <dcterms:modified xsi:type="dcterms:W3CDTF">2016-10-01T05:01:00Z</dcterms:modified>
</cp:coreProperties>
</file>